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EE16" w14:textId="77777777" w:rsidR="0074774C" w:rsidRDefault="00000000">
      <w:pPr>
        <w:pStyle w:val="1"/>
      </w:pPr>
      <w:bookmarkStart w:id="0" w:name="_ddn463e46qbj" w:colFirst="0" w:colLast="0"/>
      <w:bookmarkEnd w:id="0"/>
      <w:r>
        <w:rPr>
          <w:rFonts w:ascii="Arial Unicode MS" w:eastAsia="Arial Unicode MS" w:hAnsi="Arial Unicode MS" w:cs="Arial Unicode MS"/>
        </w:rPr>
        <w:t>9장 실습문제</w:t>
      </w:r>
    </w:p>
    <w:p w14:paraId="61A7717F" w14:textId="77777777" w:rsidR="0074774C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태권도장에서 회원의 승급 내 역을 관리하기 위한 DB를 구축하려고 한다. 다음 요구사항을 만족하는 ER 다이어그램을 작성한 다음， 릴레이션 스키마로 변환하고 무결성 제약조건을 </w:t>
      </w:r>
      <w:proofErr w:type="spellStart"/>
      <w:r>
        <w:rPr>
          <w:rFonts w:ascii="Arial Unicode MS" w:eastAsia="Arial Unicode MS" w:hAnsi="Arial Unicode MS" w:cs="Arial Unicode MS"/>
        </w:rPr>
        <w:t>정의하시오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6FB9F51E" w14:textId="77777777" w:rsidR="0074774C" w:rsidRDefault="0074774C"/>
    <w:p w14:paraId="4BFD73E3" w14:textId="77777777" w:rsidR="0074774C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요구사항</w:t>
      </w:r>
    </w:p>
    <w:p w14:paraId="5553AC32" w14:textId="77777777" w:rsidR="0074774C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회원은 회원 변호， 이름， 등록일， 생년월일， 휴대폰 번호， 주소가 필요하다.</w:t>
      </w:r>
    </w:p>
    <w:p w14:paraId="0601E71D" w14:textId="7714DFEE" w:rsidR="0074774C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 xml:space="preserve">승급 내역은 순서， 승급 일자， </w:t>
      </w:r>
      <w:proofErr w:type="spellStart"/>
      <w:r>
        <w:rPr>
          <w:rFonts w:ascii="Arial Unicode MS" w:eastAsia="Arial Unicode MS" w:hAnsi="Arial Unicode MS" w:cs="Arial Unicode MS"/>
        </w:rPr>
        <w:t>급품단</w:t>
      </w:r>
      <w:proofErr w:type="spellEnd"/>
      <w:r>
        <w:rPr>
          <w:rFonts w:ascii="Arial Unicode MS" w:eastAsia="Arial Unicode MS" w:hAnsi="Arial Unicode MS" w:cs="Arial Unicode MS"/>
        </w:rPr>
        <w:t>， 띠 종류 정보를 포함해야 한다.</w:t>
      </w:r>
    </w:p>
    <w:p w14:paraId="120BFB0F" w14:textId="77777777" w:rsidR="0074774C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모든 회원의 승급 내역의 순서는 1부터 시작한다.</w:t>
      </w:r>
    </w:p>
    <w:p w14:paraId="70AB38C7" w14:textId="77777777" w:rsidR="0074774C" w:rsidRDefault="0074774C"/>
    <w:p w14:paraId="73AE0B53" w14:textId="77777777" w:rsidR="0074774C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최종 개체 타입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5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1740"/>
        <w:gridCol w:w="2190"/>
        <w:gridCol w:w="3510"/>
      </w:tblGrid>
      <w:tr w:rsidR="0074774C" w14:paraId="502768F6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551AE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B05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 타입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B3D91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속성 목록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5B9D8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식별자</w:t>
            </w:r>
          </w:p>
        </w:tc>
      </w:tr>
      <w:tr w:rsidR="0074774C" w14:paraId="79AEC24E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E777B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1</w:t>
            </w:r>
          </w:p>
          <w:p w14:paraId="12F288E0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4185A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Arial Unicode MS" w:hAnsi="Arial Unicode MS"/>
              </w:rPr>
              <w:t>회원</w:t>
            </w:r>
          </w:p>
          <w:p w14:paraId="7D79B53D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0E4B8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Arial Unicode MS" w:hAnsi="Arial Unicode MS"/>
              </w:rPr>
              <w:t>회원번호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이름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등록일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생년월일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휴대폰번호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주소</w:t>
            </w:r>
          </w:p>
          <w:p w14:paraId="412AEA62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5EBB8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Arial Unicode MS" w:hAnsi="Arial Unicode MS"/>
              </w:rPr>
              <w:t>회원번호</w:t>
            </w:r>
          </w:p>
          <w:p w14:paraId="266E89F2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4774C" w14:paraId="214CC366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36B66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2</w:t>
            </w:r>
          </w:p>
          <w:p w14:paraId="40612FC9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3911C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Arial Unicode MS" w:hAnsi="Arial Unicode MS"/>
              </w:rPr>
              <w:t>승급내역</w:t>
            </w:r>
          </w:p>
          <w:p w14:paraId="6B72F8D3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F7318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Arial Unicode MS" w:hAnsi="Arial Unicode MS"/>
              </w:rPr>
              <w:t>순서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승급일자</w:t>
            </w:r>
            <w:r>
              <w:rPr>
                <w:rFonts w:ascii="Arial Unicode MS" w:hAnsi="Arial Unicode MS"/>
              </w:rPr>
              <w:t xml:space="preserve">, </w:t>
            </w:r>
            <w:proofErr w:type="spellStart"/>
            <w:r>
              <w:rPr>
                <w:rFonts w:ascii="Arial Unicode MS" w:hAnsi="Arial Unicode MS"/>
              </w:rPr>
              <w:t>급품단</w:t>
            </w:r>
            <w:proofErr w:type="spellEnd"/>
            <w:r>
              <w:rPr>
                <w:rFonts w:ascii="Arial Unicode MS" w:hAnsi="Arial Unicode MS"/>
              </w:rPr>
              <w:t xml:space="preserve">, </w:t>
            </w:r>
            <w:proofErr w:type="spellStart"/>
            <w:r>
              <w:rPr>
                <w:rFonts w:ascii="Arial Unicode MS" w:hAnsi="Arial Unicode MS"/>
              </w:rPr>
              <w:t>띠종류</w:t>
            </w:r>
            <w:proofErr w:type="spellEnd"/>
          </w:p>
          <w:p w14:paraId="34C0A972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D8D5D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Arial Unicode MS" w:hAnsi="Arial Unicode MS"/>
              </w:rPr>
              <w:t>회원번호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순서</w:t>
            </w:r>
          </w:p>
          <w:p w14:paraId="5E313861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8F0D196" w14:textId="77777777" w:rsidR="0074774C" w:rsidRDefault="0074774C">
      <w:pPr>
        <w:rPr>
          <w:b/>
          <w:bCs/>
        </w:rPr>
      </w:pPr>
    </w:p>
    <w:p w14:paraId="69A51D70" w14:textId="77777777" w:rsidR="0074774C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최종 관계 타입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6"/>
        <w:tblW w:w="862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1590"/>
        <w:gridCol w:w="1800"/>
        <w:gridCol w:w="1875"/>
        <w:gridCol w:w="2175"/>
      </w:tblGrid>
      <w:tr w:rsidR="0074774C" w14:paraId="29F98FF8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7497F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B77FC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관계 타입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6D949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9E16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관계 유형 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F804A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관계 설명 속성</w:t>
            </w:r>
          </w:p>
        </w:tc>
      </w:tr>
      <w:tr w:rsidR="0074774C" w14:paraId="69AF5AB8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36657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1</w:t>
            </w:r>
          </w:p>
          <w:p w14:paraId="6614E4F3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01F89" w14:textId="4C442DB8" w:rsidR="0074774C" w:rsidRPr="008E0FA5" w:rsidRDefault="008E0FA5" w:rsidP="008E0FA5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rFonts w:ascii="Arial Unicode MS" w:hAnsi="Arial Unicode MS" w:hint="eastAsia"/>
              </w:rPr>
              <w:t>승급하다</w:t>
            </w:r>
            <w:proofErr w:type="spell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66F7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Arial Unicode MS" w:hAnsi="Arial Unicode MS"/>
              </w:rPr>
              <w:t>회원</w:t>
            </w:r>
            <w:r>
              <w:rPr>
                <w:rFonts w:ascii="Arial Unicode MS" w:hAnsi="Arial Unicode MS"/>
              </w:rPr>
              <w:t xml:space="preserve">, </w:t>
            </w:r>
            <w:r>
              <w:rPr>
                <w:rFonts w:ascii="Arial Unicode MS" w:hAnsi="Arial Unicode MS"/>
              </w:rPr>
              <w:t>승급내역</w:t>
            </w:r>
          </w:p>
          <w:p w14:paraId="7BE69BC4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F08DF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proofErr w:type="gramStart"/>
            <w:r>
              <w:t>1:N</w:t>
            </w:r>
            <w:proofErr w:type="gramEnd"/>
          </w:p>
          <w:p w14:paraId="58F2959A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03E3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Arial Unicode MS" w:hAnsi="Arial Unicode MS"/>
              </w:rPr>
              <w:t>없음</w:t>
            </w:r>
          </w:p>
          <w:p w14:paraId="6D622842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73830AB" w14:textId="77777777" w:rsidR="0074774C" w:rsidRDefault="0074774C">
      <w:pPr>
        <w:rPr>
          <w:b/>
          <w:bCs/>
        </w:rPr>
      </w:pPr>
    </w:p>
    <w:p w14:paraId="11AFD236" w14:textId="77777777" w:rsidR="0074774C" w:rsidRDefault="00000000">
      <w:pPr>
        <w:numPr>
          <w:ilvl w:val="0"/>
          <w:numId w:val="1"/>
        </w:numPr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무결성제약조건정의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7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3690"/>
        <w:gridCol w:w="2160"/>
        <w:gridCol w:w="2160"/>
      </w:tblGrid>
      <w:tr w:rsidR="0074774C" w14:paraId="419B5C68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01D0A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6BDAE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제약조건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7AD20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 유형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99A8F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 릴레이션</w:t>
            </w:r>
          </w:p>
        </w:tc>
      </w:tr>
      <w:tr w:rsidR="0074774C" w14:paraId="5B21C062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4D063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52117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Arial Unicode MS" w:hAnsi="Arial Unicode MS"/>
              </w:rPr>
              <w:t>회원의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기본키는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회원번호이다</w:t>
            </w:r>
            <w:r>
              <w:rPr>
                <w:rFonts w:ascii="Arial Unicode MS" w:hAnsi="Arial Unicode MS"/>
              </w:rPr>
              <w:t>.</w:t>
            </w:r>
          </w:p>
          <w:p w14:paraId="052B07D6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52BAE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Arial Unicode MS" w:hAnsi="Arial Unicode MS"/>
              </w:rPr>
              <w:t>개체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무결성</w:t>
            </w:r>
          </w:p>
          <w:p w14:paraId="5ED8541D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FCDAA" w14:textId="38535737" w:rsidR="0074774C" w:rsidRPr="008E0FA5" w:rsidRDefault="008E0FA5" w:rsidP="008E0FA5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r>
              <w:t>회원</w:t>
            </w:r>
          </w:p>
        </w:tc>
      </w:tr>
      <w:tr w:rsidR="0074774C" w14:paraId="5DC820E6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E5056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2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03A43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Arial Unicode MS" w:hAnsi="Arial Unicode MS"/>
              </w:rPr>
              <w:t>승급내역의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기본키는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회원번호와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순서의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조합이다</w:t>
            </w:r>
            <w:r>
              <w:rPr>
                <w:rFonts w:ascii="Arial Unicode MS" w:hAnsi="Arial Unicode MS"/>
              </w:rPr>
              <w:t>.</w:t>
            </w:r>
          </w:p>
          <w:p w14:paraId="43BCB9D3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6888D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Arial Unicode MS" w:hAnsi="Arial Unicode MS"/>
              </w:rPr>
              <w:t>개체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무결성</w:t>
            </w:r>
          </w:p>
          <w:p w14:paraId="3A31B18A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FE674" w14:textId="39CC8A33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승급내역</w:t>
            </w:r>
          </w:p>
          <w:p w14:paraId="1F74C577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4774C" w14:paraId="36DBC497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2FA02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A3DF6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Arial Unicode MS" w:hAnsi="Arial Unicode MS"/>
              </w:rPr>
              <w:t>승급내역의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회원번호는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반드시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회원에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존재하는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회원번호여야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한다</w:t>
            </w:r>
            <w:r>
              <w:rPr>
                <w:rFonts w:ascii="Arial Unicode MS" w:hAnsi="Arial Unicode MS"/>
              </w:rPr>
              <w:t>.</w:t>
            </w:r>
          </w:p>
          <w:p w14:paraId="445E127E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3963C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Arial Unicode MS" w:hAnsi="Arial Unicode MS"/>
              </w:rPr>
              <w:t>참조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무결성</w:t>
            </w:r>
          </w:p>
          <w:p w14:paraId="67F83799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99933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승급내역</w:t>
            </w:r>
            <w:r>
              <w:t xml:space="preserve">, </w:t>
            </w:r>
            <w:r>
              <w:t>회원</w:t>
            </w:r>
          </w:p>
          <w:p w14:paraId="3879E1E4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4774C" w14:paraId="1DD605A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1A9C0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15908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Arial Unicode MS" w:hAnsi="Arial Unicode MS"/>
              </w:rPr>
              <w:t>각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회원의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승급내역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순서는</w:t>
            </w:r>
            <w:r>
              <w:rPr>
                <w:rFonts w:ascii="Arial Unicode MS" w:hAnsi="Arial Unicode MS"/>
              </w:rPr>
              <w:t xml:space="preserve"> 1</w:t>
            </w:r>
            <w:r>
              <w:rPr>
                <w:rFonts w:ascii="Arial Unicode MS" w:hAnsi="Arial Unicode MS"/>
              </w:rPr>
              <w:t>부터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시작해야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한다</w:t>
            </w:r>
            <w:r>
              <w:rPr>
                <w:rFonts w:ascii="Arial Unicode MS" w:hAnsi="Arial Unicode MS"/>
              </w:rPr>
              <w:t>.</w:t>
            </w:r>
          </w:p>
          <w:p w14:paraId="48A9FCDF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E2F48" w14:textId="4CCAD562" w:rsidR="008E0FA5" w:rsidRDefault="001057B7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r>
              <w:rPr>
                <w:rFonts w:ascii="Arial Unicode MS" w:hAnsi="Arial Unicode MS" w:hint="eastAsia"/>
              </w:rPr>
              <w:t>업무</w:t>
            </w:r>
            <w:r>
              <w:rPr>
                <w:rFonts w:ascii="Arial Unicode MS" w:hAnsi="Arial Unicode MS" w:hint="eastAsia"/>
              </w:rPr>
              <w:t xml:space="preserve"> </w:t>
            </w:r>
            <w:r>
              <w:rPr>
                <w:rFonts w:ascii="Arial Unicode MS" w:hAnsi="Arial Unicode MS" w:hint="eastAsia"/>
              </w:rPr>
              <w:t>규칙</w:t>
            </w:r>
            <w:r>
              <w:rPr>
                <w:rFonts w:ascii="Arial Unicode MS" w:hAnsi="Arial Unicode MS" w:hint="eastAsia"/>
              </w:rPr>
              <w:t xml:space="preserve"> </w:t>
            </w:r>
            <w:r>
              <w:rPr>
                <w:rFonts w:ascii="Arial Unicode MS" w:hAnsi="Arial Unicode MS" w:hint="eastAsia"/>
              </w:rPr>
              <w:t>제약</w:t>
            </w:r>
          </w:p>
          <w:p w14:paraId="3C56D3D9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A5157" w14:textId="3CB11F3C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승급내역</w:t>
            </w:r>
          </w:p>
          <w:p w14:paraId="6A0A07B1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4774C" w14:paraId="28F59A37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427F8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135B8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Arial Unicode MS" w:hAnsi="Arial Unicode MS"/>
              </w:rPr>
              <w:t>동일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회원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내에서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순서는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중복될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수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없으며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순차적으로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관리한다</w:t>
            </w:r>
            <w:r>
              <w:rPr>
                <w:rFonts w:ascii="Arial Unicode MS" w:hAnsi="Arial Unicode MS"/>
              </w:rPr>
              <w:t>.</w:t>
            </w:r>
          </w:p>
          <w:p w14:paraId="529E2D6F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33DEF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Arial Unicode MS" w:hAnsi="Arial Unicode MS"/>
              </w:rPr>
              <w:t>업무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규칙</w:t>
            </w:r>
            <w:r>
              <w:rPr>
                <w:rFonts w:ascii="Arial Unicode MS" w:hAnsi="Arial Unicode MS"/>
              </w:rPr>
              <w:t xml:space="preserve"> </w:t>
            </w:r>
            <w:r>
              <w:rPr>
                <w:rFonts w:ascii="Arial Unicode MS" w:hAnsi="Arial Unicode MS"/>
              </w:rPr>
              <w:t>제약</w:t>
            </w:r>
          </w:p>
          <w:p w14:paraId="1941DB16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CFA49" w14:textId="720817C9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t>승급내역</w:t>
            </w:r>
          </w:p>
          <w:p w14:paraId="0E7E93B7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129F570" w14:textId="77777777" w:rsidR="0074774C" w:rsidRDefault="0074774C">
      <w:pPr>
        <w:rPr>
          <w:b/>
          <w:bCs/>
        </w:rPr>
      </w:pPr>
    </w:p>
    <w:p w14:paraId="71B9B223" w14:textId="77777777" w:rsidR="0074774C" w:rsidRDefault="0074774C">
      <w:pPr>
        <w:rPr>
          <w:b/>
          <w:bCs/>
        </w:rPr>
      </w:pPr>
    </w:p>
    <w:p w14:paraId="7BF3CAA5" w14:textId="77777777" w:rsidR="0074774C" w:rsidRDefault="00000000">
      <w:r>
        <w:br w:type="page"/>
      </w:r>
    </w:p>
    <w:p w14:paraId="52B2055D" w14:textId="77777777" w:rsidR="0074774C" w:rsidRDefault="00000000">
      <w:r>
        <w:rPr>
          <w:rFonts w:ascii="Arial Unicode MS" w:eastAsia="Arial Unicode MS" w:hAnsi="Arial Unicode MS" w:cs="Arial Unicode MS"/>
        </w:rPr>
        <w:lastRenderedPageBreak/>
        <w:t xml:space="preserve">2. 국내 관광을 전문으로 하는 한 여행사가 DB를 구축하기 위해 다음과 같은 ER 다이어그램과 운영상의 제약사항을 작성하였다. 이를 기초로 하여 릴레이션 스키마와 무결성 제약조건을 </w:t>
      </w:r>
      <w:proofErr w:type="spellStart"/>
      <w:r>
        <w:rPr>
          <w:rFonts w:ascii="Arial Unicode MS" w:eastAsia="Arial Unicode MS" w:hAnsi="Arial Unicode MS" w:cs="Arial Unicode MS"/>
        </w:rPr>
        <w:t>정의하시오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1284B082" w14:textId="77777777" w:rsidR="0074774C" w:rsidRDefault="00000000">
      <w:r>
        <w:rPr>
          <w:noProof/>
        </w:rPr>
        <w:drawing>
          <wp:inline distT="114300" distB="114300" distL="114300" distR="114300" wp14:anchorId="33135F31" wp14:editId="0937AE6D">
            <wp:extent cx="5943600" cy="502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4180A" w14:textId="77777777" w:rsidR="0074774C" w:rsidRDefault="0074774C"/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8580"/>
      </w:tblGrid>
      <w:tr w:rsidR="0074774C" w14:paraId="4C429312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ADC93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CBBF0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운영상의 제약사항</w:t>
            </w:r>
          </w:p>
        </w:tc>
      </w:tr>
      <w:tr w:rsidR="0074774C" w14:paraId="5A21464A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0EBD0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35A6F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여행상품에 6회 이상 참여한 고객은 ‘최우수’, 3~5회 참여한 고객은 ‘우수’, 나머지 고객은 ‘일반’ 등급으로 구분한다.</w:t>
            </w:r>
          </w:p>
        </w:tc>
      </w:tr>
      <w:tr w:rsidR="0074774C" w14:paraId="1DC53D9B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2695D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0DE85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직원의 담당업무는 여행상품 관리(개발 포함), 예약 관리, 관광버스 배차, 직원 관리, 고객 관리로 구분한다.</w:t>
            </w:r>
          </w:p>
        </w:tc>
      </w:tr>
      <w:tr w:rsidR="0074774C" w14:paraId="7AE49EFC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1A02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78921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고객이 여행상품을 예약한 후 24시간 안에 예약금을 결제하지 않으면 예약을 취소한다.</w:t>
            </w:r>
          </w:p>
        </w:tc>
      </w:tr>
      <w:tr w:rsidR="0074774C" w14:paraId="0BDFC5F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2E3F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EF4BD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 여부는 늦어도 여행 출발 2주일 전까지 결정해야 한다.</w:t>
            </w:r>
          </w:p>
        </w:tc>
      </w:tr>
      <w:tr w:rsidR="0074774C" w14:paraId="74E82182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94269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5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56ECB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결정된 다음 관광버스 1대와 운전기사 1명을 배정한다.</w:t>
            </w:r>
          </w:p>
        </w:tc>
      </w:tr>
      <w:tr w:rsidR="0074774C" w14:paraId="362E4EB6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A682C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B21DA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결정된 경우, 1주일 안에 나머지 여행경비를 결제하지 않으면 예약이 취소되고, 예약금은 반환하지 않는다.</w:t>
            </w:r>
          </w:p>
        </w:tc>
      </w:tr>
      <w:tr w:rsidR="0074774C" w14:paraId="00E532E3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E5D88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6F3D6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취소된 경우, 1주일 안에 고객에게 예약금을 반환해야 한다.</w:t>
            </w:r>
          </w:p>
        </w:tc>
      </w:tr>
    </w:tbl>
    <w:p w14:paraId="73DDCF48" w14:textId="77777777" w:rsidR="0074774C" w:rsidRDefault="0074774C">
      <w:pPr>
        <w:rPr>
          <w:b/>
          <w:bCs/>
        </w:rPr>
      </w:pPr>
    </w:p>
    <w:p w14:paraId="1F65EC6E" w14:textId="77777777" w:rsidR="0074774C" w:rsidRDefault="00000000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무결성제약조건정의</w:t>
      </w:r>
      <w:proofErr w:type="spellEnd"/>
    </w:p>
    <w:p w14:paraId="242BECF0" w14:textId="77777777" w:rsidR="0074774C" w:rsidRDefault="0074774C">
      <w:pPr>
        <w:ind w:left="720"/>
        <w:rPr>
          <w:b/>
          <w:bCs/>
        </w:rPr>
      </w:pPr>
    </w:p>
    <w:tbl>
      <w:tblPr>
        <w:tblStyle w:val="a9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465"/>
        <w:gridCol w:w="2160"/>
        <w:gridCol w:w="2160"/>
      </w:tblGrid>
      <w:tr w:rsidR="0074774C" w14:paraId="390865D2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D76C6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25DA0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제약조건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E98D7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 유형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A6883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관련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길레이션</w:t>
            </w:r>
            <w:proofErr w:type="spellEnd"/>
          </w:p>
        </w:tc>
      </w:tr>
      <w:tr w:rsidR="0074774C" w14:paraId="5AE6CEA2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7096D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14FCB" w14:textId="772F59A2" w:rsidR="0074774C" w:rsidRPr="00432DFD" w:rsidRDefault="008E0FA5" w:rsidP="00432DFD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고객의 등급은 여행상품 참여 횟수에 따라 6회 이상은 최우수, 3~5회는 우수, 그 외는 일반으로 구분한다.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8B1E4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업무 규칙 제약</w:t>
            </w:r>
          </w:p>
          <w:p w14:paraId="6A0F1D99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6D4DA" w14:textId="002C874B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고객</w:t>
            </w:r>
            <w:r w:rsidR="001057B7">
              <w:rPr>
                <w:rFonts w:ascii="맑은 고딕" w:eastAsia="맑은 고딕" w:hAnsi="맑은 고딕" w:hint="eastAsia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예약</w:t>
            </w:r>
          </w:p>
          <w:p w14:paraId="60EF6446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4774C" w14:paraId="55208BB9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20AB2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13371" w14:textId="6E8E81C0" w:rsidR="0074774C" w:rsidRPr="00432DFD" w:rsidRDefault="008E0FA5" w:rsidP="00432DFD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직원의 담당업무는 여행상품 관리, 예약 관리, 관광버스 배차, 직원 관리, 고객 관리 중 하나여야 한다.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1DB65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도메인 제약</w:t>
            </w:r>
          </w:p>
          <w:p w14:paraId="4D0F5BA7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12DBF" w14:textId="180F028F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직원</w:t>
            </w:r>
          </w:p>
          <w:p w14:paraId="613BFB32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4774C" w14:paraId="64762409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D1AE3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D58C6" w14:textId="6C14A426" w:rsidR="0074774C" w:rsidRPr="00432DFD" w:rsidRDefault="008E0FA5" w:rsidP="00432DFD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고객이 여행상품을 예약한 후 24시간 안에 예약금을 결제하지 않으면 해당 예약은 취소되어야 한다.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5E15D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업무 규칙 제약</w:t>
            </w:r>
          </w:p>
          <w:p w14:paraId="0AE36366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0C9BB" w14:textId="6700782B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예약</w:t>
            </w:r>
            <w:r w:rsidR="001057B7">
              <w:rPr>
                <w:rFonts w:ascii="맑은 고딕" w:eastAsia="맑은 고딕" w:hAnsi="맑은 고딕" w:hint="eastAsia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결제</w:t>
            </w:r>
          </w:p>
          <w:p w14:paraId="5068EDC3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4774C" w14:paraId="2C5B9040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15113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01DA6" w14:textId="6EEA3A51" w:rsidR="0074774C" w:rsidRPr="00432DFD" w:rsidRDefault="008E0FA5" w:rsidP="00432DFD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여행상품의 출발 여부는 출발일 기준 최소 2주 전까지 결정되어야 한다.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FC333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업무 규칙 제약</w:t>
            </w:r>
          </w:p>
          <w:p w14:paraId="769E1150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CCC90" w14:textId="371C4132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여행상품</w:t>
            </w:r>
          </w:p>
          <w:p w14:paraId="290B2A1E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4774C" w14:paraId="45566B13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9A870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FAB94" w14:textId="2ACC20A6" w:rsidR="0074774C" w:rsidRPr="00432DFD" w:rsidRDefault="008E0FA5" w:rsidP="00432DFD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여행상품의 출발이 결정된 후에는 관광버스 1대와 운전기사 1명이 반드시 배정되어야 한다.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FE0D9" w14:textId="77777777" w:rsidR="008E0FA5" w:rsidRDefault="008E0FA5">
            <w:pPr>
              <w:spacing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참조 무결성</w:t>
            </w:r>
          </w:p>
          <w:p w14:paraId="5CE60CE7" w14:textId="6BEE8EE2" w:rsidR="0074774C" w:rsidRPr="001057B7" w:rsidRDefault="001057B7" w:rsidP="001057B7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or (업무 규칙 제약)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AB1BD" w14:textId="5F029178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여행상품</w:t>
            </w:r>
            <w:r w:rsidR="001057B7">
              <w:rPr>
                <w:rFonts w:ascii="맑은 고딕" w:eastAsia="맑은 고딕" w:hAnsi="맑은 고딕" w:hint="eastAsia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관광버스, 운전기사</w:t>
            </w:r>
          </w:p>
          <w:p w14:paraId="0089E658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4774C" w14:paraId="05D66B99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69F15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1AC23" w14:textId="740D5772" w:rsidR="0074774C" w:rsidRPr="00432DFD" w:rsidRDefault="008E0FA5" w:rsidP="00432DFD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 xml:space="preserve">출발이 결정된 여행상품의 예약은 1주일 안에 잔여 여행경비가 결제되어야 하며, </w:t>
            </w:r>
            <w:r>
              <w:rPr>
                <w:rFonts w:ascii="맑은 고딕" w:eastAsia="맑은 고딕" w:hAnsi="맑은 고딕" w:hint="eastAsia"/>
              </w:rPr>
              <w:lastRenderedPageBreak/>
              <w:t>미결제 시 예약은 취소되고 예약금은 반환되지 않는다.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1271E" w14:textId="77777777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lastRenderedPageBreak/>
              <w:t>업무 규칙 제약</w:t>
            </w:r>
          </w:p>
          <w:p w14:paraId="7BD5ADCD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20A32" w14:textId="2A5DE4A6" w:rsidR="008E0FA5" w:rsidRDefault="008E0FA5">
            <w:pPr>
              <w:spacing w:line="240" w:lineRule="auto"/>
              <w:rPr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예약</w:t>
            </w:r>
            <w:r w:rsidR="001057B7">
              <w:rPr>
                <w:rFonts w:ascii="맑은 고딕" w:eastAsia="맑은 고딕" w:hAnsi="맑은 고딕" w:hint="eastAsia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결제</w:t>
            </w:r>
            <w:r w:rsidR="001057B7">
              <w:rPr>
                <w:rFonts w:ascii="맑은 고딕" w:eastAsia="맑은 고딕" w:hAnsi="맑은 고딕" w:hint="eastAsia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여행상품</w:t>
            </w:r>
          </w:p>
          <w:p w14:paraId="4F7991AD" w14:textId="77777777" w:rsidR="0074774C" w:rsidRDefault="007477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4774C" w14:paraId="0856150D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A8694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7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A5DE" w14:textId="3EE093C5" w:rsidR="0074774C" w:rsidRPr="00432DFD" w:rsidRDefault="008E0FA5" w:rsidP="00432DFD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여행상품의 출발이 취소된 경우에는 1주일 안에 고객에게 예약금을 반환해야 한다.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D2824" w14:textId="09B6E98D" w:rsidR="0074774C" w:rsidRPr="00432DFD" w:rsidRDefault="008E0FA5" w:rsidP="00432DFD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업무 규칙 제약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9B589" w14:textId="492A8A42" w:rsidR="0074774C" w:rsidRPr="00432DFD" w:rsidRDefault="008E0FA5" w:rsidP="00432DFD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여행상품</w:t>
            </w:r>
            <w:r w:rsidR="001057B7">
              <w:rPr>
                <w:rFonts w:ascii="맑은 고딕" w:eastAsia="맑은 고딕" w:hAnsi="맑은 고딕" w:hint="eastAsia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예약</w:t>
            </w:r>
            <w:r w:rsidR="001057B7">
              <w:rPr>
                <w:rFonts w:ascii="맑은 고딕" w:eastAsia="맑은 고딕" w:hAnsi="맑은 고딕" w:hint="eastAsia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결제</w:t>
            </w:r>
          </w:p>
        </w:tc>
      </w:tr>
      <w:tr w:rsidR="0074774C" w14:paraId="483F415C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243C0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E0726" w14:textId="4891C103" w:rsidR="0074774C" w:rsidRPr="00432DFD" w:rsidRDefault="008E0FA5" w:rsidP="00432DFD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예약은 반드시 기존 고객과 기존 여행상품에 대해서만 생성될 수 있다.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513F2" w14:textId="0975DD49" w:rsidR="0074774C" w:rsidRPr="00432DFD" w:rsidRDefault="008E0FA5" w:rsidP="00432DFD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참조 무결성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B0E45" w14:textId="0006DD1F" w:rsidR="0074774C" w:rsidRPr="00432DFD" w:rsidRDefault="008E0FA5" w:rsidP="00432DFD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예약</w:t>
            </w:r>
            <w:r w:rsidR="001057B7">
              <w:rPr>
                <w:rFonts w:ascii="맑은 고딕" w:eastAsia="맑은 고딕" w:hAnsi="맑은 고딕" w:hint="eastAsia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고객</w:t>
            </w:r>
            <w:r w:rsidR="001057B7">
              <w:rPr>
                <w:rFonts w:ascii="맑은 고딕" w:eastAsia="맑은 고딕" w:hAnsi="맑은 고딕" w:hint="eastAsia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여행상품</w:t>
            </w:r>
          </w:p>
        </w:tc>
      </w:tr>
      <w:tr w:rsidR="0074774C" w14:paraId="6423A2B5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B4D86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9E51F" w14:textId="7B8E5466" w:rsidR="0074774C" w:rsidRPr="00432DFD" w:rsidRDefault="008E0FA5" w:rsidP="00432DFD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결제 내역은 반드시 기존 예약에 연결되어야 하며, 존재하지 않는 예약에 대한 결제는 허용되지 않는다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7AF21" w14:textId="7FF23205" w:rsidR="0074774C" w:rsidRPr="00432DFD" w:rsidRDefault="008E0FA5" w:rsidP="00432DFD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참조 무결성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648CD" w14:textId="225DAB41" w:rsidR="0074774C" w:rsidRPr="00432DFD" w:rsidRDefault="008E0FA5" w:rsidP="00432DFD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결제, 예약</w:t>
            </w:r>
          </w:p>
        </w:tc>
      </w:tr>
      <w:tr w:rsidR="0074774C" w14:paraId="2BCDDD8A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E979" w14:textId="77777777" w:rsidR="007477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A9A21" w14:textId="1E48CD09" w:rsidR="0074774C" w:rsidRPr="00432DFD" w:rsidRDefault="008E0FA5" w:rsidP="00432DFD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고객의 등급 값은 최우수, 우수, 일반 중 하나만 가질 수 있다.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7AF4A" w14:textId="69EE8F09" w:rsidR="0074774C" w:rsidRPr="00432DFD" w:rsidRDefault="008E0FA5" w:rsidP="00432DFD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도메인 제약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98C8" w14:textId="7E7FB0E8" w:rsidR="0074774C" w:rsidRPr="00432DFD" w:rsidRDefault="008E0FA5" w:rsidP="00432DFD">
            <w:pPr>
              <w:spacing w:line="240" w:lineRule="auto"/>
              <w:rPr>
                <w:rFonts w:hint="eastAsia"/>
                <w:kern w:val="2"/>
                <w:lang w:val="en-US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</w:rPr>
              <w:t>고객</w:t>
            </w:r>
          </w:p>
        </w:tc>
      </w:tr>
    </w:tbl>
    <w:p w14:paraId="13B8C968" w14:textId="77777777" w:rsidR="0074774C" w:rsidRDefault="0074774C">
      <w:pPr>
        <w:ind w:left="720"/>
        <w:rPr>
          <w:b/>
          <w:bCs/>
        </w:rPr>
      </w:pPr>
    </w:p>
    <w:sectPr w:rsidR="007477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A88941B-98EE-4033-A1F2-78176D7709F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CF8F74E-4295-49D6-B00E-B4A3315424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ED46C0F-C588-4A0F-9FBC-D3CF408918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D1DE1"/>
    <w:multiLevelType w:val="multilevel"/>
    <w:tmpl w:val="0562F09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FE250C"/>
    <w:multiLevelType w:val="multilevel"/>
    <w:tmpl w:val="D9A6706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19266D"/>
    <w:multiLevelType w:val="multilevel"/>
    <w:tmpl w:val="CD84D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89165107">
    <w:abstractNumId w:val="0"/>
  </w:num>
  <w:num w:numId="2" w16cid:durableId="1082681503">
    <w:abstractNumId w:val="2"/>
  </w:num>
  <w:num w:numId="3" w16cid:durableId="891385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74C"/>
    <w:rsid w:val="00054DD8"/>
    <w:rsid w:val="001057B7"/>
    <w:rsid w:val="00432DFD"/>
    <w:rsid w:val="0074774C"/>
    <w:rsid w:val="008E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6F10A"/>
  <w15:docId w15:val="{8D100226-BE54-4C5B-9A95-CA23AF6D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499</Words>
  <Characters>1505</Characters>
  <Application>Microsoft Office Word</Application>
  <DocSecurity>0</DocSecurity>
  <Lines>301</Lines>
  <Paragraphs>154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심재영</cp:lastModifiedBy>
  <cp:revision>3</cp:revision>
  <cp:lastPrinted>2026-05-18T06:51:00Z</cp:lastPrinted>
  <dcterms:created xsi:type="dcterms:W3CDTF">2026-05-18T06:44:00Z</dcterms:created>
  <dcterms:modified xsi:type="dcterms:W3CDTF">2026-05-18T06:55:00Z</dcterms:modified>
</cp:coreProperties>
</file>