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32" w:rsidRDefault="00644831">
      <w:pPr>
        <w:spacing w:after="63" w:line="240" w:lineRule="auto"/>
        <w:ind w:left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6132" w:rsidRPr="00A8373F" w:rsidRDefault="00644831">
      <w:pPr>
        <w:spacing w:after="286" w:line="240" w:lineRule="auto"/>
        <w:jc w:val="center"/>
      </w:pPr>
      <w:r w:rsidRPr="00A8373F">
        <w:rPr>
          <w:b/>
          <w:sz w:val="36"/>
        </w:rPr>
        <w:t xml:space="preserve"> </w:t>
      </w:r>
    </w:p>
    <w:p w:rsidR="00A8373F" w:rsidRDefault="00A8373F" w:rsidP="00A8373F">
      <w:pPr>
        <w:spacing w:line="240" w:lineRule="auto"/>
        <w:ind w:left="180"/>
        <w:jc w:val="center"/>
        <w:rPr>
          <w:b/>
          <w:color w:val="2F5496"/>
          <w:sz w:val="96"/>
          <w:szCs w:val="96"/>
        </w:rPr>
      </w:pPr>
    </w:p>
    <w:p w:rsidR="00A8373F" w:rsidRPr="00A8373F" w:rsidRDefault="00D17261" w:rsidP="00A8373F">
      <w:pPr>
        <w:spacing w:line="240" w:lineRule="auto"/>
        <w:ind w:left="180"/>
        <w:jc w:val="center"/>
        <w:rPr>
          <w:b/>
          <w:color w:val="2F5496"/>
          <w:sz w:val="72"/>
          <w:szCs w:val="72"/>
        </w:rPr>
      </w:pPr>
      <w:r>
        <w:rPr>
          <w:b/>
          <w:color w:val="2F5496"/>
          <w:sz w:val="72"/>
          <w:szCs w:val="72"/>
        </w:rPr>
        <w:t xml:space="preserve">  </w:t>
      </w:r>
      <w:r w:rsidR="00A8373F" w:rsidRPr="00A8373F">
        <w:rPr>
          <w:b/>
          <w:color w:val="2F5496"/>
          <w:sz w:val="72"/>
          <w:szCs w:val="72"/>
        </w:rPr>
        <w:t>Test Plan</w:t>
      </w:r>
      <w:r w:rsidR="00644831" w:rsidRPr="00A8373F">
        <w:rPr>
          <w:b/>
          <w:color w:val="2F5496"/>
          <w:sz w:val="72"/>
          <w:szCs w:val="72"/>
        </w:rPr>
        <w:tab/>
        <w:t xml:space="preserve"> </w:t>
      </w:r>
    </w:p>
    <w:p w:rsidR="00D17261" w:rsidRDefault="00D17261" w:rsidP="00A8373F">
      <w:pPr>
        <w:spacing w:line="240" w:lineRule="auto"/>
        <w:ind w:left="180"/>
        <w:jc w:val="center"/>
        <w:rPr>
          <w:b/>
          <w:color w:val="2F5496"/>
          <w:sz w:val="40"/>
          <w:szCs w:val="40"/>
        </w:rPr>
      </w:pPr>
    </w:p>
    <w:p w:rsidR="00A8373F" w:rsidRPr="00A8373F" w:rsidRDefault="00A8373F" w:rsidP="00A8373F">
      <w:pPr>
        <w:spacing w:line="240" w:lineRule="auto"/>
        <w:ind w:left="180"/>
        <w:jc w:val="center"/>
        <w:rPr>
          <w:b/>
          <w:color w:val="2F5496"/>
          <w:sz w:val="40"/>
          <w:szCs w:val="40"/>
        </w:rPr>
      </w:pPr>
      <w:r w:rsidRPr="00A8373F">
        <w:rPr>
          <w:b/>
          <w:color w:val="2F5496"/>
          <w:sz w:val="40"/>
          <w:szCs w:val="40"/>
        </w:rPr>
        <w:t>Created For</w:t>
      </w:r>
      <w:r>
        <w:rPr>
          <w:b/>
          <w:color w:val="2F5496"/>
          <w:sz w:val="40"/>
          <w:szCs w:val="40"/>
        </w:rPr>
        <w:t xml:space="preserve">: </w:t>
      </w:r>
      <w:r w:rsidR="00D17BE0">
        <w:rPr>
          <w:b/>
          <w:color w:val="2F5496"/>
          <w:sz w:val="40"/>
          <w:szCs w:val="40"/>
        </w:rPr>
        <w:t>GreatCall</w:t>
      </w:r>
    </w:p>
    <w:p w:rsidR="00A8373F" w:rsidRPr="00A8373F" w:rsidRDefault="00A8373F" w:rsidP="00A8373F">
      <w:pPr>
        <w:spacing w:line="240" w:lineRule="auto"/>
        <w:ind w:left="180"/>
        <w:jc w:val="center"/>
        <w:rPr>
          <w:b/>
          <w:color w:val="2F5496"/>
          <w:sz w:val="40"/>
          <w:szCs w:val="40"/>
        </w:rPr>
      </w:pPr>
      <w:r w:rsidRPr="00A8373F">
        <w:rPr>
          <w:b/>
          <w:color w:val="2F5496"/>
          <w:sz w:val="40"/>
          <w:szCs w:val="40"/>
        </w:rPr>
        <w:t>Created By</w:t>
      </w:r>
      <w:r>
        <w:rPr>
          <w:b/>
          <w:color w:val="2F5496"/>
          <w:sz w:val="40"/>
          <w:szCs w:val="40"/>
        </w:rPr>
        <w:t>:</w:t>
      </w:r>
      <w:r w:rsidR="00D17BE0">
        <w:rPr>
          <w:b/>
          <w:color w:val="2F5496"/>
          <w:sz w:val="40"/>
          <w:szCs w:val="40"/>
        </w:rPr>
        <w:t xml:space="preserve"> Mukesh</w:t>
      </w:r>
    </w:p>
    <w:p w:rsidR="00A8373F" w:rsidRPr="00A8373F" w:rsidRDefault="00A8373F" w:rsidP="00A8373F">
      <w:pPr>
        <w:spacing w:line="240" w:lineRule="auto"/>
        <w:ind w:left="180"/>
        <w:jc w:val="center"/>
        <w:rPr>
          <w:b/>
          <w:color w:val="2F5496"/>
          <w:sz w:val="40"/>
          <w:szCs w:val="40"/>
        </w:rPr>
      </w:pPr>
      <w:r w:rsidRPr="00A8373F">
        <w:rPr>
          <w:b/>
          <w:color w:val="2F5496"/>
          <w:sz w:val="40"/>
          <w:szCs w:val="40"/>
        </w:rPr>
        <w:t>Date:</w:t>
      </w:r>
      <w:r w:rsidR="00D17BE0">
        <w:rPr>
          <w:b/>
          <w:color w:val="2F5496"/>
          <w:sz w:val="40"/>
          <w:szCs w:val="40"/>
        </w:rPr>
        <w:t xml:space="preserve"> April 09</w:t>
      </w:r>
      <w:r w:rsidRPr="00A8373F">
        <w:rPr>
          <w:b/>
          <w:color w:val="2F5496"/>
          <w:sz w:val="40"/>
          <w:szCs w:val="40"/>
        </w:rPr>
        <w:t>, 21</w:t>
      </w:r>
    </w:p>
    <w:p w:rsidR="004B6132" w:rsidRDefault="00A8373F" w:rsidP="00A8373F">
      <w:pPr>
        <w:spacing w:line="240" w:lineRule="auto"/>
        <w:ind w:left="180"/>
        <w:jc w:val="center"/>
      </w:pPr>
      <w:r w:rsidRPr="00A8373F">
        <w:rPr>
          <w:b/>
          <w:color w:val="2F5496"/>
          <w:sz w:val="40"/>
          <w:szCs w:val="40"/>
        </w:rPr>
        <w:t>Version 1.0</w:t>
      </w:r>
      <w:r w:rsidR="00644831">
        <w:br w:type="page"/>
      </w:r>
    </w:p>
    <w:p w:rsidR="004B6132" w:rsidRDefault="00644831">
      <w:pPr>
        <w:spacing w:after="229" w:line="240" w:lineRule="auto"/>
        <w:ind w:left="180"/>
      </w:pPr>
      <w:r>
        <w:rPr>
          <w:b/>
          <w:sz w:val="28"/>
        </w:rPr>
        <w:lastRenderedPageBreak/>
        <w:t xml:space="preserve"> </w:t>
      </w:r>
    </w:p>
    <w:p w:rsidR="004B6132" w:rsidRDefault="00644831" w:rsidP="00987F57">
      <w:pPr>
        <w:rPr>
          <w:b/>
          <w:color w:val="2F5496" w:themeColor="accent5" w:themeShade="BF"/>
          <w:sz w:val="28"/>
          <w:szCs w:val="28"/>
        </w:rPr>
      </w:pPr>
      <w:r w:rsidRPr="00987F57">
        <w:rPr>
          <w:b/>
          <w:color w:val="2F5496" w:themeColor="accent5" w:themeShade="BF"/>
          <w:sz w:val="28"/>
          <w:szCs w:val="28"/>
        </w:rPr>
        <w:t xml:space="preserve">VERSION CONTROL </w:t>
      </w:r>
    </w:p>
    <w:p w:rsidR="00987F57" w:rsidRDefault="00987F57" w:rsidP="00987F57"/>
    <w:tbl>
      <w:tblPr>
        <w:tblStyle w:val="TableGrid"/>
        <w:tblW w:w="9792" w:type="dxa"/>
        <w:tblInd w:w="-5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90"/>
        <w:gridCol w:w="2401"/>
        <w:gridCol w:w="2401"/>
        <w:gridCol w:w="2400"/>
      </w:tblGrid>
      <w:tr w:rsidR="004B6132" w:rsidTr="00987F57">
        <w:trPr>
          <w:trHeight w:val="33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:rsidR="004B6132" w:rsidRDefault="00644831">
            <w:r>
              <w:rPr>
                <w:b/>
                <w:color w:val="FFFFFF"/>
                <w:sz w:val="24"/>
              </w:rPr>
              <w:t xml:space="preserve">Date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:rsidR="004B6132" w:rsidRDefault="00644831">
            <w:pPr>
              <w:ind w:left="1"/>
            </w:pPr>
            <w:r>
              <w:rPr>
                <w:b/>
                <w:color w:val="FFFFFF"/>
                <w:sz w:val="24"/>
              </w:rPr>
              <w:t xml:space="preserve">Version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:rsidR="004B6132" w:rsidRDefault="00644831">
            <w:pPr>
              <w:ind w:left="1"/>
            </w:pPr>
            <w:r>
              <w:rPr>
                <w:b/>
                <w:color w:val="FFFFFF"/>
                <w:sz w:val="24"/>
              </w:rPr>
              <w:t xml:space="preserve">Description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:rsidR="004B6132" w:rsidRDefault="00644831">
            <w:pPr>
              <w:ind w:left="1"/>
            </w:pPr>
            <w:r>
              <w:rPr>
                <w:b/>
                <w:color w:val="FFFFFF"/>
                <w:sz w:val="24"/>
              </w:rPr>
              <w:t xml:space="preserve">Author </w:t>
            </w:r>
          </w:p>
        </w:tc>
      </w:tr>
      <w:tr w:rsidR="004B6132" w:rsidTr="00987F57">
        <w:trPr>
          <w:trHeight w:val="343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D17BE0">
            <w:r>
              <w:rPr>
                <w:sz w:val="24"/>
              </w:rPr>
              <w:t>April 09</w:t>
            </w:r>
            <w:r w:rsidR="00644831">
              <w:rPr>
                <w:sz w:val="24"/>
              </w:rPr>
              <w:t xml:space="preserve">, 2021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ind w:left="1"/>
            </w:pPr>
            <w:r>
              <w:rPr>
                <w:sz w:val="24"/>
              </w:rPr>
              <w:t xml:space="preserve">1.0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ind w:left="1"/>
            </w:pPr>
            <w:r>
              <w:rPr>
                <w:sz w:val="24"/>
              </w:rPr>
              <w:t xml:space="preserve">Initial draft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2124F2">
            <w:pPr>
              <w:ind w:left="1"/>
            </w:pPr>
            <w:r>
              <w:t>Mukesh</w:t>
            </w:r>
          </w:p>
        </w:tc>
      </w:tr>
      <w:tr w:rsidR="004B6132" w:rsidTr="00987F57">
        <w:trPr>
          <w:trHeight w:val="39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</w:tr>
      <w:tr w:rsidR="004B6132" w:rsidTr="00987F57">
        <w:trPr>
          <w:trHeight w:val="39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132" w:rsidRDefault="00644831">
            <w:pPr>
              <w:jc w:val="center"/>
            </w:pPr>
            <w:r>
              <w:rPr>
                <w:b/>
                <w:color w:val="2F5496"/>
                <w:sz w:val="28"/>
              </w:rPr>
              <w:t xml:space="preserve"> </w:t>
            </w:r>
          </w:p>
        </w:tc>
      </w:tr>
      <w:tr w:rsidR="00987F57" w:rsidTr="00987F57">
        <w:trPr>
          <w:trHeight w:val="39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F57" w:rsidRDefault="00987F57">
            <w:pPr>
              <w:jc w:val="center"/>
              <w:rPr>
                <w:b/>
                <w:color w:val="2F5496"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F57" w:rsidRDefault="00987F57">
            <w:pPr>
              <w:jc w:val="center"/>
              <w:rPr>
                <w:b/>
                <w:color w:val="2F5496"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F57" w:rsidRDefault="00987F57">
            <w:pPr>
              <w:jc w:val="center"/>
              <w:rPr>
                <w:b/>
                <w:color w:val="2F5496"/>
                <w:sz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F57" w:rsidRDefault="00987F57">
            <w:pPr>
              <w:jc w:val="center"/>
              <w:rPr>
                <w:b/>
                <w:color w:val="2F5496"/>
                <w:sz w:val="28"/>
              </w:rPr>
            </w:pPr>
          </w:p>
        </w:tc>
      </w:tr>
    </w:tbl>
    <w:p w:rsidR="004B6132" w:rsidRDefault="00644831">
      <w:pPr>
        <w:spacing w:after="230" w:line="240" w:lineRule="auto"/>
        <w:ind w:right="5336"/>
        <w:jc w:val="right"/>
      </w:pPr>
      <w:r>
        <w:rPr>
          <w:b/>
          <w:color w:val="2F5496"/>
          <w:sz w:val="28"/>
        </w:rPr>
        <w:t xml:space="preserve"> </w:t>
      </w:r>
    </w:p>
    <w:p w:rsidR="004B6132" w:rsidRDefault="00644831">
      <w:pPr>
        <w:spacing w:line="240" w:lineRule="auto"/>
        <w:ind w:left="180"/>
      </w:pPr>
      <w:r>
        <w:rPr>
          <w:b/>
          <w:color w:val="2F5496"/>
          <w:sz w:val="28"/>
        </w:rPr>
        <w:t xml:space="preserve"> </w:t>
      </w:r>
      <w:r>
        <w:rPr>
          <w:b/>
          <w:color w:val="2F5496"/>
          <w:sz w:val="28"/>
        </w:rPr>
        <w:tab/>
        <w:t xml:space="preserve"> </w:t>
      </w:r>
      <w:r>
        <w:br w:type="page"/>
      </w:r>
    </w:p>
    <w:p w:rsidR="0005672B" w:rsidRDefault="0005672B" w:rsidP="0005672B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lastRenderedPageBreak/>
        <w:t>TABLE OF CONTENTS</w:t>
      </w:r>
    </w:p>
    <w:p w:rsidR="00FB631F" w:rsidRDefault="0005672B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87F57">
        <w:rPr>
          <w:rFonts w:asciiTheme="majorHAnsi" w:hAnsiTheme="majorHAnsi"/>
          <w:color w:val="2F5496" w:themeColor="accent5" w:themeShade="BF"/>
          <w:sz w:val="22"/>
          <w:szCs w:val="22"/>
        </w:rPr>
        <w:fldChar w:fldCharType="begin"/>
      </w:r>
      <w:r w:rsidRPr="00987F57">
        <w:rPr>
          <w:rFonts w:asciiTheme="majorHAnsi" w:hAnsiTheme="majorHAnsi"/>
          <w:color w:val="2F5496" w:themeColor="accent5" w:themeShade="BF"/>
          <w:sz w:val="22"/>
          <w:szCs w:val="22"/>
        </w:rPr>
        <w:instrText xml:space="preserve"> TOC \o "1-3" </w:instrText>
      </w:r>
      <w:r w:rsidRPr="00987F57">
        <w:rPr>
          <w:rFonts w:asciiTheme="majorHAnsi" w:hAnsiTheme="majorHAnsi"/>
          <w:color w:val="2F5496" w:themeColor="accent5" w:themeShade="BF"/>
          <w:sz w:val="22"/>
          <w:szCs w:val="22"/>
        </w:rPr>
        <w:fldChar w:fldCharType="separate"/>
      </w:r>
      <w:r w:rsidR="00FB631F">
        <w:rPr>
          <w:noProof/>
        </w:rPr>
        <w:t>1.</w:t>
      </w:r>
      <w:r w:rsidR="00FB631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FB631F">
        <w:rPr>
          <w:noProof/>
        </w:rPr>
        <w:t>Introduction</w:t>
      </w:r>
      <w:r w:rsidR="00FB631F">
        <w:rPr>
          <w:noProof/>
        </w:rPr>
        <w:tab/>
      </w:r>
      <w:r w:rsidR="00FB631F">
        <w:rPr>
          <w:noProof/>
        </w:rPr>
        <w:fldChar w:fldCharType="begin"/>
      </w:r>
      <w:r w:rsidR="00FB631F">
        <w:rPr>
          <w:noProof/>
        </w:rPr>
        <w:instrText xml:space="preserve"> PAGEREF _Toc68880874 \h </w:instrText>
      </w:r>
      <w:r w:rsidR="00FB631F">
        <w:rPr>
          <w:noProof/>
        </w:rPr>
      </w:r>
      <w:r w:rsidR="00FB631F">
        <w:rPr>
          <w:noProof/>
        </w:rPr>
        <w:fldChar w:fldCharType="separate"/>
      </w:r>
      <w:r w:rsidR="00FB631F">
        <w:rPr>
          <w:noProof/>
        </w:rPr>
        <w:t>4</w:t>
      </w:r>
      <w:r w:rsidR="00FB631F"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C4E76">
        <w:rPr>
          <w:b w:val="0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Software/Network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Types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Testing tool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Features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Features not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Estimated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Environment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Establish Test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Roles and 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Questions to be asked during grooming call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Concerns to be raised before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Release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Review and 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31F" w:rsidRDefault="00FB631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_Toc68880893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EE4" w:rsidRDefault="0005672B" w:rsidP="0005672B">
      <w:r w:rsidRPr="00987F57">
        <w:rPr>
          <w:rFonts w:ascii="Times New Roman" w:hAnsi="Times New Roman"/>
          <w:noProof/>
          <w:color w:val="2F5496" w:themeColor="accent5" w:themeShade="BF"/>
          <w:sz w:val="20"/>
          <w:szCs w:val="20"/>
        </w:rPr>
        <w:fldChar w:fldCharType="end"/>
      </w:r>
    </w:p>
    <w:p w:rsidR="00486140" w:rsidRDefault="00486140" w:rsidP="00644831">
      <w:pPr>
        <w:rPr>
          <w:color w:val="2F5496"/>
        </w:rPr>
      </w:pPr>
      <w:r>
        <w:br w:type="page"/>
      </w:r>
    </w:p>
    <w:p w:rsidR="00486140" w:rsidRPr="00486140" w:rsidRDefault="00486140" w:rsidP="00486140"/>
    <w:p w:rsidR="00486140" w:rsidRDefault="00486140" w:rsidP="00486140">
      <w:pPr>
        <w:pStyle w:val="Heading1"/>
        <w:numPr>
          <w:ilvl w:val="0"/>
          <w:numId w:val="12"/>
        </w:numPr>
      </w:pPr>
      <w:bookmarkStart w:id="0" w:name="_Toc68880874"/>
      <w:r>
        <w:t>Introduction</w:t>
      </w:r>
      <w:bookmarkEnd w:id="0"/>
    </w:p>
    <w:p w:rsidR="002124F2" w:rsidRDefault="002124F2" w:rsidP="0005672B">
      <w:pPr>
        <w:jc w:val="both"/>
      </w:pPr>
      <w:r w:rsidRPr="002124F2">
        <w:t>GreatCall is a leader in connected health for active aging and a wholly-owned subsidiary of Best Buy. With health and safety solutions for older adults and their family caregivers, GreatCall’s innovative suite of easy-to-use mobile products and award-winning approach to customer care helps aging consumers live more independent lives.</w:t>
      </w:r>
    </w:p>
    <w:p w:rsidR="002124F2" w:rsidRPr="002124F2" w:rsidRDefault="002124F2" w:rsidP="0005672B">
      <w:pPr>
        <w:jc w:val="both"/>
      </w:pPr>
    </w:p>
    <w:p w:rsidR="00486140" w:rsidRDefault="002124F2" w:rsidP="0005672B">
      <w:pPr>
        <w:jc w:val="both"/>
      </w:pPr>
      <w:r w:rsidRPr="002124F2">
        <w:t>Products and services include: Lively Mobile, Jitterbug Flip, Jitterbug Smart2, Lively Wearable, Lively Home and health, safety and wellness apps such as Urgent Care, GreatCall Link, MedCoach and 5Star Urgent Response Service</w:t>
      </w:r>
    </w:p>
    <w:p w:rsidR="00486140" w:rsidRPr="00486140" w:rsidRDefault="00486140" w:rsidP="00486140"/>
    <w:p w:rsidR="00486140" w:rsidRDefault="00486140" w:rsidP="00486140">
      <w:pPr>
        <w:pStyle w:val="Heading1"/>
        <w:numPr>
          <w:ilvl w:val="0"/>
          <w:numId w:val="12"/>
        </w:numPr>
      </w:pPr>
      <w:bookmarkStart w:id="1" w:name="_Toc68880875"/>
      <w:r>
        <w:t>Purpose</w:t>
      </w:r>
      <w:bookmarkEnd w:id="1"/>
    </w:p>
    <w:p w:rsidR="000174ED" w:rsidRDefault="000174ED" w:rsidP="0005672B">
      <w:pPr>
        <w:jc w:val="both"/>
      </w:pPr>
      <w:r w:rsidRPr="000174ED">
        <w:t xml:space="preserve">The </w:t>
      </w:r>
      <w:r w:rsidR="00644831" w:rsidRPr="000174ED">
        <w:t xml:space="preserve">Purpose of this document is to outline the requirements for the testing. This document will be used for the test planning and test strategy. </w:t>
      </w:r>
      <w:r w:rsidR="00715ED3">
        <w:t>This document shall be completed and used by the project test team to guide testing</w:t>
      </w:r>
      <w:r w:rsidR="00D17BE0">
        <w:t xml:space="preserve"> activities</w:t>
      </w:r>
      <w:r w:rsidR="00715ED3">
        <w:t xml:space="preserve"> will be managed for this project. The test effort will be prioritized and executed based on the project priorities as defined in the Project.  </w:t>
      </w:r>
    </w:p>
    <w:p w:rsidR="0005672B" w:rsidRDefault="0005672B" w:rsidP="0005672B"/>
    <w:p w:rsidR="000174ED" w:rsidRPr="00486140" w:rsidRDefault="000174ED" w:rsidP="00486140">
      <w:pPr>
        <w:pStyle w:val="Heading1"/>
        <w:numPr>
          <w:ilvl w:val="0"/>
          <w:numId w:val="12"/>
        </w:numPr>
      </w:pPr>
      <w:bookmarkStart w:id="2" w:name="_Toc68880876"/>
      <w:r w:rsidRPr="00486140">
        <w:t xml:space="preserve">In </w:t>
      </w:r>
      <w:r w:rsidR="00BB60C6" w:rsidRPr="00486140">
        <w:t>Scope</w:t>
      </w:r>
      <w:bookmarkEnd w:id="2"/>
    </w:p>
    <w:p w:rsidR="000174ED" w:rsidRDefault="00644831" w:rsidP="0005672B">
      <w:pPr>
        <w:jc w:val="both"/>
      </w:pPr>
      <w:r w:rsidRPr="000174ED">
        <w:t>The scope of this project is limited to</w:t>
      </w:r>
      <w:r w:rsidR="005A6EA9">
        <w:t xml:space="preserve"> manual testing</w:t>
      </w:r>
      <w:r w:rsidRPr="000174ED">
        <w:t xml:space="preserve">. </w:t>
      </w:r>
      <w:r w:rsidR="005A6EA9">
        <w:t xml:space="preserve"> </w:t>
      </w:r>
      <w:r w:rsidRPr="000174ED">
        <w:t xml:space="preserve">Functional </w:t>
      </w:r>
      <w:r w:rsidR="005A6EA9" w:rsidRPr="000174ED">
        <w:t>testing</w:t>
      </w:r>
      <w:r w:rsidR="005A6EA9">
        <w:t xml:space="preserve"> is</w:t>
      </w:r>
      <w:r w:rsidR="002124F2">
        <w:t xml:space="preserve"> in</w:t>
      </w:r>
      <w:r w:rsidRPr="000174ED">
        <w:t xml:space="preserve"> scope and need to be tested </w:t>
      </w:r>
    </w:p>
    <w:p w:rsidR="0005672B" w:rsidRDefault="0005672B" w:rsidP="0005672B">
      <w:pPr>
        <w:jc w:val="both"/>
      </w:pPr>
    </w:p>
    <w:p w:rsidR="00BB60C6" w:rsidRDefault="00644831" w:rsidP="00486140">
      <w:pPr>
        <w:pStyle w:val="Heading1"/>
        <w:numPr>
          <w:ilvl w:val="0"/>
          <w:numId w:val="12"/>
        </w:numPr>
        <w:rPr>
          <w:b w:val="0"/>
        </w:rPr>
      </w:pPr>
      <w:bookmarkStart w:id="3" w:name="_Toc68880877"/>
      <w:r>
        <w:t>Out o</w:t>
      </w:r>
      <w:r w:rsidR="00BB60C6" w:rsidRPr="00486140">
        <w:t>f Scope</w:t>
      </w:r>
      <w:bookmarkEnd w:id="3"/>
    </w:p>
    <w:p w:rsidR="00BB60C6" w:rsidRDefault="00BB60C6" w:rsidP="0005672B">
      <w:pPr>
        <w:jc w:val="both"/>
      </w:pPr>
      <w:r w:rsidRPr="00715ED3">
        <w:t>QA support for mobile application. O</w:t>
      </w:r>
      <w:r>
        <w:t>nly web service will be tested</w:t>
      </w:r>
    </w:p>
    <w:p w:rsidR="0005672B" w:rsidRPr="00486140" w:rsidRDefault="0005672B" w:rsidP="0005672B">
      <w:pPr>
        <w:jc w:val="both"/>
      </w:pPr>
    </w:p>
    <w:p w:rsidR="00BB60C6" w:rsidRDefault="00BB60C6" w:rsidP="00486140">
      <w:pPr>
        <w:pStyle w:val="Heading1"/>
        <w:numPr>
          <w:ilvl w:val="0"/>
          <w:numId w:val="12"/>
        </w:numPr>
      </w:pPr>
      <w:bookmarkStart w:id="4" w:name="_Toc68880878"/>
      <w:r w:rsidRPr="00486140">
        <w:t>Software</w:t>
      </w:r>
      <w:r w:rsidR="00D17BE0">
        <w:t>/Network</w:t>
      </w:r>
      <w:r w:rsidRPr="00486140">
        <w:t xml:space="preserve"> Requirements</w:t>
      </w:r>
      <w:bookmarkEnd w:id="4"/>
    </w:p>
    <w:p w:rsidR="00D17BE0" w:rsidRPr="00D17BE0" w:rsidRDefault="00D17BE0" w:rsidP="0005672B">
      <w:pPr>
        <w:pStyle w:val="ListParagraph"/>
        <w:numPr>
          <w:ilvl w:val="0"/>
          <w:numId w:val="19"/>
        </w:numPr>
        <w:jc w:val="both"/>
      </w:pPr>
      <w:r w:rsidRPr="00D17BE0">
        <w:t>Browser(Chrome/Firefox/IE/Safari)</w:t>
      </w:r>
    </w:p>
    <w:p w:rsidR="00D17BE0" w:rsidRPr="00D17BE0" w:rsidRDefault="00D17BE0" w:rsidP="0005672B">
      <w:pPr>
        <w:pStyle w:val="ListParagraph"/>
        <w:numPr>
          <w:ilvl w:val="0"/>
          <w:numId w:val="19"/>
        </w:numPr>
        <w:jc w:val="both"/>
      </w:pPr>
      <w:r w:rsidRPr="00D17BE0">
        <w:t>Internet connectivity</w:t>
      </w:r>
    </w:p>
    <w:p w:rsidR="00D17BE0" w:rsidRPr="00D17BE0" w:rsidRDefault="00D17BE0" w:rsidP="00D17BE0"/>
    <w:p w:rsidR="00486140" w:rsidRPr="00486140" w:rsidRDefault="00BB60C6" w:rsidP="00486140">
      <w:pPr>
        <w:pStyle w:val="Heading1"/>
        <w:numPr>
          <w:ilvl w:val="0"/>
          <w:numId w:val="12"/>
        </w:numPr>
      </w:pPr>
      <w:bookmarkStart w:id="5" w:name="_Toc68880879"/>
      <w:r>
        <w:t>Test Approach</w:t>
      </w:r>
      <w:bookmarkEnd w:id="5"/>
    </w:p>
    <w:p w:rsidR="0005672B" w:rsidRDefault="00BB60C6" w:rsidP="0005672B">
      <w:pPr>
        <w:jc w:val="both"/>
      </w:pPr>
      <w:r w:rsidRPr="00BB60C6">
        <w:t xml:space="preserve">The test approach here defines the scope and general direction of the test effort. It is a high-level description of the overall process of testing. This includes the types of testing which will be performed or selecting the right test tool that fits the requirement. </w:t>
      </w:r>
    </w:p>
    <w:p w:rsidR="0005672B" w:rsidRDefault="0005672B" w:rsidP="0005672B">
      <w:pPr>
        <w:jc w:val="both"/>
      </w:pPr>
    </w:p>
    <w:p w:rsidR="0005672B" w:rsidRPr="0005672B" w:rsidRDefault="00486140" w:rsidP="00987F57">
      <w:pPr>
        <w:pStyle w:val="Heading1"/>
        <w:numPr>
          <w:ilvl w:val="0"/>
          <w:numId w:val="12"/>
        </w:numPr>
      </w:pPr>
      <w:bookmarkStart w:id="6" w:name="_Toc68880880"/>
      <w:r w:rsidRPr="0005672B">
        <w:t>T</w:t>
      </w:r>
      <w:r w:rsidR="00BB60C6" w:rsidRPr="0005672B">
        <w:t>ypes of Testing</w:t>
      </w:r>
      <w:bookmarkEnd w:id="6"/>
    </w:p>
    <w:p w:rsidR="00BB60C6" w:rsidRPr="00BB60C6" w:rsidRDefault="00BB60C6" w:rsidP="0005672B">
      <w:pPr>
        <w:pStyle w:val="ListParagraph"/>
        <w:numPr>
          <w:ilvl w:val="0"/>
          <w:numId w:val="20"/>
        </w:numPr>
      </w:pPr>
      <w:r>
        <w:t xml:space="preserve">E2E Testing/ Functional </w:t>
      </w:r>
    </w:p>
    <w:p w:rsidR="00BB60C6" w:rsidRDefault="00BB60C6" w:rsidP="0005672B">
      <w:pPr>
        <w:pStyle w:val="ListParagraph"/>
        <w:numPr>
          <w:ilvl w:val="0"/>
          <w:numId w:val="20"/>
        </w:numPr>
      </w:pPr>
      <w:r>
        <w:t xml:space="preserve">Regression Testing </w:t>
      </w:r>
    </w:p>
    <w:p w:rsidR="00D17261" w:rsidRDefault="00D17261" w:rsidP="0005672B">
      <w:pPr>
        <w:pStyle w:val="ListParagraph"/>
        <w:numPr>
          <w:ilvl w:val="0"/>
          <w:numId w:val="20"/>
        </w:numPr>
      </w:pPr>
      <w:r>
        <w:t>Sanity Testing</w:t>
      </w:r>
    </w:p>
    <w:p w:rsidR="00D17261" w:rsidRDefault="00D17261" w:rsidP="0005672B">
      <w:pPr>
        <w:pStyle w:val="ListParagraph"/>
        <w:numPr>
          <w:ilvl w:val="0"/>
          <w:numId w:val="20"/>
        </w:numPr>
      </w:pPr>
      <w:r>
        <w:t>Retesting</w:t>
      </w:r>
    </w:p>
    <w:p w:rsidR="00BB60C6" w:rsidRDefault="00BB60C6" w:rsidP="0005672B">
      <w:pPr>
        <w:pStyle w:val="ListParagraph"/>
        <w:numPr>
          <w:ilvl w:val="0"/>
          <w:numId w:val="20"/>
        </w:numPr>
      </w:pPr>
      <w:r w:rsidRPr="00BB60C6">
        <w:t xml:space="preserve">Smoke Testing/Build Acceptance Testing (BAT) </w:t>
      </w:r>
    </w:p>
    <w:p w:rsidR="00D17261" w:rsidRDefault="00D17261" w:rsidP="0005672B">
      <w:pPr>
        <w:pStyle w:val="ListParagraph"/>
        <w:numPr>
          <w:ilvl w:val="0"/>
          <w:numId w:val="20"/>
        </w:numPr>
      </w:pPr>
      <w:r>
        <w:t xml:space="preserve">Compatibility Testing </w:t>
      </w:r>
    </w:p>
    <w:p w:rsidR="005A6EA9" w:rsidRDefault="005A6EA9" w:rsidP="005A6EA9">
      <w:pPr>
        <w:pStyle w:val="ListParagraph"/>
      </w:pPr>
    </w:p>
    <w:p w:rsidR="00BB60C6" w:rsidRPr="0005672B" w:rsidRDefault="00D17261" w:rsidP="00987F57">
      <w:pPr>
        <w:pStyle w:val="Heading1"/>
        <w:numPr>
          <w:ilvl w:val="0"/>
          <w:numId w:val="12"/>
        </w:numPr>
      </w:pPr>
      <w:bookmarkStart w:id="7" w:name="_Toc68880881"/>
      <w:r w:rsidRPr="0005672B">
        <w:lastRenderedPageBreak/>
        <w:t>Testing t</w:t>
      </w:r>
      <w:r w:rsidR="00BB60C6" w:rsidRPr="0005672B">
        <w:t>ool</w:t>
      </w:r>
      <w:r w:rsidRPr="0005672B">
        <w:t xml:space="preserve"> to be used</w:t>
      </w:r>
      <w:bookmarkEnd w:id="7"/>
    </w:p>
    <w:p w:rsidR="00BB60C6" w:rsidRDefault="002124F2" w:rsidP="0005672B">
      <w:pPr>
        <w:pStyle w:val="ListParagraph"/>
        <w:numPr>
          <w:ilvl w:val="0"/>
          <w:numId w:val="21"/>
        </w:numPr>
      </w:pPr>
      <w:r>
        <w:t xml:space="preserve">Bug </w:t>
      </w:r>
      <w:r w:rsidR="00BB60C6">
        <w:t xml:space="preserve">Reporting Tool </w:t>
      </w:r>
    </w:p>
    <w:p w:rsidR="004836E2" w:rsidRDefault="004836E2" w:rsidP="004836E2">
      <w:pPr>
        <w:pStyle w:val="ListParagraph"/>
      </w:pPr>
    </w:p>
    <w:p w:rsidR="004836E2" w:rsidRDefault="004836E2" w:rsidP="004836E2">
      <w:pPr>
        <w:pStyle w:val="Heading1"/>
        <w:numPr>
          <w:ilvl w:val="0"/>
          <w:numId w:val="12"/>
        </w:numPr>
      </w:pPr>
      <w:bookmarkStart w:id="8" w:name="_Toc68880882"/>
      <w:r>
        <w:t>Features to be tested</w:t>
      </w:r>
      <w:bookmarkEnd w:id="8"/>
    </w:p>
    <w:p w:rsidR="00FB631F" w:rsidRDefault="001778C3" w:rsidP="00532B61">
      <w:pPr>
        <w:pStyle w:val="ListParagraph"/>
        <w:numPr>
          <w:ilvl w:val="0"/>
          <w:numId w:val="27"/>
        </w:numPr>
      </w:pPr>
      <w:r>
        <w:t>User Story 1, 2 and additional stories in the epic</w:t>
      </w:r>
    </w:p>
    <w:p w:rsidR="00532B61" w:rsidRPr="004836E2" w:rsidRDefault="00532B61" w:rsidP="00532B61">
      <w:pPr>
        <w:pStyle w:val="ListParagraph"/>
        <w:numPr>
          <w:ilvl w:val="0"/>
          <w:numId w:val="27"/>
        </w:numPr>
      </w:pPr>
      <w:r>
        <w:t>Other features will be defined later</w:t>
      </w:r>
    </w:p>
    <w:p w:rsidR="004836E2" w:rsidRDefault="004836E2" w:rsidP="004836E2">
      <w:pPr>
        <w:pStyle w:val="Heading1"/>
        <w:numPr>
          <w:ilvl w:val="0"/>
          <w:numId w:val="12"/>
        </w:numPr>
      </w:pPr>
      <w:bookmarkStart w:id="9" w:name="_Toc68880883"/>
      <w:r>
        <w:t>Features not to be tested</w:t>
      </w:r>
      <w:bookmarkEnd w:id="9"/>
    </w:p>
    <w:p w:rsidR="004836E2" w:rsidRDefault="004836E2" w:rsidP="004836E2">
      <w:r>
        <w:t>To be defined later</w:t>
      </w:r>
    </w:p>
    <w:p w:rsidR="00FB631F" w:rsidRPr="004836E2" w:rsidRDefault="00FB631F" w:rsidP="004836E2"/>
    <w:p w:rsidR="004836E2" w:rsidRDefault="000C2CF7" w:rsidP="004836E2">
      <w:pPr>
        <w:pStyle w:val="Heading1"/>
        <w:numPr>
          <w:ilvl w:val="0"/>
          <w:numId w:val="12"/>
        </w:numPr>
      </w:pPr>
      <w:bookmarkStart w:id="10" w:name="_Toc68880884"/>
      <w:r>
        <w:t>Estimated Time</w:t>
      </w:r>
      <w:bookmarkEnd w:id="10"/>
    </w:p>
    <w:p w:rsidR="004836E2" w:rsidRDefault="004836E2" w:rsidP="00532B61">
      <w:pPr>
        <w:pStyle w:val="ListParagraph"/>
        <w:numPr>
          <w:ilvl w:val="0"/>
          <w:numId w:val="28"/>
        </w:numPr>
      </w:pPr>
      <w:r>
        <w:t xml:space="preserve">To </w:t>
      </w:r>
      <w:r w:rsidR="00532B61">
        <w:t xml:space="preserve">test </w:t>
      </w:r>
      <w:r w:rsidR="001778C3">
        <w:t xml:space="preserve">User Story 1, 2 and additional stories, it will require 1 hour </w:t>
      </w:r>
      <w:bookmarkStart w:id="11" w:name="_GoBack"/>
      <w:bookmarkEnd w:id="11"/>
      <w:r w:rsidR="00532B61">
        <w:t>including all positive and negative test cases</w:t>
      </w:r>
    </w:p>
    <w:p w:rsidR="00532B61" w:rsidRDefault="00532B61" w:rsidP="00532B61">
      <w:pPr>
        <w:pStyle w:val="ListParagraph"/>
        <w:numPr>
          <w:ilvl w:val="0"/>
          <w:numId w:val="28"/>
        </w:numPr>
      </w:pPr>
      <w:r>
        <w:t>Estimated time for rest of the features to be defined later.</w:t>
      </w:r>
    </w:p>
    <w:p w:rsidR="00FB631F" w:rsidRDefault="00FB631F" w:rsidP="004836E2"/>
    <w:p w:rsidR="000C2CF7" w:rsidRDefault="000C2CF7" w:rsidP="004836E2">
      <w:pPr>
        <w:pStyle w:val="Heading1"/>
        <w:numPr>
          <w:ilvl w:val="0"/>
          <w:numId w:val="12"/>
        </w:numPr>
      </w:pPr>
      <w:bookmarkStart w:id="12" w:name="_Toc68880885"/>
      <w:r>
        <w:t>Environment Setup</w:t>
      </w:r>
      <w:bookmarkEnd w:id="12"/>
    </w:p>
    <w:p w:rsidR="004836E2" w:rsidRDefault="004836E2" w:rsidP="004836E2">
      <w:r>
        <w:t>To be defined later</w:t>
      </w:r>
    </w:p>
    <w:p w:rsidR="00FB631F" w:rsidRDefault="00FB631F" w:rsidP="004836E2"/>
    <w:p w:rsidR="004836E2" w:rsidRDefault="004836E2" w:rsidP="004836E2">
      <w:pPr>
        <w:pStyle w:val="Heading1"/>
        <w:numPr>
          <w:ilvl w:val="0"/>
          <w:numId w:val="12"/>
        </w:numPr>
      </w:pPr>
      <w:bookmarkStart w:id="13" w:name="_Toc68880886"/>
      <w:r w:rsidRPr="004836E2">
        <w:t>Establish Test Criteria</w:t>
      </w:r>
      <w:bookmarkEnd w:id="13"/>
    </w:p>
    <w:p w:rsidR="004836E2" w:rsidRDefault="004836E2" w:rsidP="004836E2"/>
    <w:p w:rsidR="004836E2" w:rsidRDefault="004836E2" w:rsidP="00FB631F">
      <w:pPr>
        <w:jc w:val="both"/>
      </w:pPr>
      <w:r w:rsidRPr="004836E2">
        <w:rPr>
          <w:b/>
        </w:rPr>
        <w:t>Suspension Criteria:</w:t>
      </w:r>
      <w:r>
        <w:t xml:space="preserve"> It will define the benchmark</w:t>
      </w:r>
      <w:r w:rsidRPr="004836E2">
        <w:t xml:space="preserve"> for suspending all tests</w:t>
      </w:r>
      <w:r w:rsidR="00FB631F">
        <w:t>. I</w:t>
      </w:r>
      <w:r>
        <w:t>f QA team</w:t>
      </w:r>
      <w:r w:rsidR="00FB631F">
        <w:t xml:space="preserve"> found</w:t>
      </w:r>
      <w:r w:rsidRPr="004836E2">
        <w:t xml:space="preserve"> that 50% of all test cases </w:t>
      </w:r>
      <w:r>
        <w:t>have failed, then all testing will be</w:t>
      </w:r>
      <w:r w:rsidRPr="004836E2">
        <w:t xml:space="preserve"> suspended until the developers resolve all of the bugs that have been identified so far.</w:t>
      </w:r>
    </w:p>
    <w:p w:rsidR="004836E2" w:rsidRPr="004836E2" w:rsidRDefault="004836E2" w:rsidP="00FB631F">
      <w:pPr>
        <w:jc w:val="both"/>
      </w:pPr>
      <w:r w:rsidRPr="004836E2">
        <w:rPr>
          <w:b/>
        </w:rPr>
        <w:t>Exit Criteria:</w:t>
      </w:r>
      <w:r w:rsidRPr="004836E2">
        <w:t xml:space="preserve"> </w:t>
      </w:r>
      <w:r w:rsidR="00FB631F">
        <w:t>It will define</w:t>
      </w:r>
      <w:r>
        <w:t xml:space="preserve"> the benchmark</w:t>
      </w:r>
      <w:r w:rsidRPr="004836E2">
        <w:t xml:space="preserve"> that </w:t>
      </w:r>
      <w:r>
        <w:t xml:space="preserve">will </w:t>
      </w:r>
      <w:r w:rsidRPr="004836E2">
        <w:t>signify the successful completion of a test phase or project</w:t>
      </w:r>
      <w:r w:rsidR="00FB631F" w:rsidRPr="00FB631F">
        <w:t xml:space="preserve"> </w:t>
      </w:r>
      <w:r w:rsidR="00FB631F" w:rsidRPr="004836E2">
        <w:t>before a particular feature or portion of the software can be considered suitable for public use</w:t>
      </w:r>
      <w:r w:rsidR="00FB631F">
        <w:t>.</w:t>
      </w:r>
      <w:r w:rsidRPr="004836E2">
        <w:t xml:space="preserve"> </w:t>
      </w:r>
    </w:p>
    <w:p w:rsidR="004D48B0" w:rsidRPr="004D48B0" w:rsidRDefault="004D48B0" w:rsidP="004D48B0"/>
    <w:p w:rsidR="0005672B" w:rsidRDefault="00486140" w:rsidP="00987F57">
      <w:pPr>
        <w:pStyle w:val="Heading1"/>
        <w:numPr>
          <w:ilvl w:val="0"/>
          <w:numId w:val="12"/>
        </w:numPr>
      </w:pPr>
      <w:bookmarkStart w:id="14" w:name="_Toc68880887"/>
      <w:r>
        <w:t>Roles and Responsibility</w:t>
      </w:r>
      <w:bookmarkEnd w:id="14"/>
    </w:p>
    <w:p w:rsidR="00C0518D" w:rsidRPr="0005672B" w:rsidRDefault="00C0518D" w:rsidP="0005672B">
      <w:pPr>
        <w:rPr>
          <w:b/>
          <w:color w:val="2F5496"/>
          <w:sz w:val="28"/>
        </w:rPr>
      </w:pPr>
      <w:r w:rsidRPr="0005672B">
        <w:t>The test roles and their responsibilities are detailed in the table below</w:t>
      </w:r>
      <w:r w:rsidR="0005672B">
        <w:t>.</w:t>
      </w:r>
    </w:p>
    <w:p w:rsidR="00C0518D" w:rsidRPr="00D83EEB" w:rsidRDefault="00C0518D" w:rsidP="00C0518D"/>
    <w:tbl>
      <w:tblPr>
        <w:tblStyle w:val="TableGrid"/>
        <w:tblW w:w="8820" w:type="dxa"/>
        <w:tblInd w:w="535" w:type="dxa"/>
        <w:tblCellMar>
          <w:top w:w="1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7346"/>
      </w:tblGrid>
      <w:tr w:rsidR="00C0518D" w:rsidTr="0005672B">
        <w:trPr>
          <w:trHeight w:val="430"/>
        </w:trPr>
        <w:tc>
          <w:tcPr>
            <w:tcW w:w="1474" w:type="dxa"/>
            <w:tcBorders>
              <w:top w:val="nil"/>
              <w:left w:val="single" w:sz="4" w:space="0" w:color="FFFFFF"/>
              <w:bottom w:val="single" w:sz="4" w:space="0" w:color="CCCCCC"/>
              <w:right w:val="single" w:sz="4" w:space="0" w:color="FFFFFF"/>
            </w:tcBorders>
            <w:shd w:val="clear" w:color="auto" w:fill="2F5496" w:themeFill="accent5" w:themeFillShade="BF"/>
            <w:vAlign w:val="center"/>
          </w:tcPr>
          <w:p w:rsidR="00C0518D" w:rsidRDefault="00C0518D" w:rsidP="009707F1">
            <w:r>
              <w:rPr>
                <w:rFonts w:ascii="Tahoma" w:eastAsia="Tahoma" w:hAnsi="Tahoma" w:cs="Tahoma"/>
                <w:b/>
                <w:color w:val="FFFFFF"/>
              </w:rPr>
              <w:t xml:space="preserve">Role </w:t>
            </w:r>
          </w:p>
        </w:tc>
        <w:tc>
          <w:tcPr>
            <w:tcW w:w="7346" w:type="dxa"/>
            <w:tcBorders>
              <w:top w:val="nil"/>
              <w:left w:val="single" w:sz="4" w:space="0" w:color="FFFFFF"/>
              <w:bottom w:val="single" w:sz="4" w:space="0" w:color="CCCCCC"/>
              <w:right w:val="single" w:sz="4" w:space="0" w:color="FFFFFF"/>
            </w:tcBorders>
            <w:shd w:val="clear" w:color="auto" w:fill="2F5496" w:themeFill="accent5" w:themeFillShade="BF"/>
            <w:vAlign w:val="center"/>
          </w:tcPr>
          <w:p w:rsidR="00C0518D" w:rsidRDefault="00C0518D" w:rsidP="009707F1">
            <w:pPr>
              <w:ind w:left="1"/>
            </w:pPr>
            <w:r>
              <w:rPr>
                <w:rFonts w:ascii="Tahoma" w:eastAsia="Tahoma" w:hAnsi="Tahoma" w:cs="Tahoma"/>
                <w:b/>
                <w:color w:val="FFFFFF"/>
              </w:rPr>
              <w:t xml:space="preserve">Responsibilities </w:t>
            </w:r>
          </w:p>
        </w:tc>
      </w:tr>
      <w:tr w:rsidR="00C0518D" w:rsidTr="00EB3C66">
        <w:trPr>
          <w:trHeight w:val="692"/>
        </w:trPr>
        <w:tc>
          <w:tcPr>
            <w:tcW w:w="147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 w:rsidRPr="00BD4678">
              <w:t xml:space="preserve">QA Manager </w:t>
            </w:r>
          </w:p>
        </w:tc>
        <w:tc>
          <w:tcPr>
            <w:tcW w:w="73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>
              <w:t xml:space="preserve">Oversees </w:t>
            </w:r>
            <w:r w:rsidRPr="00EB3C66">
              <w:rPr>
                <w:b/>
              </w:rPr>
              <w:t xml:space="preserve">QA processes of the project, involved in Testing planning, monitoring, </w:t>
            </w:r>
            <w:r w:rsidR="0005672B" w:rsidRPr="00EB3C66">
              <w:rPr>
                <w:b/>
              </w:rPr>
              <w:t>and control</w:t>
            </w:r>
            <w:r w:rsidRPr="00EB3C66">
              <w:rPr>
                <w:b/>
              </w:rPr>
              <w:t>, reporting and collecting</w:t>
            </w:r>
            <w:r w:rsidR="0005672B" w:rsidRPr="00EB3C66">
              <w:rPr>
                <w:b/>
              </w:rPr>
              <w:t>.</w:t>
            </w:r>
          </w:p>
        </w:tc>
      </w:tr>
      <w:tr w:rsidR="00C0518D" w:rsidTr="00EB3C66">
        <w:trPr>
          <w:trHeight w:val="1565"/>
        </w:trPr>
        <w:tc>
          <w:tcPr>
            <w:tcW w:w="147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 w:rsidRPr="000B5ACB">
              <w:t xml:space="preserve">Test Lead </w:t>
            </w:r>
            <w:r>
              <w:t>Software Quality Engineer</w:t>
            </w:r>
          </w:p>
        </w:tc>
        <w:tc>
          <w:tcPr>
            <w:tcW w:w="73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B3C66" w:rsidRDefault="00C0518D" w:rsidP="00EB3C66">
            <w:pPr>
              <w:pStyle w:val="ListParagraph"/>
              <w:numPr>
                <w:ilvl w:val="0"/>
                <w:numId w:val="21"/>
              </w:numPr>
              <w:jc w:val="both"/>
            </w:pPr>
            <w:r w:rsidRPr="000B5ACB">
              <w:t>Test Lead Software Quality Engineer Ma</w:t>
            </w:r>
            <w:r>
              <w:t xml:space="preserve">nages and tracks the software </w:t>
            </w:r>
            <w:r w:rsidRPr="000B5ACB">
              <w:t xml:space="preserve">test planning and testing. </w:t>
            </w:r>
            <w:r w:rsidR="00EB3C66">
              <w:t>Will</w:t>
            </w:r>
            <w:r w:rsidR="00EB3C66" w:rsidRPr="00D17261">
              <w:t xml:space="preserve"> be responsible for making sure </w:t>
            </w:r>
            <w:r w:rsidR="00EB3C66">
              <w:t xml:space="preserve">that </w:t>
            </w:r>
            <w:r w:rsidR="00EB3C66" w:rsidRPr="00D17261">
              <w:t>the team collectively</w:t>
            </w:r>
            <w:r w:rsidR="00EB3C66">
              <w:t xml:space="preserve"> understands what work needs to </w:t>
            </w:r>
            <w:r w:rsidR="00EB3C66" w:rsidRPr="00D17261">
              <w:t>be delivered.</w:t>
            </w:r>
          </w:p>
          <w:p w:rsidR="00C0518D" w:rsidRDefault="00EB3C66" w:rsidP="009707F1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Will </w:t>
            </w:r>
            <w:r w:rsidRPr="00D17261">
              <w:t>be responsible for determining what testing is appropriate.</w:t>
            </w:r>
          </w:p>
        </w:tc>
      </w:tr>
      <w:tr w:rsidR="00C0518D" w:rsidTr="0005672B">
        <w:trPr>
          <w:trHeight w:val="441"/>
        </w:trPr>
        <w:tc>
          <w:tcPr>
            <w:tcW w:w="147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 w:rsidRPr="00513F17">
              <w:lastRenderedPageBreak/>
              <w:t xml:space="preserve">Software Quality Engineer </w:t>
            </w:r>
          </w:p>
        </w:tc>
        <w:tc>
          <w:tcPr>
            <w:tcW w:w="73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 w:rsidRPr="00513F17">
              <w:t xml:space="preserve">Software Quality Engineer </w:t>
            </w:r>
            <w:r>
              <w:t xml:space="preserve">Creates and </w:t>
            </w:r>
            <w:r w:rsidRPr="00513F17">
              <w:t xml:space="preserve">Execute </w:t>
            </w:r>
            <w:r>
              <w:t xml:space="preserve">cases and </w:t>
            </w:r>
            <w:r w:rsidRPr="00513F17">
              <w:t xml:space="preserve">log defects. Validate repaired defects. </w:t>
            </w:r>
          </w:p>
        </w:tc>
      </w:tr>
      <w:tr w:rsidR="00C0518D" w:rsidTr="0005672B">
        <w:trPr>
          <w:trHeight w:val="813"/>
        </w:trPr>
        <w:tc>
          <w:tcPr>
            <w:tcW w:w="147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9707F1">
            <w:r w:rsidRPr="00085C5C">
              <w:t xml:space="preserve">Software Engineer </w:t>
            </w:r>
          </w:p>
        </w:tc>
        <w:tc>
          <w:tcPr>
            <w:tcW w:w="73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0518D" w:rsidRDefault="00C0518D" w:rsidP="0005672B">
            <w:r w:rsidRPr="00085C5C">
              <w:t xml:space="preserve">Software Engineer </w:t>
            </w:r>
            <w:r>
              <w:t xml:space="preserve">is </w:t>
            </w:r>
            <w:r w:rsidRPr="00085C5C">
              <w:t>Software developer</w:t>
            </w:r>
            <w:r>
              <w:t xml:space="preserve"> of</w:t>
            </w:r>
            <w:r w:rsidR="0005672B">
              <w:t xml:space="preserve"> the </w:t>
            </w:r>
            <w:r>
              <w:t xml:space="preserve"> Project</w:t>
            </w:r>
          </w:p>
        </w:tc>
      </w:tr>
    </w:tbl>
    <w:p w:rsidR="005A6EA9" w:rsidRDefault="005A6EA9" w:rsidP="00C0518D">
      <w:pPr>
        <w:spacing w:after="49" w:line="244" w:lineRule="auto"/>
        <w:ind w:left="1605" w:right="-8"/>
        <w:rPr>
          <w:sz w:val="24"/>
        </w:rPr>
      </w:pPr>
    </w:p>
    <w:p w:rsidR="005A6EA9" w:rsidRDefault="005A6EA9" w:rsidP="00C0518D">
      <w:pPr>
        <w:spacing w:after="49" w:line="244" w:lineRule="auto"/>
        <w:ind w:left="1605" w:right="-8"/>
        <w:rPr>
          <w:sz w:val="24"/>
        </w:rPr>
      </w:pPr>
    </w:p>
    <w:p w:rsidR="005A6EA9" w:rsidRDefault="005A6EA9" w:rsidP="005A6EA9">
      <w:pPr>
        <w:pStyle w:val="Heading1"/>
        <w:numPr>
          <w:ilvl w:val="0"/>
          <w:numId w:val="12"/>
        </w:numPr>
      </w:pPr>
      <w:bookmarkStart w:id="15" w:name="_Toc68880888"/>
      <w:r>
        <w:t>Questions to be asked during grooming call</w:t>
      </w:r>
      <w:bookmarkEnd w:id="15"/>
    </w:p>
    <w:p w:rsidR="005A6EA9" w:rsidRDefault="005A6EA9" w:rsidP="005A6EA9"/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t>What is the typical age of a user story in the product backlog?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t>How often the product backlog</w:t>
      </w:r>
      <w:r>
        <w:t xml:space="preserve"> is being groomed</w:t>
      </w:r>
      <w:r w:rsidRPr="004F6DA9">
        <w:t>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>
        <w:t>i</w:t>
      </w:r>
      <w:r w:rsidRPr="004F6DA9">
        <w:t xml:space="preserve">n parallel </w:t>
      </w:r>
      <w:r>
        <w:t xml:space="preserve">to </w:t>
      </w:r>
      <w:r w:rsidRPr="004F6DA9">
        <w:t>backlog grooming</w:t>
      </w:r>
      <w:r>
        <w:t>, will share the status of the user stories which is still in progress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t>How long does the grooming of a typical user story take?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rPr>
          <w:bCs/>
        </w:rPr>
        <w:t>How user stories</w:t>
      </w:r>
      <w:r>
        <w:rPr>
          <w:bCs/>
        </w:rPr>
        <w:t xml:space="preserve"> are being created</w:t>
      </w:r>
      <w:r w:rsidRPr="004F6DA9">
        <w:rPr>
          <w:bCs/>
        </w:rPr>
        <w:t>? (Is it a joint team effort with the PO or is the product owner writing the user stories and the team estimates them?)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rPr>
          <w:bCs/>
        </w:rPr>
        <w:t>How likely effort of a user story</w:t>
      </w:r>
      <w:r>
        <w:rPr>
          <w:bCs/>
        </w:rPr>
        <w:t xml:space="preserve"> is being estimated</w:t>
      </w:r>
      <w:r w:rsidRPr="004F6DA9">
        <w:rPr>
          <w:bCs/>
        </w:rPr>
        <w:t>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>
        <w:rPr>
          <w:bCs/>
        </w:rPr>
        <w:t xml:space="preserve">What </w:t>
      </w:r>
      <w:r w:rsidRPr="004F6DA9">
        <w:rPr>
          <w:bCs/>
        </w:rPr>
        <w:t>if the team shares different opinions</w:t>
      </w:r>
      <w:r>
        <w:rPr>
          <w:bCs/>
        </w:rPr>
        <w:t xml:space="preserve"> for time estimation</w:t>
      </w:r>
      <w:r w:rsidRPr="004F6DA9">
        <w:rPr>
          <w:bCs/>
        </w:rPr>
        <w:t>?</w:t>
      </w:r>
      <w:r>
        <w:rPr>
          <w:bCs/>
        </w:rPr>
        <w:t xml:space="preserve"> How this process is handled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>
        <w:rPr>
          <w:bCs/>
        </w:rPr>
        <w:t>Is poker planning meeting arranged to discuss estimations?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rPr>
          <w:bCs/>
        </w:rPr>
        <w:t xml:space="preserve">What is a typical distribution of story sizes in </w:t>
      </w:r>
      <w:r>
        <w:rPr>
          <w:bCs/>
        </w:rPr>
        <w:t xml:space="preserve">the </w:t>
      </w:r>
      <w:r w:rsidRPr="004F6DA9">
        <w:rPr>
          <w:bCs/>
        </w:rPr>
        <w:t>sprint backlogs?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>
        <w:rPr>
          <w:bCs/>
        </w:rPr>
        <w:t xml:space="preserve">Are we </w:t>
      </w:r>
      <w:r w:rsidRPr="004F6DA9">
        <w:rPr>
          <w:bCs/>
        </w:rPr>
        <w:t>re-estimating user stories at the end of a sprint?</w:t>
      </w:r>
    </w:p>
    <w:p w:rsidR="005A6EA9" w:rsidRPr="004F6DA9" w:rsidRDefault="005A6EA9" w:rsidP="005A6EA9">
      <w:pPr>
        <w:pStyle w:val="ListParagraph"/>
        <w:numPr>
          <w:ilvl w:val="0"/>
          <w:numId w:val="22"/>
        </w:numPr>
      </w:pPr>
      <w:r w:rsidRPr="004F6DA9">
        <w:rPr>
          <w:bCs/>
        </w:rPr>
        <w:t>What type of work environment do we want to create on this project?</w:t>
      </w:r>
    </w:p>
    <w:p w:rsidR="005A6EA9" w:rsidRDefault="005A6EA9" w:rsidP="005A6EA9">
      <w:pPr>
        <w:pStyle w:val="ListParagraph"/>
        <w:numPr>
          <w:ilvl w:val="0"/>
          <w:numId w:val="22"/>
        </w:numPr>
      </w:pPr>
      <w:r w:rsidRPr="004F6DA9">
        <w:rPr>
          <w:bCs/>
        </w:rPr>
        <w:t>What can we do as a team to make sure that we support each other to achieve our team goals?</w:t>
      </w:r>
    </w:p>
    <w:p w:rsidR="005A6EA9" w:rsidRPr="005A6EA9" w:rsidRDefault="005A6EA9" w:rsidP="005A6EA9">
      <w:pPr>
        <w:pStyle w:val="ListParagraph"/>
      </w:pPr>
    </w:p>
    <w:p w:rsidR="005A6EA9" w:rsidRPr="005A6EA9" w:rsidRDefault="005A6EA9" w:rsidP="005A6EA9">
      <w:pPr>
        <w:pStyle w:val="Heading1"/>
        <w:numPr>
          <w:ilvl w:val="0"/>
          <w:numId w:val="12"/>
        </w:numPr>
      </w:pPr>
      <w:bookmarkStart w:id="16" w:name="_Toc68880889"/>
      <w:r w:rsidRPr="005A6EA9">
        <w:t>Concerns to be raised before working</w:t>
      </w:r>
      <w:bookmarkEnd w:id="16"/>
    </w:p>
    <w:p w:rsid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 w:rsidRPr="005A6EA9">
        <w:rPr>
          <w:bCs/>
        </w:rPr>
        <w:t>To make sure test plan is reviewed and approved by the PM</w:t>
      </w:r>
    </w:p>
    <w:p w:rsid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To make sure the test case document is being reviewed and approved by the PM</w:t>
      </w:r>
    </w:p>
    <w:p w:rsidR="005A6EA9" w:rsidRP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 w:rsidRPr="005A6EA9">
        <w:rPr>
          <w:bCs/>
        </w:rPr>
        <w:t>To share the time estimation before starting on any task</w:t>
      </w:r>
    </w:p>
    <w:p w:rsid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 w:rsidRPr="005A6EA9">
        <w:rPr>
          <w:bCs/>
        </w:rPr>
        <w:t>To identify the risk in starting and share it with team</w:t>
      </w:r>
    </w:p>
    <w:p w:rsid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To get the requirement clear in starting</w:t>
      </w:r>
    </w:p>
    <w:p w:rsidR="005A6EA9" w:rsidRPr="005A6EA9" w:rsidRDefault="005A6EA9" w:rsidP="005A6EA9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To share the functionality which should be tested and what not(If any)</w:t>
      </w:r>
    </w:p>
    <w:p w:rsidR="005A6EA9" w:rsidRPr="00C0518D" w:rsidRDefault="005A6EA9" w:rsidP="00C0518D">
      <w:pPr>
        <w:spacing w:after="49" w:line="244" w:lineRule="auto"/>
        <w:ind w:left="1605" w:right="-8"/>
        <w:rPr>
          <w:sz w:val="24"/>
        </w:rPr>
      </w:pPr>
    </w:p>
    <w:p w:rsidR="00987F57" w:rsidRPr="00987F57" w:rsidRDefault="00B34835" w:rsidP="00987F57">
      <w:pPr>
        <w:pStyle w:val="Heading1"/>
        <w:numPr>
          <w:ilvl w:val="0"/>
          <w:numId w:val="12"/>
        </w:numPr>
      </w:pPr>
      <w:bookmarkStart w:id="17" w:name="_Toc68880890"/>
      <w:r w:rsidRPr="00B34835">
        <w:t>Release Control</w:t>
      </w:r>
      <w:bookmarkEnd w:id="17"/>
    </w:p>
    <w:p w:rsidR="00B34835" w:rsidRDefault="00B34835" w:rsidP="0005672B">
      <w:pPr>
        <w:jc w:val="both"/>
      </w:pPr>
      <w:r w:rsidRPr="00B34835">
        <w:t>Release management plan with appropriate version history</w:t>
      </w:r>
      <w:r w:rsidR="00C0518D">
        <w:t xml:space="preserve"> will be </w:t>
      </w:r>
      <w:r w:rsidR="0005672B">
        <w:t>maintained</w:t>
      </w:r>
      <w:r w:rsidRPr="00B34835">
        <w:t xml:space="preserve"> that will make sure test execution for al</w:t>
      </w:r>
      <w:r w:rsidR="00C0518D">
        <w:t>l modification in that release.</w:t>
      </w:r>
    </w:p>
    <w:p w:rsidR="0005672B" w:rsidRPr="00B34835" w:rsidRDefault="0005672B" w:rsidP="0005672B"/>
    <w:p w:rsidR="00C0518D" w:rsidRDefault="00BB60C6" w:rsidP="00987F57">
      <w:pPr>
        <w:pStyle w:val="Heading1"/>
        <w:numPr>
          <w:ilvl w:val="0"/>
          <w:numId w:val="12"/>
        </w:numPr>
      </w:pPr>
      <w:bookmarkStart w:id="18" w:name="_Toc68880891"/>
      <w:r>
        <w:t>Review and Approvals</w:t>
      </w:r>
      <w:bookmarkEnd w:id="18"/>
    </w:p>
    <w:p w:rsidR="0005672B" w:rsidRDefault="0005672B" w:rsidP="0005672B">
      <w:pPr>
        <w:jc w:val="both"/>
      </w:pPr>
      <w:r w:rsidRPr="0005672B">
        <w:t>This document is to be reviewed by the QA team and the Project Manager, further PM will approve this document.</w:t>
      </w:r>
    </w:p>
    <w:p w:rsidR="00987F57" w:rsidRPr="0005672B" w:rsidRDefault="00987F57" w:rsidP="0005672B">
      <w:pPr>
        <w:jc w:val="both"/>
      </w:pPr>
    </w:p>
    <w:p w:rsidR="0005672B" w:rsidRDefault="00BB60C6" w:rsidP="00987F57">
      <w:pPr>
        <w:pStyle w:val="Heading1"/>
        <w:numPr>
          <w:ilvl w:val="0"/>
          <w:numId w:val="12"/>
        </w:numPr>
      </w:pPr>
      <w:bookmarkStart w:id="19" w:name="_Toc68880892"/>
      <w:r>
        <w:lastRenderedPageBreak/>
        <w:t>Risk</w:t>
      </w:r>
      <w:bookmarkEnd w:id="19"/>
    </w:p>
    <w:p w:rsidR="004836E2" w:rsidRPr="004836E2" w:rsidRDefault="004836E2" w:rsidP="004836E2">
      <w:r w:rsidRPr="004836E2">
        <w:t>Ri</w:t>
      </w:r>
      <w:r>
        <w:t>sk identification, i</w:t>
      </w:r>
      <w:r w:rsidRPr="004836E2">
        <w:t>ncludes anything that can possibly render the deployment ineffective, ultimately prevents loss of ROI.</w:t>
      </w:r>
      <w:r>
        <w:t xml:space="preserve"> </w:t>
      </w:r>
      <w:r w:rsidRPr="004836E2">
        <w:t>Risks may include:</w:t>
      </w:r>
    </w:p>
    <w:p w:rsidR="004836E2" w:rsidRPr="004836E2" w:rsidRDefault="004836E2" w:rsidP="004836E2">
      <w:pPr>
        <w:pStyle w:val="ListParagraph"/>
        <w:numPr>
          <w:ilvl w:val="0"/>
          <w:numId w:val="25"/>
        </w:numPr>
        <w:shd w:val="clear" w:color="auto" w:fill="FFFFFF"/>
        <w:spacing w:before="75" w:after="75" w:line="240" w:lineRule="auto"/>
      </w:pPr>
      <w:r w:rsidRPr="004836E2">
        <w:t>Tight timelines</w:t>
      </w:r>
    </w:p>
    <w:p w:rsidR="004836E2" w:rsidRPr="004836E2" w:rsidRDefault="004836E2" w:rsidP="004836E2">
      <w:pPr>
        <w:pStyle w:val="ListParagraph"/>
        <w:numPr>
          <w:ilvl w:val="0"/>
          <w:numId w:val="25"/>
        </w:numPr>
        <w:shd w:val="clear" w:color="auto" w:fill="FFFFFF"/>
        <w:spacing w:before="75" w:after="75" w:line="240" w:lineRule="auto"/>
      </w:pPr>
      <w:r w:rsidRPr="004836E2">
        <w:t>Undefined project scope</w:t>
      </w:r>
    </w:p>
    <w:p w:rsidR="004836E2" w:rsidRPr="004836E2" w:rsidRDefault="004836E2" w:rsidP="004836E2">
      <w:pPr>
        <w:pStyle w:val="ListParagraph"/>
        <w:numPr>
          <w:ilvl w:val="0"/>
          <w:numId w:val="25"/>
        </w:numPr>
        <w:shd w:val="clear" w:color="auto" w:fill="FFFFFF"/>
        <w:spacing w:before="75" w:after="75" w:line="240" w:lineRule="auto"/>
      </w:pPr>
      <w:r w:rsidRPr="004836E2">
        <w:t>Insufficient resources</w:t>
      </w:r>
    </w:p>
    <w:p w:rsidR="004836E2" w:rsidRPr="004836E2" w:rsidRDefault="004836E2" w:rsidP="004836E2">
      <w:pPr>
        <w:pStyle w:val="ListParagraph"/>
        <w:numPr>
          <w:ilvl w:val="0"/>
          <w:numId w:val="25"/>
        </w:numPr>
        <w:shd w:val="clear" w:color="auto" w:fill="FFFFFF"/>
        <w:spacing w:before="75" w:after="75" w:line="240" w:lineRule="auto"/>
      </w:pPr>
      <w:r w:rsidRPr="004836E2">
        <w:t>Continuously changing requirements</w:t>
      </w:r>
    </w:p>
    <w:p w:rsidR="004836E2" w:rsidRPr="004836E2" w:rsidRDefault="004836E2" w:rsidP="004836E2">
      <w:pPr>
        <w:pStyle w:val="ListParagraph"/>
        <w:numPr>
          <w:ilvl w:val="0"/>
          <w:numId w:val="25"/>
        </w:numPr>
        <w:shd w:val="clear" w:color="auto" w:fill="FFFFFF"/>
        <w:spacing w:before="75" w:after="75" w:line="240" w:lineRule="auto"/>
      </w:pPr>
      <w:r w:rsidRPr="004836E2">
        <w:t>Natural disasters</w:t>
      </w:r>
    </w:p>
    <w:p w:rsidR="005A6EA9" w:rsidRDefault="005A6EA9" w:rsidP="005A6EA9">
      <w:pPr>
        <w:rPr>
          <w:sz w:val="24"/>
        </w:rPr>
      </w:pPr>
    </w:p>
    <w:p w:rsidR="005A6EA9" w:rsidRDefault="005A6EA9" w:rsidP="005A6EA9">
      <w:pPr>
        <w:pStyle w:val="Heading1"/>
        <w:numPr>
          <w:ilvl w:val="0"/>
          <w:numId w:val="12"/>
        </w:numPr>
      </w:pPr>
      <w:bookmarkStart w:id="20" w:name="_Toc68880893"/>
      <w:r>
        <w:t>Communication</w:t>
      </w:r>
      <w:bookmarkEnd w:id="20"/>
    </w:p>
    <w:p w:rsidR="005A6EA9" w:rsidRPr="005A6EA9" w:rsidRDefault="005A6EA9" w:rsidP="005A6EA9">
      <w:r>
        <w:t>Communication channels to be added here.</w:t>
      </w:r>
    </w:p>
    <w:p w:rsidR="005A6EA9" w:rsidRPr="0005672B" w:rsidRDefault="005A6EA9" w:rsidP="0005672B">
      <w:pPr>
        <w:spacing w:after="309" w:line="244" w:lineRule="auto"/>
        <w:ind w:right="531"/>
        <w:rPr>
          <w:b/>
          <w:color w:val="2F5496"/>
          <w:sz w:val="28"/>
        </w:rPr>
      </w:pPr>
    </w:p>
    <w:p w:rsidR="00BB60C6" w:rsidRDefault="00BB60C6" w:rsidP="00BB60C6">
      <w:pPr>
        <w:pStyle w:val="ListParagraph"/>
        <w:spacing w:after="309" w:line="244" w:lineRule="auto"/>
        <w:ind w:right="531"/>
        <w:rPr>
          <w:b/>
          <w:color w:val="2F5496"/>
          <w:sz w:val="28"/>
        </w:rPr>
      </w:pPr>
    </w:p>
    <w:p w:rsidR="004B6132" w:rsidRDefault="00644831">
      <w:pPr>
        <w:spacing w:line="240" w:lineRule="auto"/>
        <w:ind w:left="900"/>
      </w:pPr>
      <w:r>
        <w:rPr>
          <w:b/>
          <w:sz w:val="28"/>
        </w:rPr>
        <w:t xml:space="preserve"> </w:t>
      </w:r>
    </w:p>
    <w:sectPr w:rsidR="004B6132">
      <w:pgSz w:w="12240" w:h="15840"/>
      <w:pgMar w:top="1449" w:right="720" w:bottom="1487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BCF"/>
    <w:multiLevelType w:val="hybridMultilevel"/>
    <w:tmpl w:val="6CC2ED48"/>
    <w:lvl w:ilvl="0" w:tplc="9CF4DB26">
      <w:start w:val="1"/>
      <w:numFmt w:val="bullet"/>
      <w:lvlText w:val="➢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9CC724">
      <w:start w:val="1"/>
      <w:numFmt w:val="bullet"/>
      <w:lvlText w:val="o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0F17A">
      <w:start w:val="1"/>
      <w:numFmt w:val="bullet"/>
      <w:lvlText w:val="▪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C637A">
      <w:start w:val="1"/>
      <w:numFmt w:val="bullet"/>
      <w:lvlText w:val="•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AEB76">
      <w:start w:val="1"/>
      <w:numFmt w:val="bullet"/>
      <w:lvlText w:val="o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28AE8">
      <w:start w:val="1"/>
      <w:numFmt w:val="bullet"/>
      <w:lvlText w:val="▪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6B1CC">
      <w:start w:val="1"/>
      <w:numFmt w:val="bullet"/>
      <w:lvlText w:val="•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2D5D4">
      <w:start w:val="1"/>
      <w:numFmt w:val="bullet"/>
      <w:lvlText w:val="o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C7CE6">
      <w:start w:val="1"/>
      <w:numFmt w:val="bullet"/>
      <w:lvlText w:val="▪"/>
      <w:lvlJc w:val="left"/>
      <w:pPr>
        <w:ind w:left="7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8301E5"/>
    <w:multiLevelType w:val="hybridMultilevel"/>
    <w:tmpl w:val="C89E029A"/>
    <w:lvl w:ilvl="0" w:tplc="4EFCA204">
      <w:start w:val="1"/>
      <w:numFmt w:val="bullet"/>
      <w:lvlText w:val="➢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0F12A">
      <w:start w:val="1"/>
      <w:numFmt w:val="bullet"/>
      <w:lvlText w:val="o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43A82">
      <w:start w:val="1"/>
      <w:numFmt w:val="bullet"/>
      <w:lvlText w:val="▪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6D862">
      <w:start w:val="1"/>
      <w:numFmt w:val="bullet"/>
      <w:lvlText w:val="•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EB7C4">
      <w:start w:val="1"/>
      <w:numFmt w:val="bullet"/>
      <w:lvlText w:val="o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6124A">
      <w:start w:val="1"/>
      <w:numFmt w:val="bullet"/>
      <w:lvlText w:val="▪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85474">
      <w:start w:val="1"/>
      <w:numFmt w:val="bullet"/>
      <w:lvlText w:val="•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A69A4">
      <w:start w:val="1"/>
      <w:numFmt w:val="bullet"/>
      <w:lvlText w:val="o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8E67C">
      <w:start w:val="1"/>
      <w:numFmt w:val="bullet"/>
      <w:lvlText w:val="▪"/>
      <w:lvlJc w:val="left"/>
      <w:pPr>
        <w:ind w:left="7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BA348D"/>
    <w:multiLevelType w:val="hybridMultilevel"/>
    <w:tmpl w:val="9DD80296"/>
    <w:lvl w:ilvl="0" w:tplc="87B22E1C">
      <w:start w:val="1"/>
      <w:numFmt w:val="bullet"/>
      <w:lvlText w:val="➢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634B6">
      <w:start w:val="1"/>
      <w:numFmt w:val="bullet"/>
      <w:lvlText w:val="o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8CC50">
      <w:start w:val="1"/>
      <w:numFmt w:val="bullet"/>
      <w:lvlText w:val="▪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85D66">
      <w:start w:val="1"/>
      <w:numFmt w:val="bullet"/>
      <w:lvlText w:val="•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63FCE">
      <w:start w:val="1"/>
      <w:numFmt w:val="bullet"/>
      <w:lvlText w:val="o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E6DB0">
      <w:start w:val="1"/>
      <w:numFmt w:val="bullet"/>
      <w:lvlText w:val="▪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2EF6">
      <w:start w:val="1"/>
      <w:numFmt w:val="bullet"/>
      <w:lvlText w:val="•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2FC24">
      <w:start w:val="1"/>
      <w:numFmt w:val="bullet"/>
      <w:lvlText w:val="o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CAD46">
      <w:start w:val="1"/>
      <w:numFmt w:val="bullet"/>
      <w:lvlText w:val="▪"/>
      <w:lvlJc w:val="left"/>
      <w:pPr>
        <w:ind w:left="7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8C7861"/>
    <w:multiLevelType w:val="hybridMultilevel"/>
    <w:tmpl w:val="DA50B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731C1"/>
    <w:multiLevelType w:val="hybridMultilevel"/>
    <w:tmpl w:val="DAEE71B0"/>
    <w:lvl w:ilvl="0" w:tplc="EC02BBAA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92C424">
      <w:start w:val="1"/>
      <w:numFmt w:val="lowerLetter"/>
      <w:lvlText w:val="%2)"/>
      <w:lvlJc w:val="left"/>
      <w:pPr>
        <w:ind w:left="1687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ED700">
      <w:start w:val="1"/>
      <w:numFmt w:val="lowerRoman"/>
      <w:lvlText w:val="%3"/>
      <w:lvlJc w:val="left"/>
      <w:pPr>
        <w:ind w:left="170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8090">
      <w:start w:val="1"/>
      <w:numFmt w:val="decimal"/>
      <w:lvlText w:val="%4"/>
      <w:lvlJc w:val="left"/>
      <w:pPr>
        <w:ind w:left="242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EA0E4">
      <w:start w:val="1"/>
      <w:numFmt w:val="lowerLetter"/>
      <w:lvlText w:val="%5"/>
      <w:lvlJc w:val="left"/>
      <w:pPr>
        <w:ind w:left="314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EE38E">
      <w:start w:val="1"/>
      <w:numFmt w:val="lowerRoman"/>
      <w:lvlText w:val="%6"/>
      <w:lvlJc w:val="left"/>
      <w:pPr>
        <w:ind w:left="386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4817A">
      <w:start w:val="1"/>
      <w:numFmt w:val="decimal"/>
      <w:lvlText w:val="%7"/>
      <w:lvlJc w:val="left"/>
      <w:pPr>
        <w:ind w:left="458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45838">
      <w:start w:val="1"/>
      <w:numFmt w:val="lowerLetter"/>
      <w:lvlText w:val="%8"/>
      <w:lvlJc w:val="left"/>
      <w:pPr>
        <w:ind w:left="530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29CBA">
      <w:start w:val="1"/>
      <w:numFmt w:val="lowerRoman"/>
      <w:lvlText w:val="%9"/>
      <w:lvlJc w:val="left"/>
      <w:pPr>
        <w:ind w:left="602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D2906D0"/>
    <w:multiLevelType w:val="hybridMultilevel"/>
    <w:tmpl w:val="09484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84B32"/>
    <w:multiLevelType w:val="hybridMultilevel"/>
    <w:tmpl w:val="ED989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258E2"/>
    <w:multiLevelType w:val="hybridMultilevel"/>
    <w:tmpl w:val="6F128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009EA"/>
    <w:multiLevelType w:val="hybridMultilevel"/>
    <w:tmpl w:val="0B54E962"/>
    <w:lvl w:ilvl="0" w:tplc="DCA070D2">
      <w:start w:val="1"/>
      <w:numFmt w:val="decimal"/>
      <w:lvlText w:val="%1."/>
      <w:lvlJc w:val="left"/>
      <w:pPr>
        <w:ind w:left="1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228FA">
      <w:start w:val="1"/>
      <w:numFmt w:val="lowerLetter"/>
      <w:lvlText w:val="%2"/>
      <w:lvlJc w:val="left"/>
      <w:pPr>
        <w:ind w:left="2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94B87C">
      <w:start w:val="1"/>
      <w:numFmt w:val="lowerRoman"/>
      <w:lvlText w:val="%3"/>
      <w:lvlJc w:val="left"/>
      <w:pPr>
        <w:ind w:left="3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24EA0">
      <w:start w:val="1"/>
      <w:numFmt w:val="decimal"/>
      <w:lvlText w:val="%4"/>
      <w:lvlJc w:val="left"/>
      <w:pPr>
        <w:ind w:left="3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6BE22">
      <w:start w:val="1"/>
      <w:numFmt w:val="lowerLetter"/>
      <w:lvlText w:val="%5"/>
      <w:lvlJc w:val="left"/>
      <w:pPr>
        <w:ind w:left="4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62CB6">
      <w:start w:val="1"/>
      <w:numFmt w:val="lowerRoman"/>
      <w:lvlText w:val="%6"/>
      <w:lvlJc w:val="left"/>
      <w:pPr>
        <w:ind w:left="5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007AA">
      <w:start w:val="1"/>
      <w:numFmt w:val="decimal"/>
      <w:lvlText w:val="%7"/>
      <w:lvlJc w:val="left"/>
      <w:pPr>
        <w:ind w:left="5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CD674">
      <w:start w:val="1"/>
      <w:numFmt w:val="lowerLetter"/>
      <w:lvlText w:val="%8"/>
      <w:lvlJc w:val="left"/>
      <w:pPr>
        <w:ind w:left="6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43B20">
      <w:start w:val="1"/>
      <w:numFmt w:val="lowerRoman"/>
      <w:lvlText w:val="%9"/>
      <w:lvlJc w:val="left"/>
      <w:pPr>
        <w:ind w:left="7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A503BB"/>
    <w:multiLevelType w:val="hybridMultilevel"/>
    <w:tmpl w:val="731EC7B0"/>
    <w:lvl w:ilvl="0" w:tplc="343418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C9A0">
      <w:start w:val="1"/>
      <w:numFmt w:val="decimal"/>
      <w:lvlText w:val="%2.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7C7C36">
      <w:start w:val="1"/>
      <w:numFmt w:val="lowerRoman"/>
      <w:lvlText w:val="%3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F006">
      <w:start w:val="1"/>
      <w:numFmt w:val="decimal"/>
      <w:lvlText w:val="%4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40AAA">
      <w:start w:val="1"/>
      <w:numFmt w:val="lowerLetter"/>
      <w:lvlText w:val="%5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6D4A4">
      <w:start w:val="1"/>
      <w:numFmt w:val="lowerRoman"/>
      <w:lvlText w:val="%6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860C6">
      <w:start w:val="1"/>
      <w:numFmt w:val="decimal"/>
      <w:lvlText w:val="%7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88F4C">
      <w:start w:val="1"/>
      <w:numFmt w:val="lowerLetter"/>
      <w:lvlText w:val="%8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83310">
      <w:start w:val="1"/>
      <w:numFmt w:val="lowerRoman"/>
      <w:lvlText w:val="%9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5C36FD2"/>
    <w:multiLevelType w:val="hybridMultilevel"/>
    <w:tmpl w:val="10ACF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7112F"/>
    <w:multiLevelType w:val="multilevel"/>
    <w:tmpl w:val="4D203EE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8" w:hanging="720"/>
      </w:pPr>
      <w:rPr>
        <w:rFonts w:hint="default"/>
        <w:color w:val="2E74B5"/>
      </w:rPr>
    </w:lvl>
    <w:lvl w:ilvl="2">
      <w:start w:val="1"/>
      <w:numFmt w:val="decimal"/>
      <w:isLgl/>
      <w:lvlText w:val="%1.%2.%3."/>
      <w:lvlJc w:val="left"/>
      <w:pPr>
        <w:ind w:left="1336" w:hanging="720"/>
      </w:pPr>
      <w:rPr>
        <w:rFonts w:hint="default"/>
        <w:color w:val="2E74B5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  <w:color w:val="2E74B5"/>
      </w:rPr>
    </w:lvl>
    <w:lvl w:ilvl="4">
      <w:start w:val="1"/>
      <w:numFmt w:val="decimal"/>
      <w:isLgl/>
      <w:lvlText w:val="%1.%2.%3.%4.%5."/>
      <w:lvlJc w:val="left"/>
      <w:pPr>
        <w:ind w:left="1952" w:hanging="1080"/>
      </w:pPr>
      <w:rPr>
        <w:rFonts w:hint="default"/>
        <w:color w:val="2E74B5"/>
      </w:rPr>
    </w:lvl>
    <w:lvl w:ilvl="5">
      <w:start w:val="1"/>
      <w:numFmt w:val="decimal"/>
      <w:isLgl/>
      <w:lvlText w:val="%1.%2.%3.%4.%5.%6."/>
      <w:lvlJc w:val="left"/>
      <w:pPr>
        <w:ind w:left="2440" w:hanging="1440"/>
      </w:pPr>
      <w:rPr>
        <w:rFonts w:hint="default"/>
        <w:color w:val="2E74B5"/>
      </w:rPr>
    </w:lvl>
    <w:lvl w:ilvl="6">
      <w:start w:val="1"/>
      <w:numFmt w:val="decimal"/>
      <w:isLgl/>
      <w:lvlText w:val="%1.%2.%3.%4.%5.%6.%7."/>
      <w:lvlJc w:val="left"/>
      <w:pPr>
        <w:ind w:left="2928" w:hanging="1800"/>
      </w:pPr>
      <w:rPr>
        <w:rFonts w:hint="default"/>
        <w:color w:val="2E74B5"/>
      </w:rPr>
    </w:lvl>
    <w:lvl w:ilvl="7">
      <w:start w:val="1"/>
      <w:numFmt w:val="decimal"/>
      <w:isLgl/>
      <w:lvlText w:val="%1.%2.%3.%4.%5.%6.%7.%8."/>
      <w:lvlJc w:val="left"/>
      <w:pPr>
        <w:ind w:left="3056" w:hanging="1800"/>
      </w:pPr>
      <w:rPr>
        <w:rFonts w:hint="default"/>
        <w:color w:val="2E74B5"/>
      </w:rPr>
    </w:lvl>
    <w:lvl w:ilvl="8">
      <w:start w:val="1"/>
      <w:numFmt w:val="decimal"/>
      <w:isLgl/>
      <w:lvlText w:val="%1.%2.%3.%4.%5.%6.%7.%8.%9."/>
      <w:lvlJc w:val="left"/>
      <w:pPr>
        <w:ind w:left="3544" w:hanging="2160"/>
      </w:pPr>
      <w:rPr>
        <w:rFonts w:hint="default"/>
        <w:color w:val="2E74B5"/>
      </w:rPr>
    </w:lvl>
  </w:abstractNum>
  <w:abstractNum w:abstractNumId="12">
    <w:nsid w:val="3968046A"/>
    <w:multiLevelType w:val="multilevel"/>
    <w:tmpl w:val="4D203EE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8" w:hanging="720"/>
      </w:pPr>
      <w:rPr>
        <w:rFonts w:hint="default"/>
        <w:color w:val="2E74B5"/>
      </w:rPr>
    </w:lvl>
    <w:lvl w:ilvl="2">
      <w:start w:val="1"/>
      <w:numFmt w:val="decimal"/>
      <w:isLgl/>
      <w:lvlText w:val="%1.%2.%3."/>
      <w:lvlJc w:val="left"/>
      <w:pPr>
        <w:ind w:left="1336" w:hanging="720"/>
      </w:pPr>
      <w:rPr>
        <w:rFonts w:hint="default"/>
        <w:color w:val="2E74B5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  <w:color w:val="2E74B5"/>
      </w:rPr>
    </w:lvl>
    <w:lvl w:ilvl="4">
      <w:start w:val="1"/>
      <w:numFmt w:val="decimal"/>
      <w:isLgl/>
      <w:lvlText w:val="%1.%2.%3.%4.%5."/>
      <w:lvlJc w:val="left"/>
      <w:pPr>
        <w:ind w:left="1952" w:hanging="1080"/>
      </w:pPr>
      <w:rPr>
        <w:rFonts w:hint="default"/>
        <w:color w:val="2E74B5"/>
      </w:rPr>
    </w:lvl>
    <w:lvl w:ilvl="5">
      <w:start w:val="1"/>
      <w:numFmt w:val="decimal"/>
      <w:isLgl/>
      <w:lvlText w:val="%1.%2.%3.%4.%5.%6."/>
      <w:lvlJc w:val="left"/>
      <w:pPr>
        <w:ind w:left="2440" w:hanging="1440"/>
      </w:pPr>
      <w:rPr>
        <w:rFonts w:hint="default"/>
        <w:color w:val="2E74B5"/>
      </w:rPr>
    </w:lvl>
    <w:lvl w:ilvl="6">
      <w:start w:val="1"/>
      <w:numFmt w:val="decimal"/>
      <w:isLgl/>
      <w:lvlText w:val="%1.%2.%3.%4.%5.%6.%7."/>
      <w:lvlJc w:val="left"/>
      <w:pPr>
        <w:ind w:left="2928" w:hanging="1800"/>
      </w:pPr>
      <w:rPr>
        <w:rFonts w:hint="default"/>
        <w:color w:val="2E74B5"/>
      </w:rPr>
    </w:lvl>
    <w:lvl w:ilvl="7">
      <w:start w:val="1"/>
      <w:numFmt w:val="decimal"/>
      <w:isLgl/>
      <w:lvlText w:val="%1.%2.%3.%4.%5.%6.%7.%8."/>
      <w:lvlJc w:val="left"/>
      <w:pPr>
        <w:ind w:left="3056" w:hanging="1800"/>
      </w:pPr>
      <w:rPr>
        <w:rFonts w:hint="default"/>
        <w:color w:val="2E74B5"/>
      </w:rPr>
    </w:lvl>
    <w:lvl w:ilvl="8">
      <w:start w:val="1"/>
      <w:numFmt w:val="decimal"/>
      <w:isLgl/>
      <w:lvlText w:val="%1.%2.%3.%4.%5.%6.%7.%8.%9."/>
      <w:lvlJc w:val="left"/>
      <w:pPr>
        <w:ind w:left="3544" w:hanging="2160"/>
      </w:pPr>
      <w:rPr>
        <w:rFonts w:hint="default"/>
        <w:color w:val="2E74B5"/>
      </w:rPr>
    </w:lvl>
  </w:abstractNum>
  <w:abstractNum w:abstractNumId="13">
    <w:nsid w:val="3BFD187F"/>
    <w:multiLevelType w:val="hybridMultilevel"/>
    <w:tmpl w:val="0FD4B092"/>
    <w:lvl w:ilvl="0" w:tplc="0409000B">
      <w:start w:val="1"/>
      <w:numFmt w:val="bullet"/>
      <w:lvlText w:val=""/>
      <w:lvlJc w:val="left"/>
      <w:pPr>
        <w:ind w:left="16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634B6">
      <w:start w:val="1"/>
      <w:numFmt w:val="bullet"/>
      <w:lvlText w:val="o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8CC50">
      <w:start w:val="1"/>
      <w:numFmt w:val="bullet"/>
      <w:lvlText w:val="▪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85D66">
      <w:start w:val="1"/>
      <w:numFmt w:val="bullet"/>
      <w:lvlText w:val="•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63FCE">
      <w:start w:val="1"/>
      <w:numFmt w:val="bullet"/>
      <w:lvlText w:val="o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E6DB0">
      <w:start w:val="1"/>
      <w:numFmt w:val="bullet"/>
      <w:lvlText w:val="▪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2EF6">
      <w:start w:val="1"/>
      <w:numFmt w:val="bullet"/>
      <w:lvlText w:val="•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2FC24">
      <w:start w:val="1"/>
      <w:numFmt w:val="bullet"/>
      <w:lvlText w:val="o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CAD46">
      <w:start w:val="1"/>
      <w:numFmt w:val="bullet"/>
      <w:lvlText w:val="▪"/>
      <w:lvlJc w:val="left"/>
      <w:pPr>
        <w:ind w:left="7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582DA6"/>
    <w:multiLevelType w:val="hybridMultilevel"/>
    <w:tmpl w:val="D18C7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77D43"/>
    <w:multiLevelType w:val="hybridMultilevel"/>
    <w:tmpl w:val="8AC40E18"/>
    <w:lvl w:ilvl="0" w:tplc="25EE6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635E2">
      <w:start w:val="1"/>
      <w:numFmt w:val="decimal"/>
      <w:lvlText w:val="%2."/>
      <w:lvlJc w:val="left"/>
      <w:pPr>
        <w:ind w:left="1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200A2">
      <w:start w:val="1"/>
      <w:numFmt w:val="lowerRoman"/>
      <w:lvlText w:val="%3"/>
      <w:lvlJc w:val="left"/>
      <w:pPr>
        <w:ind w:left="2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CAF10C">
      <w:start w:val="1"/>
      <w:numFmt w:val="decimal"/>
      <w:lvlText w:val="%4"/>
      <w:lvlJc w:val="left"/>
      <w:pPr>
        <w:ind w:left="3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C1F86">
      <w:start w:val="1"/>
      <w:numFmt w:val="lowerLetter"/>
      <w:lvlText w:val="%5"/>
      <w:lvlJc w:val="left"/>
      <w:pPr>
        <w:ind w:left="3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74AA36">
      <w:start w:val="1"/>
      <w:numFmt w:val="lowerRoman"/>
      <w:lvlText w:val="%6"/>
      <w:lvlJc w:val="left"/>
      <w:pPr>
        <w:ind w:left="4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6B8C4">
      <w:start w:val="1"/>
      <w:numFmt w:val="decimal"/>
      <w:lvlText w:val="%7"/>
      <w:lvlJc w:val="left"/>
      <w:pPr>
        <w:ind w:left="5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50DC10">
      <w:start w:val="1"/>
      <w:numFmt w:val="lowerLetter"/>
      <w:lvlText w:val="%8"/>
      <w:lvlJc w:val="left"/>
      <w:pPr>
        <w:ind w:left="5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6D4AC">
      <w:start w:val="1"/>
      <w:numFmt w:val="lowerRoman"/>
      <w:lvlText w:val="%9"/>
      <w:lvlJc w:val="left"/>
      <w:pPr>
        <w:ind w:left="6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6282E7A"/>
    <w:multiLevelType w:val="hybridMultilevel"/>
    <w:tmpl w:val="7F72D07A"/>
    <w:lvl w:ilvl="0" w:tplc="4EA45C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920A2C">
      <w:start w:val="1"/>
      <w:numFmt w:val="decimal"/>
      <w:lvlText w:val="%2."/>
      <w:lvlJc w:val="left"/>
      <w:pPr>
        <w:ind w:left="1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DE0F86">
      <w:start w:val="1"/>
      <w:numFmt w:val="lowerRoman"/>
      <w:lvlText w:val="%3"/>
      <w:lvlJc w:val="left"/>
      <w:pPr>
        <w:ind w:left="2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C465C">
      <w:start w:val="1"/>
      <w:numFmt w:val="decimal"/>
      <w:lvlText w:val="%4"/>
      <w:lvlJc w:val="left"/>
      <w:pPr>
        <w:ind w:left="3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4480A">
      <w:start w:val="1"/>
      <w:numFmt w:val="lowerLetter"/>
      <w:lvlText w:val="%5"/>
      <w:lvlJc w:val="left"/>
      <w:pPr>
        <w:ind w:left="3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6E15E">
      <w:start w:val="1"/>
      <w:numFmt w:val="lowerRoman"/>
      <w:lvlText w:val="%6"/>
      <w:lvlJc w:val="left"/>
      <w:pPr>
        <w:ind w:left="4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36C8">
      <w:start w:val="1"/>
      <w:numFmt w:val="decimal"/>
      <w:lvlText w:val="%7"/>
      <w:lvlJc w:val="left"/>
      <w:pPr>
        <w:ind w:left="5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284690">
      <w:start w:val="1"/>
      <w:numFmt w:val="lowerLetter"/>
      <w:lvlText w:val="%8"/>
      <w:lvlJc w:val="left"/>
      <w:pPr>
        <w:ind w:left="5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83F56">
      <w:start w:val="1"/>
      <w:numFmt w:val="lowerRoman"/>
      <w:lvlText w:val="%9"/>
      <w:lvlJc w:val="left"/>
      <w:pPr>
        <w:ind w:left="6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DB9065F"/>
    <w:multiLevelType w:val="multilevel"/>
    <w:tmpl w:val="4D203EE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8" w:hanging="720"/>
      </w:pPr>
      <w:rPr>
        <w:rFonts w:hint="default"/>
        <w:color w:val="2E74B5"/>
      </w:rPr>
    </w:lvl>
    <w:lvl w:ilvl="2">
      <w:start w:val="1"/>
      <w:numFmt w:val="decimal"/>
      <w:isLgl/>
      <w:lvlText w:val="%1.%2.%3."/>
      <w:lvlJc w:val="left"/>
      <w:pPr>
        <w:ind w:left="1336" w:hanging="720"/>
      </w:pPr>
      <w:rPr>
        <w:rFonts w:hint="default"/>
        <w:color w:val="2E74B5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  <w:color w:val="2E74B5"/>
      </w:rPr>
    </w:lvl>
    <w:lvl w:ilvl="4">
      <w:start w:val="1"/>
      <w:numFmt w:val="decimal"/>
      <w:isLgl/>
      <w:lvlText w:val="%1.%2.%3.%4.%5."/>
      <w:lvlJc w:val="left"/>
      <w:pPr>
        <w:ind w:left="1952" w:hanging="1080"/>
      </w:pPr>
      <w:rPr>
        <w:rFonts w:hint="default"/>
        <w:color w:val="2E74B5"/>
      </w:rPr>
    </w:lvl>
    <w:lvl w:ilvl="5">
      <w:start w:val="1"/>
      <w:numFmt w:val="decimal"/>
      <w:isLgl/>
      <w:lvlText w:val="%1.%2.%3.%4.%5.%6."/>
      <w:lvlJc w:val="left"/>
      <w:pPr>
        <w:ind w:left="2440" w:hanging="1440"/>
      </w:pPr>
      <w:rPr>
        <w:rFonts w:hint="default"/>
        <w:color w:val="2E74B5"/>
      </w:rPr>
    </w:lvl>
    <w:lvl w:ilvl="6">
      <w:start w:val="1"/>
      <w:numFmt w:val="decimal"/>
      <w:isLgl/>
      <w:lvlText w:val="%1.%2.%3.%4.%5.%6.%7."/>
      <w:lvlJc w:val="left"/>
      <w:pPr>
        <w:ind w:left="2928" w:hanging="1800"/>
      </w:pPr>
      <w:rPr>
        <w:rFonts w:hint="default"/>
        <w:color w:val="2E74B5"/>
      </w:rPr>
    </w:lvl>
    <w:lvl w:ilvl="7">
      <w:start w:val="1"/>
      <w:numFmt w:val="decimal"/>
      <w:isLgl/>
      <w:lvlText w:val="%1.%2.%3.%4.%5.%6.%7.%8."/>
      <w:lvlJc w:val="left"/>
      <w:pPr>
        <w:ind w:left="3056" w:hanging="1800"/>
      </w:pPr>
      <w:rPr>
        <w:rFonts w:hint="default"/>
        <w:color w:val="2E74B5"/>
      </w:rPr>
    </w:lvl>
    <w:lvl w:ilvl="8">
      <w:start w:val="1"/>
      <w:numFmt w:val="decimal"/>
      <w:isLgl/>
      <w:lvlText w:val="%1.%2.%3.%4.%5.%6.%7.%8.%9."/>
      <w:lvlJc w:val="left"/>
      <w:pPr>
        <w:ind w:left="3544" w:hanging="2160"/>
      </w:pPr>
      <w:rPr>
        <w:rFonts w:hint="default"/>
        <w:color w:val="2E74B5"/>
      </w:rPr>
    </w:lvl>
  </w:abstractNum>
  <w:abstractNum w:abstractNumId="18">
    <w:nsid w:val="4F9C58FA"/>
    <w:multiLevelType w:val="hybridMultilevel"/>
    <w:tmpl w:val="61D6B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154C4"/>
    <w:multiLevelType w:val="hybridMultilevel"/>
    <w:tmpl w:val="3E9078C8"/>
    <w:lvl w:ilvl="0" w:tplc="F020B53E">
      <w:start w:val="6"/>
      <w:numFmt w:val="lowerLetter"/>
      <w:lvlText w:val="%1)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CE72CC">
      <w:start w:val="1"/>
      <w:numFmt w:val="bullet"/>
      <w:lvlText w:val="➢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2424E">
      <w:start w:val="1"/>
      <w:numFmt w:val="bullet"/>
      <w:lvlText w:val="▪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49808">
      <w:start w:val="1"/>
      <w:numFmt w:val="bullet"/>
      <w:lvlText w:val="•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29A92">
      <w:start w:val="1"/>
      <w:numFmt w:val="bullet"/>
      <w:lvlText w:val="o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6A944">
      <w:start w:val="1"/>
      <w:numFmt w:val="bullet"/>
      <w:lvlText w:val="▪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04BC0">
      <w:start w:val="1"/>
      <w:numFmt w:val="bullet"/>
      <w:lvlText w:val="•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8777E">
      <w:start w:val="1"/>
      <w:numFmt w:val="bullet"/>
      <w:lvlText w:val="o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667C8">
      <w:start w:val="1"/>
      <w:numFmt w:val="bullet"/>
      <w:lvlText w:val="▪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0B87196"/>
    <w:multiLevelType w:val="hybridMultilevel"/>
    <w:tmpl w:val="97123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C6668"/>
    <w:multiLevelType w:val="hybridMultilevel"/>
    <w:tmpl w:val="FB2093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D60F67"/>
    <w:multiLevelType w:val="multilevel"/>
    <w:tmpl w:val="0E88B3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08" w:hanging="720"/>
      </w:pPr>
      <w:rPr>
        <w:rFonts w:hint="default"/>
        <w:color w:val="2E74B5"/>
      </w:rPr>
    </w:lvl>
    <w:lvl w:ilvl="2">
      <w:start w:val="1"/>
      <w:numFmt w:val="decimal"/>
      <w:isLgl/>
      <w:lvlText w:val="%1.%2.%3."/>
      <w:lvlJc w:val="left"/>
      <w:pPr>
        <w:ind w:left="1336" w:hanging="720"/>
      </w:pPr>
      <w:rPr>
        <w:rFonts w:hint="default"/>
        <w:color w:val="2E74B5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  <w:color w:val="2E74B5"/>
      </w:rPr>
    </w:lvl>
    <w:lvl w:ilvl="4">
      <w:start w:val="1"/>
      <w:numFmt w:val="decimal"/>
      <w:isLgl/>
      <w:lvlText w:val="%1.%2.%3.%4.%5."/>
      <w:lvlJc w:val="left"/>
      <w:pPr>
        <w:ind w:left="1952" w:hanging="1080"/>
      </w:pPr>
      <w:rPr>
        <w:rFonts w:hint="default"/>
        <w:color w:val="2E74B5"/>
      </w:rPr>
    </w:lvl>
    <w:lvl w:ilvl="5">
      <w:start w:val="1"/>
      <w:numFmt w:val="decimal"/>
      <w:isLgl/>
      <w:lvlText w:val="%1.%2.%3.%4.%5.%6."/>
      <w:lvlJc w:val="left"/>
      <w:pPr>
        <w:ind w:left="2440" w:hanging="1440"/>
      </w:pPr>
      <w:rPr>
        <w:rFonts w:hint="default"/>
        <w:color w:val="2E74B5"/>
      </w:rPr>
    </w:lvl>
    <w:lvl w:ilvl="6">
      <w:start w:val="1"/>
      <w:numFmt w:val="decimal"/>
      <w:isLgl/>
      <w:lvlText w:val="%1.%2.%3.%4.%5.%6.%7."/>
      <w:lvlJc w:val="left"/>
      <w:pPr>
        <w:ind w:left="2928" w:hanging="1800"/>
      </w:pPr>
      <w:rPr>
        <w:rFonts w:hint="default"/>
        <w:color w:val="2E74B5"/>
      </w:rPr>
    </w:lvl>
    <w:lvl w:ilvl="7">
      <w:start w:val="1"/>
      <w:numFmt w:val="decimal"/>
      <w:isLgl/>
      <w:lvlText w:val="%1.%2.%3.%4.%5.%6.%7.%8."/>
      <w:lvlJc w:val="left"/>
      <w:pPr>
        <w:ind w:left="3056" w:hanging="1800"/>
      </w:pPr>
      <w:rPr>
        <w:rFonts w:hint="default"/>
        <w:color w:val="2E74B5"/>
      </w:rPr>
    </w:lvl>
    <w:lvl w:ilvl="8">
      <w:start w:val="1"/>
      <w:numFmt w:val="decimal"/>
      <w:isLgl/>
      <w:lvlText w:val="%1.%2.%3.%4.%5.%6.%7.%8.%9."/>
      <w:lvlJc w:val="left"/>
      <w:pPr>
        <w:ind w:left="3544" w:hanging="2160"/>
      </w:pPr>
      <w:rPr>
        <w:rFonts w:hint="default"/>
        <w:color w:val="2E74B5"/>
      </w:rPr>
    </w:lvl>
  </w:abstractNum>
  <w:abstractNum w:abstractNumId="23">
    <w:nsid w:val="62BA51D4"/>
    <w:multiLevelType w:val="hybridMultilevel"/>
    <w:tmpl w:val="DAEE71B0"/>
    <w:lvl w:ilvl="0" w:tplc="EC02BBAA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92C424">
      <w:start w:val="1"/>
      <w:numFmt w:val="lowerLetter"/>
      <w:lvlText w:val="%2)"/>
      <w:lvlJc w:val="left"/>
      <w:pPr>
        <w:ind w:left="1687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ED700">
      <w:start w:val="1"/>
      <w:numFmt w:val="lowerRoman"/>
      <w:lvlText w:val="%3"/>
      <w:lvlJc w:val="left"/>
      <w:pPr>
        <w:ind w:left="170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8090">
      <w:start w:val="1"/>
      <w:numFmt w:val="decimal"/>
      <w:lvlText w:val="%4"/>
      <w:lvlJc w:val="left"/>
      <w:pPr>
        <w:ind w:left="242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EA0E4">
      <w:start w:val="1"/>
      <w:numFmt w:val="lowerLetter"/>
      <w:lvlText w:val="%5"/>
      <w:lvlJc w:val="left"/>
      <w:pPr>
        <w:ind w:left="314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EE38E">
      <w:start w:val="1"/>
      <w:numFmt w:val="lowerRoman"/>
      <w:lvlText w:val="%6"/>
      <w:lvlJc w:val="left"/>
      <w:pPr>
        <w:ind w:left="386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4817A">
      <w:start w:val="1"/>
      <w:numFmt w:val="decimal"/>
      <w:lvlText w:val="%7"/>
      <w:lvlJc w:val="left"/>
      <w:pPr>
        <w:ind w:left="458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45838">
      <w:start w:val="1"/>
      <w:numFmt w:val="lowerLetter"/>
      <w:lvlText w:val="%8"/>
      <w:lvlJc w:val="left"/>
      <w:pPr>
        <w:ind w:left="530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29CBA">
      <w:start w:val="1"/>
      <w:numFmt w:val="lowerRoman"/>
      <w:lvlText w:val="%9"/>
      <w:lvlJc w:val="left"/>
      <w:pPr>
        <w:ind w:left="6020"/>
      </w:pPr>
      <w:rPr>
        <w:rFonts w:ascii="Calibri" w:eastAsia="Calibri" w:hAnsi="Calibri" w:cs="Calibri"/>
        <w:b/>
        <w:i w:val="0"/>
        <w:strike w:val="0"/>
        <w:dstrike w:val="0"/>
        <w:color w:val="2F549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56B1644"/>
    <w:multiLevelType w:val="multilevel"/>
    <w:tmpl w:val="D79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E4718E"/>
    <w:multiLevelType w:val="hybridMultilevel"/>
    <w:tmpl w:val="3C70EE46"/>
    <w:lvl w:ilvl="0" w:tplc="853CD7AE">
      <w:start w:val="1"/>
      <w:numFmt w:val="bullet"/>
      <w:lvlText w:val="➢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C96A4">
      <w:start w:val="1"/>
      <w:numFmt w:val="bullet"/>
      <w:lvlText w:val="o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0BBA4">
      <w:start w:val="1"/>
      <w:numFmt w:val="bullet"/>
      <w:lvlText w:val="▪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0F594">
      <w:start w:val="1"/>
      <w:numFmt w:val="bullet"/>
      <w:lvlText w:val="•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A4DB2">
      <w:start w:val="1"/>
      <w:numFmt w:val="bullet"/>
      <w:lvlText w:val="o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6FA00">
      <w:start w:val="1"/>
      <w:numFmt w:val="bullet"/>
      <w:lvlText w:val="▪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25140">
      <w:start w:val="1"/>
      <w:numFmt w:val="bullet"/>
      <w:lvlText w:val="•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64402">
      <w:start w:val="1"/>
      <w:numFmt w:val="bullet"/>
      <w:lvlText w:val="o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6C12E">
      <w:start w:val="1"/>
      <w:numFmt w:val="bullet"/>
      <w:lvlText w:val="▪"/>
      <w:lvlJc w:val="left"/>
      <w:pPr>
        <w:ind w:left="7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7B1A31"/>
    <w:multiLevelType w:val="multilevel"/>
    <w:tmpl w:val="18D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7A2B21"/>
    <w:multiLevelType w:val="hybridMultilevel"/>
    <w:tmpl w:val="ABA8D64C"/>
    <w:lvl w:ilvl="0" w:tplc="A614E9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24284">
      <w:start w:val="1"/>
      <w:numFmt w:val="decimal"/>
      <w:lvlText w:val="%2."/>
      <w:lvlJc w:val="left"/>
      <w:pPr>
        <w:ind w:left="1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D852F8">
      <w:start w:val="1"/>
      <w:numFmt w:val="lowerRoman"/>
      <w:lvlText w:val="%3"/>
      <w:lvlJc w:val="left"/>
      <w:pPr>
        <w:ind w:left="2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8650E">
      <w:start w:val="1"/>
      <w:numFmt w:val="decimal"/>
      <w:lvlText w:val="%4"/>
      <w:lvlJc w:val="left"/>
      <w:pPr>
        <w:ind w:left="3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EB77C">
      <w:start w:val="1"/>
      <w:numFmt w:val="lowerLetter"/>
      <w:lvlText w:val="%5"/>
      <w:lvlJc w:val="left"/>
      <w:pPr>
        <w:ind w:left="3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A9D04">
      <w:start w:val="1"/>
      <w:numFmt w:val="lowerRoman"/>
      <w:lvlText w:val="%6"/>
      <w:lvlJc w:val="left"/>
      <w:pPr>
        <w:ind w:left="4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ED2BC">
      <w:start w:val="1"/>
      <w:numFmt w:val="decimal"/>
      <w:lvlText w:val="%7"/>
      <w:lvlJc w:val="left"/>
      <w:pPr>
        <w:ind w:left="5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851B4">
      <w:start w:val="1"/>
      <w:numFmt w:val="lowerLetter"/>
      <w:lvlText w:val="%8"/>
      <w:lvlJc w:val="left"/>
      <w:pPr>
        <w:ind w:left="5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CA5E4">
      <w:start w:val="1"/>
      <w:numFmt w:val="lowerRoman"/>
      <w:lvlText w:val="%9"/>
      <w:lvlJc w:val="left"/>
      <w:pPr>
        <w:ind w:left="6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25"/>
  </w:num>
  <w:num w:numId="6">
    <w:abstractNumId w:val="19"/>
  </w:num>
  <w:num w:numId="7">
    <w:abstractNumId w:val="27"/>
  </w:num>
  <w:num w:numId="8">
    <w:abstractNumId w:val="16"/>
  </w:num>
  <w:num w:numId="9">
    <w:abstractNumId w:val="9"/>
  </w:num>
  <w:num w:numId="10">
    <w:abstractNumId w:val="15"/>
  </w:num>
  <w:num w:numId="11">
    <w:abstractNumId w:val="8"/>
  </w:num>
  <w:num w:numId="12">
    <w:abstractNumId w:val="17"/>
  </w:num>
  <w:num w:numId="13">
    <w:abstractNumId w:val="5"/>
  </w:num>
  <w:num w:numId="14">
    <w:abstractNumId w:val="22"/>
  </w:num>
  <w:num w:numId="15">
    <w:abstractNumId w:val="13"/>
  </w:num>
  <w:num w:numId="16">
    <w:abstractNumId w:val="23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6"/>
  </w:num>
  <w:num w:numId="22">
    <w:abstractNumId w:val="7"/>
  </w:num>
  <w:num w:numId="23">
    <w:abstractNumId w:val="11"/>
  </w:num>
  <w:num w:numId="24">
    <w:abstractNumId w:val="26"/>
  </w:num>
  <w:num w:numId="25">
    <w:abstractNumId w:val="21"/>
  </w:num>
  <w:num w:numId="26">
    <w:abstractNumId w:val="24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32"/>
    <w:rsid w:val="000174ED"/>
    <w:rsid w:val="0005672B"/>
    <w:rsid w:val="000C2CF7"/>
    <w:rsid w:val="000C6EE4"/>
    <w:rsid w:val="001778C3"/>
    <w:rsid w:val="002124F2"/>
    <w:rsid w:val="004836E2"/>
    <w:rsid w:val="00486140"/>
    <w:rsid w:val="004B6132"/>
    <w:rsid w:val="004D48B0"/>
    <w:rsid w:val="004F6DA9"/>
    <w:rsid w:val="00532B61"/>
    <w:rsid w:val="005A6EA9"/>
    <w:rsid w:val="00644831"/>
    <w:rsid w:val="00715ED3"/>
    <w:rsid w:val="00987F57"/>
    <w:rsid w:val="00A8373F"/>
    <w:rsid w:val="00B34835"/>
    <w:rsid w:val="00BB60C6"/>
    <w:rsid w:val="00C0518D"/>
    <w:rsid w:val="00D17261"/>
    <w:rsid w:val="00D17BE0"/>
    <w:rsid w:val="00EB3C66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18309-B616-452A-9F60-3A46105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 w:line="246" w:lineRule="auto"/>
      <w:ind w:left="627" w:right="-15" w:hanging="10"/>
      <w:outlineLvl w:val="0"/>
    </w:pPr>
    <w:rPr>
      <w:rFonts w:ascii="Calibri" w:eastAsia="Calibri" w:hAnsi="Calibri" w:cs="Calibri"/>
      <w:b/>
      <w:color w:val="2F5496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74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uiPriority w:val="39"/>
    <w:rsid w:val="00644831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Normal"/>
    <w:next w:val="Normal"/>
    <w:uiPriority w:val="39"/>
    <w:rsid w:val="00644831"/>
    <w:pPr>
      <w:tabs>
        <w:tab w:val="right" w:leader="dot" w:pos="8640"/>
      </w:tabs>
      <w:spacing w:line="240" w:lineRule="auto"/>
      <w:ind w:left="200"/>
    </w:pPr>
    <w:rPr>
      <w:rFonts w:ascii="Times New Roman" w:eastAsia="Times New Roman" w:hAnsi="Times New Roman" w:cs="Times New Roman"/>
      <w:smallCaps/>
      <w:color w:val="auto"/>
      <w:sz w:val="20"/>
      <w:szCs w:val="20"/>
    </w:rPr>
  </w:style>
  <w:style w:type="paragraph" w:styleId="TOC3">
    <w:name w:val="toc 3"/>
    <w:basedOn w:val="Normal"/>
    <w:next w:val="Normal"/>
    <w:semiHidden/>
    <w:rsid w:val="00644831"/>
    <w:pPr>
      <w:tabs>
        <w:tab w:val="right" w:leader="dot" w:pos="8640"/>
      </w:tabs>
      <w:spacing w:line="240" w:lineRule="auto"/>
      <w:ind w:left="400"/>
    </w:pPr>
    <w:rPr>
      <w:rFonts w:ascii="Times New Roman" w:eastAsia="Times New Roman" w:hAnsi="Times New Roman" w:cs="Times New Roman"/>
      <w:i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B3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A9E297CA6DC4C968C2A268CC37B4F" ma:contentTypeVersion="6" ma:contentTypeDescription="Create a new document." ma:contentTypeScope="" ma:versionID="6001f4da2fec67a1884fe8ab7dc0fef1">
  <xsd:schema xmlns:xsd="http://www.w3.org/2001/XMLSchema" xmlns:xs="http://www.w3.org/2001/XMLSchema" xmlns:p="http://schemas.microsoft.com/office/2006/metadata/properties" xmlns:ns2="4532e542-0516-4c16-8552-c7d778e914c9" targetNamespace="http://schemas.microsoft.com/office/2006/metadata/properties" ma:root="true" ma:fieldsID="ff38a0ca682ec3fd162d121b50a20da4" ns2:_="">
    <xsd:import namespace="4532e542-0516-4c16-8552-c7d778e914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2e542-0516-4c16-8552-c7d778e91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16CC5-6C0F-4131-BF8C-4C334FF19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300475-1188-4E40-AF9D-4DB9028B2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2e542-0516-4c16-8552-c7d778e91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F0F4A5-833E-4C78-ABF2-1C4947F59B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cp:lastModifiedBy>Pooja</cp:lastModifiedBy>
  <cp:revision>8</cp:revision>
  <dcterms:created xsi:type="dcterms:W3CDTF">2021-04-09T11:30:00Z</dcterms:created>
  <dcterms:modified xsi:type="dcterms:W3CDTF">2021-04-12T15:55:00Z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0x010100FE0A9E297CA6DC4C968C2A268CC37B4F</vt:lpwstr>
  </property>
</Properties>
</file>