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52C1E2B4" w:rsidR="00432C5C" w:rsidRPr="0051421F" w:rsidRDefault="00E90CB0" w:rsidP="009229A0">
      <w:pPr>
        <w:pStyle w:val="Ttulo1"/>
        <w:spacing w:before="0"/>
        <w:jc w:val="center"/>
        <w:rPr>
          <w:rFonts w:cstheme="majorHAnsi"/>
          <w:b/>
          <w:bCs/>
          <w:color w:val="auto"/>
          <w:sz w:val="52"/>
          <w:szCs w:val="52"/>
        </w:rPr>
      </w:pPr>
      <w:bookmarkStart w:id="0" w:name="_Toc190962195"/>
      <w:r>
        <w:rPr>
          <w:rFonts w:cstheme="majorHAnsi"/>
          <w:b/>
          <w:bCs/>
          <w:color w:val="auto"/>
          <w:sz w:val="52"/>
          <w:szCs w:val="52"/>
        </w:rPr>
        <w:t>Architecture WIS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5C323EAB"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51421F">
                  <w:rPr>
                    <w:rFonts w:asciiTheme="majorHAnsi" w:hAnsiTheme="majorHAnsi" w:cstheme="majorHAnsi"/>
                  </w:rPr>
                  <w:t>February</w:t>
                </w:r>
                <w:r w:rsidR="009A747A">
                  <w:rPr>
                    <w:rFonts w:asciiTheme="majorHAnsi" w:hAnsiTheme="majorHAnsi" w:cstheme="majorHAnsi"/>
                  </w:rPr>
                  <w:t xml:space="preserve"> </w:t>
                </w:r>
                <w:r w:rsidR="0051421F">
                  <w:rPr>
                    <w:rFonts w:asciiTheme="majorHAnsi" w:hAnsiTheme="majorHAnsi" w:cstheme="majorHAnsi"/>
                  </w:rPr>
                  <w:t>20</w:t>
                </w:r>
                <w:r w:rsidR="009A747A">
                  <w:rPr>
                    <w:rFonts w:asciiTheme="majorHAnsi" w:hAnsiTheme="majorHAnsi" w:cstheme="majorHAnsi"/>
                  </w:rPr>
                  <w:t xml:space="preserve">, </w:t>
                </w:r>
                <w:r w:rsidR="0051421F">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51421F" w:rsidRDefault="006E0F72">
          <w:pPr>
            <w:pStyle w:val="TtuloTDC"/>
            <w:rPr>
              <w:b/>
              <w:bCs/>
              <w:color w:val="auto"/>
            </w:rPr>
          </w:pPr>
          <w:r w:rsidRPr="0051421F">
            <w:rPr>
              <w:b/>
              <w:bCs/>
              <w:color w:val="auto"/>
            </w:rPr>
            <w:t>Table of Contents</w:t>
          </w:r>
        </w:p>
        <w:p w14:paraId="683935F2" w14:textId="1B3AB43A" w:rsidR="00E9775A"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0962195" w:history="1">
            <w:r w:rsidR="00E9775A" w:rsidRPr="003F7270">
              <w:rPr>
                <w:rStyle w:val="Hipervnculo"/>
                <w:rFonts w:cstheme="majorHAnsi"/>
                <w:b/>
                <w:bCs/>
                <w:noProof/>
              </w:rPr>
              <w:t>Architecture WIS Report</w:t>
            </w:r>
            <w:r w:rsidR="00E9775A">
              <w:rPr>
                <w:noProof/>
                <w:webHidden/>
              </w:rPr>
              <w:tab/>
            </w:r>
            <w:r w:rsidR="00E9775A">
              <w:rPr>
                <w:noProof/>
                <w:webHidden/>
              </w:rPr>
              <w:fldChar w:fldCharType="begin"/>
            </w:r>
            <w:r w:rsidR="00E9775A">
              <w:rPr>
                <w:noProof/>
                <w:webHidden/>
              </w:rPr>
              <w:instrText xml:space="preserve"> PAGEREF _Toc190962195 \h </w:instrText>
            </w:r>
            <w:r w:rsidR="00E9775A">
              <w:rPr>
                <w:noProof/>
                <w:webHidden/>
              </w:rPr>
            </w:r>
            <w:r w:rsidR="00E9775A">
              <w:rPr>
                <w:noProof/>
                <w:webHidden/>
              </w:rPr>
              <w:fldChar w:fldCharType="separate"/>
            </w:r>
            <w:r w:rsidR="00E9775A">
              <w:rPr>
                <w:noProof/>
                <w:webHidden/>
              </w:rPr>
              <w:t>1</w:t>
            </w:r>
            <w:r w:rsidR="00E9775A">
              <w:rPr>
                <w:noProof/>
                <w:webHidden/>
              </w:rPr>
              <w:fldChar w:fldCharType="end"/>
            </w:r>
          </w:hyperlink>
        </w:p>
        <w:p w14:paraId="75D7698A" w14:textId="468F17D0" w:rsidR="00E9775A" w:rsidRDefault="00E9775A">
          <w:pPr>
            <w:pStyle w:val="TDC1"/>
            <w:tabs>
              <w:tab w:val="right" w:leader="dot" w:pos="9016"/>
            </w:tabs>
            <w:rPr>
              <w:rFonts w:eastAsiaTheme="minorEastAsia"/>
              <w:noProof/>
              <w:lang w:val="es-ES" w:eastAsia="es-ES"/>
            </w:rPr>
          </w:pPr>
          <w:hyperlink w:anchor="_Toc190962196" w:history="1">
            <w:r w:rsidRPr="003F7270">
              <w:rPr>
                <w:rStyle w:val="Hipervnculo"/>
                <w:rFonts w:cstheme="majorHAnsi"/>
                <w:b/>
                <w:bCs/>
                <w:noProof/>
              </w:rPr>
              <w:t>Executive Summary</w:t>
            </w:r>
            <w:r>
              <w:rPr>
                <w:noProof/>
                <w:webHidden/>
              </w:rPr>
              <w:tab/>
            </w:r>
            <w:r>
              <w:rPr>
                <w:noProof/>
                <w:webHidden/>
              </w:rPr>
              <w:fldChar w:fldCharType="begin"/>
            </w:r>
            <w:r>
              <w:rPr>
                <w:noProof/>
                <w:webHidden/>
              </w:rPr>
              <w:instrText xml:space="preserve"> PAGEREF _Toc190962196 \h </w:instrText>
            </w:r>
            <w:r>
              <w:rPr>
                <w:noProof/>
                <w:webHidden/>
              </w:rPr>
            </w:r>
            <w:r>
              <w:rPr>
                <w:noProof/>
                <w:webHidden/>
              </w:rPr>
              <w:fldChar w:fldCharType="separate"/>
            </w:r>
            <w:r>
              <w:rPr>
                <w:noProof/>
                <w:webHidden/>
              </w:rPr>
              <w:t>3</w:t>
            </w:r>
            <w:r>
              <w:rPr>
                <w:noProof/>
                <w:webHidden/>
              </w:rPr>
              <w:fldChar w:fldCharType="end"/>
            </w:r>
          </w:hyperlink>
        </w:p>
        <w:p w14:paraId="63F8D129" w14:textId="73BCC8C5" w:rsidR="00E9775A" w:rsidRDefault="00E9775A">
          <w:pPr>
            <w:pStyle w:val="TDC1"/>
            <w:tabs>
              <w:tab w:val="right" w:leader="dot" w:pos="9016"/>
            </w:tabs>
            <w:rPr>
              <w:rFonts w:eastAsiaTheme="minorEastAsia"/>
              <w:noProof/>
              <w:lang w:val="es-ES" w:eastAsia="es-ES"/>
            </w:rPr>
          </w:pPr>
          <w:hyperlink w:anchor="_Toc190962197" w:history="1">
            <w:r w:rsidRPr="003F7270">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_Toc190962197 \h </w:instrText>
            </w:r>
            <w:r>
              <w:rPr>
                <w:noProof/>
                <w:webHidden/>
              </w:rPr>
            </w:r>
            <w:r>
              <w:rPr>
                <w:noProof/>
                <w:webHidden/>
              </w:rPr>
              <w:fldChar w:fldCharType="separate"/>
            </w:r>
            <w:r>
              <w:rPr>
                <w:noProof/>
                <w:webHidden/>
              </w:rPr>
              <w:t>3</w:t>
            </w:r>
            <w:r>
              <w:rPr>
                <w:noProof/>
                <w:webHidden/>
              </w:rPr>
              <w:fldChar w:fldCharType="end"/>
            </w:r>
          </w:hyperlink>
        </w:p>
        <w:p w14:paraId="5B7CFFD0" w14:textId="29D4D865" w:rsidR="00E9775A" w:rsidRDefault="00E9775A">
          <w:pPr>
            <w:pStyle w:val="TDC1"/>
            <w:tabs>
              <w:tab w:val="right" w:leader="dot" w:pos="9016"/>
            </w:tabs>
            <w:rPr>
              <w:rFonts w:eastAsiaTheme="minorEastAsia"/>
              <w:noProof/>
              <w:lang w:val="es-ES" w:eastAsia="es-ES"/>
            </w:rPr>
          </w:pPr>
          <w:hyperlink w:anchor="_Toc190962198" w:history="1">
            <w:r w:rsidRPr="003F7270">
              <w:rPr>
                <w:rStyle w:val="Hipervnculo"/>
                <w:rFonts w:cstheme="majorHAnsi"/>
                <w:b/>
                <w:bCs/>
                <w:noProof/>
              </w:rPr>
              <w:t>Introduction</w:t>
            </w:r>
            <w:r>
              <w:rPr>
                <w:noProof/>
                <w:webHidden/>
              </w:rPr>
              <w:tab/>
            </w:r>
            <w:r>
              <w:rPr>
                <w:noProof/>
                <w:webHidden/>
              </w:rPr>
              <w:fldChar w:fldCharType="begin"/>
            </w:r>
            <w:r>
              <w:rPr>
                <w:noProof/>
                <w:webHidden/>
              </w:rPr>
              <w:instrText xml:space="preserve"> PAGEREF _Toc190962198 \h </w:instrText>
            </w:r>
            <w:r>
              <w:rPr>
                <w:noProof/>
                <w:webHidden/>
              </w:rPr>
            </w:r>
            <w:r>
              <w:rPr>
                <w:noProof/>
                <w:webHidden/>
              </w:rPr>
              <w:fldChar w:fldCharType="separate"/>
            </w:r>
            <w:r>
              <w:rPr>
                <w:noProof/>
                <w:webHidden/>
              </w:rPr>
              <w:t>3</w:t>
            </w:r>
            <w:r>
              <w:rPr>
                <w:noProof/>
                <w:webHidden/>
              </w:rPr>
              <w:fldChar w:fldCharType="end"/>
            </w:r>
          </w:hyperlink>
        </w:p>
        <w:p w14:paraId="656EBA4F" w14:textId="3EF53E2E" w:rsidR="00E9775A" w:rsidRDefault="00E9775A">
          <w:pPr>
            <w:pStyle w:val="TDC1"/>
            <w:tabs>
              <w:tab w:val="right" w:leader="dot" w:pos="9016"/>
            </w:tabs>
            <w:rPr>
              <w:rFonts w:eastAsiaTheme="minorEastAsia"/>
              <w:noProof/>
              <w:lang w:val="es-ES" w:eastAsia="es-ES"/>
            </w:rPr>
          </w:pPr>
          <w:hyperlink w:anchor="_Toc190962199" w:history="1">
            <w:r w:rsidRPr="003F7270">
              <w:rPr>
                <w:rStyle w:val="Hipervnculo"/>
                <w:rFonts w:cstheme="majorHAnsi"/>
                <w:b/>
                <w:bCs/>
                <w:noProof/>
              </w:rPr>
              <w:t>Contents</w:t>
            </w:r>
            <w:r>
              <w:rPr>
                <w:noProof/>
                <w:webHidden/>
              </w:rPr>
              <w:tab/>
            </w:r>
            <w:r>
              <w:rPr>
                <w:noProof/>
                <w:webHidden/>
              </w:rPr>
              <w:fldChar w:fldCharType="begin"/>
            </w:r>
            <w:r>
              <w:rPr>
                <w:noProof/>
                <w:webHidden/>
              </w:rPr>
              <w:instrText xml:space="preserve"> PAGEREF _Toc190962199 \h </w:instrText>
            </w:r>
            <w:r>
              <w:rPr>
                <w:noProof/>
                <w:webHidden/>
              </w:rPr>
            </w:r>
            <w:r>
              <w:rPr>
                <w:noProof/>
                <w:webHidden/>
              </w:rPr>
              <w:fldChar w:fldCharType="separate"/>
            </w:r>
            <w:r>
              <w:rPr>
                <w:noProof/>
                <w:webHidden/>
              </w:rPr>
              <w:t>3</w:t>
            </w:r>
            <w:r>
              <w:rPr>
                <w:noProof/>
                <w:webHidden/>
              </w:rPr>
              <w:fldChar w:fldCharType="end"/>
            </w:r>
          </w:hyperlink>
        </w:p>
        <w:p w14:paraId="63EE4A2E" w14:textId="2B27E030" w:rsidR="00E9775A" w:rsidRDefault="00E9775A">
          <w:pPr>
            <w:pStyle w:val="TDC1"/>
            <w:tabs>
              <w:tab w:val="right" w:leader="dot" w:pos="9016"/>
            </w:tabs>
            <w:rPr>
              <w:rFonts w:eastAsiaTheme="minorEastAsia"/>
              <w:noProof/>
              <w:lang w:val="es-ES" w:eastAsia="es-ES"/>
            </w:rPr>
          </w:pPr>
          <w:hyperlink w:anchor="_Toc190962200" w:history="1">
            <w:r w:rsidRPr="003F7270">
              <w:rPr>
                <w:rStyle w:val="Hipervnculo"/>
                <w:rFonts w:cstheme="majorHAnsi"/>
                <w:b/>
                <w:bCs/>
                <w:noProof/>
              </w:rPr>
              <w:t>Conclusion</w:t>
            </w:r>
            <w:r>
              <w:rPr>
                <w:noProof/>
                <w:webHidden/>
              </w:rPr>
              <w:tab/>
            </w:r>
            <w:r>
              <w:rPr>
                <w:noProof/>
                <w:webHidden/>
              </w:rPr>
              <w:fldChar w:fldCharType="begin"/>
            </w:r>
            <w:r>
              <w:rPr>
                <w:noProof/>
                <w:webHidden/>
              </w:rPr>
              <w:instrText xml:space="preserve"> PAGEREF _Toc190962200 \h </w:instrText>
            </w:r>
            <w:r>
              <w:rPr>
                <w:noProof/>
                <w:webHidden/>
              </w:rPr>
            </w:r>
            <w:r>
              <w:rPr>
                <w:noProof/>
                <w:webHidden/>
              </w:rPr>
              <w:fldChar w:fldCharType="separate"/>
            </w:r>
            <w:r>
              <w:rPr>
                <w:noProof/>
                <w:webHidden/>
              </w:rPr>
              <w:t>3</w:t>
            </w:r>
            <w:r>
              <w:rPr>
                <w:noProof/>
                <w:webHidden/>
              </w:rPr>
              <w:fldChar w:fldCharType="end"/>
            </w:r>
          </w:hyperlink>
        </w:p>
        <w:p w14:paraId="47A0AC9D" w14:textId="556BE39A" w:rsidR="00E9775A" w:rsidRDefault="00E9775A">
          <w:pPr>
            <w:pStyle w:val="TDC1"/>
            <w:tabs>
              <w:tab w:val="right" w:leader="dot" w:pos="9016"/>
            </w:tabs>
            <w:rPr>
              <w:rFonts w:eastAsiaTheme="minorEastAsia"/>
              <w:noProof/>
              <w:lang w:val="es-ES" w:eastAsia="es-ES"/>
            </w:rPr>
          </w:pPr>
          <w:hyperlink w:anchor="_Toc190962201" w:history="1">
            <w:r w:rsidRPr="003F7270">
              <w:rPr>
                <w:rStyle w:val="Hipervnculo"/>
                <w:rFonts w:cstheme="majorHAnsi"/>
                <w:b/>
                <w:bCs/>
                <w:noProof/>
              </w:rPr>
              <w:t>Bibliography</w:t>
            </w:r>
            <w:r>
              <w:rPr>
                <w:noProof/>
                <w:webHidden/>
              </w:rPr>
              <w:tab/>
            </w:r>
            <w:r>
              <w:rPr>
                <w:noProof/>
                <w:webHidden/>
              </w:rPr>
              <w:fldChar w:fldCharType="begin"/>
            </w:r>
            <w:r>
              <w:rPr>
                <w:noProof/>
                <w:webHidden/>
              </w:rPr>
              <w:instrText xml:space="preserve"> PAGEREF _Toc190962201 \h </w:instrText>
            </w:r>
            <w:r>
              <w:rPr>
                <w:noProof/>
                <w:webHidden/>
              </w:rPr>
            </w:r>
            <w:r>
              <w:rPr>
                <w:noProof/>
                <w:webHidden/>
              </w:rPr>
              <w:fldChar w:fldCharType="separate"/>
            </w:r>
            <w:r>
              <w:rPr>
                <w:noProof/>
                <w:webHidden/>
              </w:rPr>
              <w:t>3</w:t>
            </w:r>
            <w:r>
              <w:rPr>
                <w:noProof/>
                <w:webHidden/>
              </w:rPr>
              <w:fldChar w:fldCharType="end"/>
            </w:r>
          </w:hyperlink>
        </w:p>
        <w:p w14:paraId="79D78840" w14:textId="7A0ADE12"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8C0A422" w14:textId="47CA60BB" w:rsidR="00D94CD3" w:rsidRPr="0051421F" w:rsidRDefault="006E0F72" w:rsidP="00EC6096">
      <w:pPr>
        <w:pStyle w:val="Ttulo1"/>
        <w:rPr>
          <w:rFonts w:cstheme="majorHAnsi"/>
          <w:b/>
          <w:bCs/>
          <w:color w:val="auto"/>
        </w:rPr>
      </w:pPr>
      <w:bookmarkStart w:id="1" w:name="_Toc190962196"/>
      <w:r w:rsidRPr="0051421F">
        <w:rPr>
          <w:rFonts w:cstheme="majorHAnsi"/>
          <w:b/>
          <w:bCs/>
          <w:color w:val="auto"/>
        </w:rPr>
        <w:lastRenderedPageBreak/>
        <w:t>Executive Summary</w:t>
      </w:r>
      <w:bookmarkEnd w:id="1"/>
    </w:p>
    <w:p w14:paraId="5753B6F3" w14:textId="3EEE6F85" w:rsidR="0051421F" w:rsidRPr="0051421F" w:rsidRDefault="00AB41BD" w:rsidP="0051421F">
      <w:r w:rsidRPr="00AB41BD">
        <w:t>This report provides an analysis of what is known by the members of the group about the architecture of Web Information Systems (WIS), before the development of the subject. The content</w:t>
      </w:r>
      <w:r>
        <w:t xml:space="preserve"> of the report</w:t>
      </w:r>
      <w:r w:rsidRPr="00AB41BD">
        <w:t xml:space="preserve"> will focus on what it is, its components and characteristics.</w:t>
      </w:r>
    </w:p>
    <w:p w14:paraId="09153921" w14:textId="77F519B0" w:rsidR="00D94CD3" w:rsidRPr="0051421F" w:rsidRDefault="006E0F72" w:rsidP="00D94CD3">
      <w:pPr>
        <w:pStyle w:val="Ttulo1"/>
        <w:tabs>
          <w:tab w:val="left" w:pos="284"/>
        </w:tabs>
        <w:spacing w:before="0"/>
        <w:rPr>
          <w:rFonts w:cstheme="majorHAnsi"/>
          <w:b/>
          <w:bCs/>
          <w:color w:val="auto"/>
        </w:rPr>
      </w:pPr>
      <w:bookmarkStart w:id="2" w:name="_Toc190962197"/>
      <w:r w:rsidRPr="0051421F">
        <w:rPr>
          <w:rFonts w:cstheme="majorHAnsi"/>
          <w:b/>
          <w:bCs/>
          <w:color w:val="auto"/>
        </w:rPr>
        <w:t>Revision Table</w:t>
      </w:r>
      <w:bookmarkEnd w:id="2"/>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70B52DFC" w:rsidR="00B53F11" w:rsidRDefault="0051421F" w:rsidP="00432C5C">
            <w:pPr>
              <w:jc w:val="center"/>
            </w:pPr>
            <w:r>
              <w:t>20</w:t>
            </w:r>
            <w:r w:rsidR="00B53F11">
              <w:t>/02/2025</w:t>
            </w:r>
          </w:p>
        </w:tc>
        <w:tc>
          <w:tcPr>
            <w:tcW w:w="3006" w:type="dxa"/>
            <w:vAlign w:val="center"/>
          </w:tcPr>
          <w:p w14:paraId="3FBDCC89" w14:textId="3D748757" w:rsidR="00B53F11" w:rsidRDefault="00B53F11" w:rsidP="00432C5C">
            <w:pPr>
              <w:jc w:val="center"/>
            </w:pPr>
            <w:r>
              <w:t>In</w:t>
            </w:r>
            <w:r w:rsidR="0051421F">
              <w:t>i</w:t>
            </w:r>
            <w:r>
              <w:t>tial version – all sections added</w:t>
            </w:r>
          </w:p>
        </w:tc>
      </w:tr>
    </w:tbl>
    <w:p w14:paraId="7426F0C1" w14:textId="4260D8BC" w:rsidR="006E0F72" w:rsidRPr="006E0F72" w:rsidRDefault="006E0F72" w:rsidP="006E0F72"/>
    <w:p w14:paraId="27E1BADB" w14:textId="621E0B14" w:rsidR="006E0F72" w:rsidRPr="0051421F" w:rsidRDefault="006E0F72" w:rsidP="00EC6096">
      <w:pPr>
        <w:pStyle w:val="Ttulo1"/>
        <w:tabs>
          <w:tab w:val="left" w:pos="284"/>
        </w:tabs>
        <w:spacing w:before="0"/>
        <w:rPr>
          <w:rFonts w:cstheme="majorHAnsi"/>
          <w:b/>
          <w:bCs/>
          <w:color w:val="auto"/>
        </w:rPr>
      </w:pPr>
      <w:bookmarkStart w:id="3" w:name="_Toc190962198"/>
      <w:r w:rsidRPr="0051421F">
        <w:rPr>
          <w:rFonts w:cstheme="majorHAnsi"/>
          <w:b/>
          <w:bCs/>
          <w:color w:val="auto"/>
        </w:rPr>
        <w:t>Introduction</w:t>
      </w:r>
      <w:bookmarkEnd w:id="3"/>
    </w:p>
    <w:p w14:paraId="57E0343D" w14:textId="044AC4B7" w:rsidR="00AB41BD" w:rsidRPr="00AB41BD" w:rsidRDefault="00AB41BD" w:rsidP="00AB41BD">
      <w:r w:rsidRPr="00AB41BD">
        <w:rPr>
          <w:b/>
          <w:bCs/>
        </w:rPr>
        <w:t>Web Information System (WIS)</w:t>
      </w:r>
      <w:r w:rsidRPr="00AB41BD">
        <w:t xml:space="preserve"> architecture refers to the structured design and development of systems that operate over the web, enabling users to access, manipulate, and store data through online platforms. WIS plays a crucial role in modern software development by integrating various technologies, thus giving wide flexibility in the development of this architecture.</w:t>
      </w:r>
    </w:p>
    <w:p w14:paraId="13BC61F9" w14:textId="359BD6FB" w:rsidR="00432C5C" w:rsidRPr="0051421F" w:rsidRDefault="006E0F72" w:rsidP="00EC6096">
      <w:pPr>
        <w:pStyle w:val="Ttulo1"/>
        <w:tabs>
          <w:tab w:val="left" w:pos="284"/>
        </w:tabs>
        <w:spacing w:before="0"/>
        <w:rPr>
          <w:rFonts w:cstheme="majorHAnsi"/>
          <w:b/>
          <w:bCs/>
          <w:color w:val="auto"/>
        </w:rPr>
      </w:pPr>
      <w:bookmarkStart w:id="4" w:name="_Toc190962199"/>
      <w:r w:rsidRPr="0051421F">
        <w:rPr>
          <w:rFonts w:cstheme="majorHAnsi"/>
          <w:b/>
          <w:bCs/>
          <w:color w:val="auto"/>
        </w:rPr>
        <w:t>Contents</w:t>
      </w:r>
      <w:bookmarkEnd w:id="4"/>
    </w:p>
    <w:p w14:paraId="5394AF08" w14:textId="6781A95C" w:rsidR="00B53F11" w:rsidRDefault="00AB41BD" w:rsidP="006E0F72">
      <w:r>
        <w:t>Some characteristics known by the team are:</w:t>
      </w:r>
    </w:p>
    <w:p w14:paraId="7F9C8C15" w14:textId="03610A8C" w:rsidR="00AB41BD" w:rsidRDefault="00AB41BD" w:rsidP="00AB41BD">
      <w:pPr>
        <w:pStyle w:val="Prrafodelista"/>
        <w:numPr>
          <w:ilvl w:val="0"/>
          <w:numId w:val="9"/>
        </w:numPr>
      </w:pPr>
      <w:r w:rsidRPr="00AB41BD">
        <w:rPr>
          <w:b/>
          <w:bCs/>
        </w:rPr>
        <w:t>Client-side technologies:</w:t>
      </w:r>
      <w:r>
        <w:t xml:space="preserve"> wide flexibility of technologies like HTML, CSS, JavaScript and frameworks like React for rendering content dynamically.</w:t>
      </w:r>
    </w:p>
    <w:p w14:paraId="5033D517" w14:textId="27DDE1CC" w:rsidR="00E9775A" w:rsidRDefault="00E9775A" w:rsidP="00AB41BD">
      <w:pPr>
        <w:pStyle w:val="Prrafodelista"/>
        <w:numPr>
          <w:ilvl w:val="0"/>
          <w:numId w:val="9"/>
        </w:numPr>
      </w:pPr>
      <w:r>
        <w:rPr>
          <w:b/>
          <w:bCs/>
        </w:rPr>
        <w:t xml:space="preserve">Client-server model: </w:t>
      </w:r>
      <w:r>
        <w:t xml:space="preserve">users access systems through browsers. The comunication is based on users requests and servers’ responses. </w:t>
      </w:r>
    </w:p>
    <w:p w14:paraId="616151F2" w14:textId="3474AAA4" w:rsidR="00AB41BD" w:rsidRDefault="00E9775A" w:rsidP="00AB41BD">
      <w:pPr>
        <w:pStyle w:val="Prrafodelista"/>
        <w:numPr>
          <w:ilvl w:val="0"/>
          <w:numId w:val="9"/>
        </w:numPr>
      </w:pPr>
      <w:r>
        <w:rPr>
          <w:b/>
          <w:bCs/>
        </w:rPr>
        <w:t>Database integration:</w:t>
      </w:r>
      <w:r>
        <w:t xml:space="preserve"> information is typically stored in relational databases and non-relational databases. </w:t>
      </w:r>
    </w:p>
    <w:p w14:paraId="616B599D" w14:textId="6FED4498" w:rsidR="00E9775A" w:rsidRPr="006E0F72" w:rsidRDefault="00E9775A" w:rsidP="00AB41BD">
      <w:pPr>
        <w:pStyle w:val="Prrafodelista"/>
        <w:numPr>
          <w:ilvl w:val="0"/>
          <w:numId w:val="9"/>
        </w:numPr>
      </w:pPr>
      <w:r>
        <w:rPr>
          <w:b/>
          <w:bCs/>
        </w:rPr>
        <w:t xml:space="preserve">Security mechanisms: </w:t>
      </w:r>
      <w:r>
        <w:t>include encryption mechanisms, authentication protocols (Oauth and JWT are standards) and protection against web-based threats.</w:t>
      </w:r>
    </w:p>
    <w:p w14:paraId="34BACB6A" w14:textId="02C8EF83" w:rsidR="00D94CD3" w:rsidRPr="0051421F" w:rsidRDefault="006E0F72" w:rsidP="00D94CD3">
      <w:pPr>
        <w:pStyle w:val="Ttulo1"/>
        <w:spacing w:before="0"/>
        <w:rPr>
          <w:rFonts w:cstheme="majorHAnsi"/>
          <w:b/>
          <w:bCs/>
          <w:color w:val="auto"/>
        </w:rPr>
      </w:pPr>
      <w:bookmarkStart w:id="5" w:name="_Toc190962200"/>
      <w:r w:rsidRPr="0051421F">
        <w:rPr>
          <w:rFonts w:cstheme="majorHAnsi"/>
          <w:b/>
          <w:bCs/>
          <w:color w:val="auto"/>
        </w:rPr>
        <w:t>Conclusion</w:t>
      </w:r>
      <w:bookmarkEnd w:id="5"/>
    </w:p>
    <w:p w14:paraId="7DC09C82" w14:textId="154D84DE" w:rsidR="00432C5C" w:rsidRPr="006E0F72" w:rsidRDefault="00E9775A" w:rsidP="006E0F72">
      <w:r w:rsidRPr="00E9775A">
        <w:t>Web Information System architecture is a</w:t>
      </w:r>
      <w:r>
        <w:t xml:space="preserve"> </w:t>
      </w:r>
      <w:r w:rsidRPr="00E9775A">
        <w:t>modern digital infrastructure</w:t>
      </w:r>
      <w:r>
        <w:t xml:space="preserve"> that provides</w:t>
      </w:r>
      <w:r w:rsidRPr="00E9775A">
        <w:t xml:space="preserve"> businesses and organizations with a structured way to manage and distribute information </w:t>
      </w:r>
      <w:r>
        <w:t>across</w:t>
      </w:r>
      <w:r w:rsidRPr="00E9775A">
        <w:t xml:space="preserve"> web-based platforms. With advancements in web technologies, WIS continues to evolve</w:t>
      </w:r>
      <w:r>
        <w:t xml:space="preserve"> improving</w:t>
      </w:r>
      <w:r w:rsidRPr="00E9775A">
        <w:t xml:space="preserve"> efficiency, scalability, and security.</w:t>
      </w:r>
    </w:p>
    <w:p w14:paraId="1B0A1EF4" w14:textId="2714B230" w:rsidR="00D94CD3" w:rsidRPr="0051421F" w:rsidRDefault="006E0F72" w:rsidP="00D94CD3">
      <w:pPr>
        <w:pStyle w:val="Ttulo1"/>
        <w:tabs>
          <w:tab w:val="left" w:pos="284"/>
        </w:tabs>
        <w:spacing w:before="0"/>
        <w:rPr>
          <w:rFonts w:cstheme="majorHAnsi"/>
          <w:b/>
          <w:bCs/>
          <w:color w:val="auto"/>
          <w:lang w:val="en-US"/>
        </w:rPr>
      </w:pPr>
      <w:bookmarkStart w:id="6" w:name="_Toc190962201"/>
      <w:r w:rsidRPr="0051421F">
        <w:rPr>
          <w:rFonts w:cstheme="majorHAnsi"/>
          <w:b/>
          <w:bCs/>
          <w:color w:val="auto"/>
        </w:rPr>
        <w:t>Bibliography</w:t>
      </w:r>
      <w:bookmarkEnd w:id="6"/>
    </w:p>
    <w:p w14:paraId="79E99C27" w14:textId="19B6689F" w:rsidR="007548F7" w:rsidRDefault="00EC6096">
      <w:r>
        <w:t>Intentionally blank</w:t>
      </w:r>
      <w:r w:rsidR="0051421F">
        <w:t>.</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FE022" w14:textId="77777777" w:rsidR="00C2020F" w:rsidRDefault="00C2020F" w:rsidP="00D74F9C">
      <w:pPr>
        <w:spacing w:before="0" w:after="0"/>
      </w:pPr>
      <w:r>
        <w:separator/>
      </w:r>
    </w:p>
  </w:endnote>
  <w:endnote w:type="continuationSeparator" w:id="0">
    <w:p w14:paraId="044FE2CF" w14:textId="77777777" w:rsidR="00C2020F" w:rsidRDefault="00C2020F"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05A75" w14:textId="77777777" w:rsidR="00C2020F" w:rsidRDefault="00C2020F" w:rsidP="00D74F9C">
      <w:pPr>
        <w:spacing w:before="0" w:after="0"/>
      </w:pPr>
      <w:r>
        <w:separator/>
      </w:r>
    </w:p>
  </w:footnote>
  <w:footnote w:type="continuationSeparator" w:id="0">
    <w:p w14:paraId="1B8199BF" w14:textId="77777777" w:rsidR="00C2020F" w:rsidRDefault="00C2020F"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142AC"/>
    <w:multiLevelType w:val="hybridMultilevel"/>
    <w:tmpl w:val="256C0188"/>
    <w:lvl w:ilvl="0" w:tplc="FFFFFFFF">
      <w:numFmt w:val="bullet"/>
      <w:lvlText w:val="•"/>
      <w:lvlJc w:val="left"/>
      <w:pPr>
        <w:ind w:left="720" w:hanging="360"/>
      </w:pPr>
      <w:rPr>
        <w:rFonts w:hint="default"/>
        <w:lang w:val="en-US" w:eastAsia="en-US" w:bidi="ar-S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0671982">
    <w:abstractNumId w:val="6"/>
  </w:num>
  <w:num w:numId="2" w16cid:durableId="527792656">
    <w:abstractNumId w:val="8"/>
  </w:num>
  <w:num w:numId="3" w16cid:durableId="1895774566">
    <w:abstractNumId w:val="3"/>
  </w:num>
  <w:num w:numId="4" w16cid:durableId="1731805678">
    <w:abstractNumId w:val="0"/>
  </w:num>
  <w:num w:numId="5" w16cid:durableId="655113969">
    <w:abstractNumId w:val="4"/>
  </w:num>
  <w:num w:numId="6" w16cid:durableId="918295460">
    <w:abstractNumId w:val="7"/>
  </w:num>
  <w:num w:numId="7" w16cid:durableId="818225057">
    <w:abstractNumId w:val="5"/>
  </w:num>
  <w:num w:numId="8" w16cid:durableId="1900047080">
    <w:abstractNumId w:val="1"/>
  </w:num>
  <w:num w:numId="9" w16cid:durableId="1334646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F1DE0"/>
    <w:rsid w:val="00432C5C"/>
    <w:rsid w:val="0051421F"/>
    <w:rsid w:val="006E0F72"/>
    <w:rsid w:val="007548F7"/>
    <w:rsid w:val="008275DB"/>
    <w:rsid w:val="008E6937"/>
    <w:rsid w:val="009229A0"/>
    <w:rsid w:val="009A747A"/>
    <w:rsid w:val="00AB41BD"/>
    <w:rsid w:val="00B53F11"/>
    <w:rsid w:val="00C2020F"/>
    <w:rsid w:val="00CB27FC"/>
    <w:rsid w:val="00D74F9C"/>
    <w:rsid w:val="00D94CD3"/>
    <w:rsid w:val="00DB2319"/>
    <w:rsid w:val="00E90CB0"/>
    <w:rsid w:val="00E9775A"/>
    <w:rsid w:val="00EC60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stangpos@alum.us.es" TargetMode="Externa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331082"/>
    <w:rsid w:val="0062745A"/>
    <w:rsid w:val="008275DB"/>
    <w:rsid w:val="00872B12"/>
    <w:rsid w:val="00AA139B"/>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2543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Lopez Ramos</cp:lastModifiedBy>
  <cp:revision>2</cp:revision>
  <dcterms:created xsi:type="dcterms:W3CDTF">2025-02-20T15:46:00Z</dcterms:created>
  <dcterms:modified xsi:type="dcterms:W3CDTF">2025-02-20T15:46:00Z</dcterms:modified>
</cp:coreProperties>
</file>