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proofErr w:type="gramStart"/>
                <w:r w:rsidR="00AC07F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16F1D9F4" w14:textId="681DA6B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r w:rsidR="005B4E18">
        <w:t>Mismos problemas indicados en el requisito grupal.</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F3FAECD" w:rsidR="0043008F"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r w:rsidR="005B4E18">
        <w:t>El employee code no tiene la anotación para restringir el formato del identificador.</w:t>
      </w:r>
    </w:p>
    <w:p w14:paraId="6B082F75" w14:textId="34119C28" w:rsidR="00742EC9" w:rsidRDefault="005B4E18" w:rsidP="00C41FD1">
      <w:pPr>
        <w:pStyle w:val="Comment-Grader"/>
      </w:pPr>
      <w:r w:rsidRPr="005B4E18">
        <w:rPr>
          <w:noProof/>
        </w:rPr>
        <w:drawing>
          <wp:inline distT="0" distB="0" distL="0" distR="0" wp14:anchorId="3319B595" wp14:editId="5762376E">
            <wp:extent cx="3133725" cy="1365840"/>
            <wp:effectExtent l="0" t="0" r="0" b="6350"/>
            <wp:docPr id="19324381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38161" name="Picture 1" descr="A screenshot of a computer program&#10;&#10;AI-generated content may be incorrect."/>
                    <pic:cNvPicPr/>
                  </pic:nvPicPr>
                  <pic:blipFill>
                    <a:blip r:embed="rId5"/>
                    <a:stretch>
                      <a:fillRect/>
                    </a:stretch>
                  </pic:blipFill>
                  <pic:spPr>
                    <a:xfrm>
                      <a:off x="0" y="0"/>
                      <a:ext cx="3141919" cy="1369412"/>
                    </a:xfrm>
                    <a:prstGeom prst="rect">
                      <a:avLst/>
                    </a:prstGeom>
                  </pic:spPr>
                </pic:pic>
              </a:graphicData>
            </a:graphic>
          </wp:inline>
        </w:drawing>
      </w:r>
    </w:p>
    <w:p w14:paraId="75024720" w14:textId="406F7C49" w:rsidR="00742EC9" w:rsidRDefault="00742EC9" w:rsidP="00C41FD1">
      <w:pPr>
        <w:pStyle w:val="Comment-Grader"/>
      </w:pPr>
      <w:r>
        <w:t>Corrección – Estudiante</w:t>
      </w:r>
    </w:p>
    <w:p w14:paraId="64E37830" w14:textId="152223CE" w:rsidR="00742EC9" w:rsidRDefault="00742EC9" w:rsidP="00C41FD1">
      <w:pPr>
        <w:pStyle w:val="Comment-Grader"/>
      </w:pPr>
      <w:r>
        <w:t>La validación ya se realizaba en el validador ValidManager, pero se ha añadido también la restricción con ValidString.</w:t>
      </w:r>
    </w:p>
    <w:p w14:paraId="5A45F358" w14:textId="35F0EFD0" w:rsidR="00742EC9" w:rsidRPr="00C41FD1" w:rsidRDefault="00742EC9" w:rsidP="00C41FD1">
      <w:pPr>
        <w:pStyle w:val="Comment-Grader"/>
      </w:pPr>
      <w:r w:rsidRPr="00742EC9">
        <w:drawing>
          <wp:inline distT="0" distB="0" distL="0" distR="0" wp14:anchorId="772CC597" wp14:editId="64D6A70B">
            <wp:extent cx="5731510" cy="757555"/>
            <wp:effectExtent l="0" t="0" r="2540" b="4445"/>
            <wp:docPr id="648690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0097" name=""/>
                    <pic:cNvPicPr/>
                  </pic:nvPicPr>
                  <pic:blipFill>
                    <a:blip r:embed="rId6"/>
                    <a:stretch>
                      <a:fillRect/>
                    </a:stretch>
                  </pic:blipFill>
                  <pic:spPr>
                    <a:xfrm>
                      <a:off x="0" y="0"/>
                      <a:ext cx="5731510" cy="757555"/>
                    </a:xfrm>
                    <a:prstGeom prst="rect">
                      <a:avLst/>
                    </a:prstGeom>
                  </pic:spPr>
                </pic:pic>
              </a:graphicData>
            </a:graphic>
          </wp:inline>
        </w:drawing>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8DB0178" w:rsid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r w:rsidR="001F30F9" w:rsidRPr="001F30F9">
        <w:t xml:space="preserve">No es necesario </w:t>
      </w:r>
      <w:r w:rsidR="001F30F9">
        <w:t>incluir la airline en el flight, porque un flight tiene varias legs y cada leg está asociada a una aircraft, que a su vez pertenece a una aerolínea de modo que en un flight pueden intervenir varias aerolíneas, que no es lo que está modelado, porque se ha puesto que un flight solo puede tener una aerolínea.</w:t>
      </w:r>
    </w:p>
    <w:p w14:paraId="59ED6E10" w14:textId="4AE8F3C3" w:rsidR="00742EC9" w:rsidRDefault="00742EC9" w:rsidP="00C41FD1">
      <w:pPr>
        <w:pStyle w:val="Comment-Grader"/>
      </w:pPr>
      <w:r>
        <w:lastRenderedPageBreak/>
        <w:t>Corrección – Estudiante</w:t>
      </w:r>
    </w:p>
    <w:p w14:paraId="3899F8ED" w14:textId="1E9A812A" w:rsidR="00742EC9" w:rsidRPr="0086546D" w:rsidRDefault="00742EC9" w:rsidP="00C41FD1">
      <w:pPr>
        <w:pStyle w:val="Comment-Grader"/>
      </w:pPr>
      <w:r>
        <w:t xml:space="preserve">Se ha eliminado la relación con airline en la entidad, así como un índice que referenciaba </w:t>
      </w:r>
      <w:proofErr w:type="gramStart"/>
      <w:r>
        <w:t>a</w:t>
      </w:r>
      <w:proofErr w:type="gramEnd"/>
      <w:r>
        <w:t xml:space="preserve"> este. Además, se han corregido todos los problemas que generaba la eliminación de esta restricción</w:t>
      </w:r>
      <w:r w:rsidR="00156E19">
        <w:t xml:space="preserve"> para garantizar el correcto funcionamiento del proyecto</w:t>
      </w:r>
      <w:r>
        <w:t>. Para ello se elimina esta información en los csv de flight</w:t>
      </w:r>
      <w:r w:rsidR="00156E19">
        <w:t xml:space="preserve">, las referencias en querys </w:t>
      </w:r>
      <w:proofErr w:type="gramStart"/>
      <w:r w:rsidR="00156E19">
        <w:t>a</w:t>
      </w:r>
      <w:proofErr w:type="gramEnd"/>
      <w:r w:rsidR="00156E19">
        <w:t xml:space="preserve"> aerolinea de un vuelo se cambia por la aerolinea de un aircraft de una leg y se eliminan los desplegables de aerolineas en los formularios de flight.</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8429ABE" w:rsidR="009A2770"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r w:rsidR="001F30F9">
        <w:t>No es necesario incluir el manager en las legs.</w:t>
      </w:r>
    </w:p>
    <w:p w14:paraId="270C785B" w14:textId="5B2DA1F6" w:rsidR="00156E19" w:rsidRDefault="00156E19" w:rsidP="00C41FD1">
      <w:pPr>
        <w:pStyle w:val="Comment-Grader"/>
      </w:pPr>
      <w:r>
        <w:t>Corrección – Estudiante</w:t>
      </w:r>
    </w:p>
    <w:p w14:paraId="460BE201" w14:textId="0580D4F5" w:rsidR="00156E19" w:rsidRPr="00C41FD1" w:rsidRDefault="00156E19" w:rsidP="00C41FD1">
      <w:pPr>
        <w:pStyle w:val="Comment-Grader"/>
      </w:pPr>
      <w:r>
        <w:t>Al igual que flight se eliminó la relación de manager en la entidad y sus correspondientes índices. Se cambiaron las referencias al atributo manager de las legs por el atributo de manager del flight correspondiente, se eliminó la información de los manager en el csv de leg, así como otras correcciones para el correcto funcionamiento del proyecto.</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5C9B258" w:rsidR="009A2770"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F6AC7">
            <w:t>X</w:t>
          </w:r>
          <w:r w:rsidR="0086546D" w:rsidRPr="00C41FD1">
            <w:t xml:space="preserve">  </w:t>
          </w:r>
        </w:sdtContent>
      </w:sdt>
      <w:permEnd w:id="530739324"/>
      <w:r w:rsidR="0086546D" w:rsidRPr="00C41FD1">
        <w:t xml:space="preserve">    </w:t>
      </w:r>
      <w:r w:rsidR="001F30F9">
        <w:t>Si cuando se crea un flight, solo se puede indicar para ese flight la aerolínea del manager logueado y éste sólo tiene una aerolínea, ¿para qué se pone en el formulario la lista desplegable con un solo elmento?</w:t>
      </w:r>
    </w:p>
    <w:p w14:paraId="1ACB46D6" w14:textId="599D3A85" w:rsidR="001F30F9" w:rsidRDefault="001F30F9" w:rsidP="00C41FD1">
      <w:pPr>
        <w:pStyle w:val="Comment-Grader"/>
      </w:pPr>
      <w:r>
        <w:rPr>
          <w:noProof/>
          <w14:ligatures w14:val="standardContextual"/>
        </w:rPr>
        <mc:AlternateContent>
          <mc:Choice Requires="wps">
            <w:drawing>
              <wp:anchor distT="0" distB="0" distL="114300" distR="114300" simplePos="0" relativeHeight="251659264" behindDoc="0" locked="0" layoutInCell="1" allowOverlap="1" wp14:anchorId="7FDAECBC" wp14:editId="7A6A11CC">
                <wp:simplePos x="0" y="0"/>
                <wp:positionH relativeFrom="column">
                  <wp:posOffset>981075</wp:posOffset>
                </wp:positionH>
                <wp:positionV relativeFrom="paragraph">
                  <wp:posOffset>1195705</wp:posOffset>
                </wp:positionV>
                <wp:extent cx="571500" cy="371475"/>
                <wp:effectExtent l="38100" t="19050" r="19050" b="47625"/>
                <wp:wrapNone/>
                <wp:docPr id="324378121" name="Straight Arrow Connector 1"/>
                <wp:cNvGraphicFramePr/>
                <a:graphic xmlns:a="http://schemas.openxmlformats.org/drawingml/2006/main">
                  <a:graphicData uri="http://schemas.microsoft.com/office/word/2010/wordprocessingShape">
                    <wps:wsp>
                      <wps:cNvCnPr/>
                      <wps:spPr>
                        <a:xfrm flipH="1">
                          <a:off x="0" y="0"/>
                          <a:ext cx="571500" cy="371475"/>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75F404" id="_x0000_t32" coordsize="21600,21600" o:spt="32" o:oned="t" path="m,l21600,21600e" filled="f">
                <v:path arrowok="t" fillok="f" o:connecttype="none"/>
                <o:lock v:ext="edit" shapetype="t"/>
              </v:shapetype>
              <v:shape id="Straight Arrow Connector 1" o:spid="_x0000_s1026" type="#_x0000_t32" style="position:absolute;margin-left:77.25pt;margin-top:94.15pt;width:45pt;height:29.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" strokecolor="#c00000" strokeweight="2.25pt">
                <v:stroke endarrow="block" joinstyle="miter"/>
              </v:shape>
            </w:pict>
          </mc:Fallback>
        </mc:AlternateContent>
      </w:r>
      <w:r w:rsidRPr="001F30F9">
        <w:rPr>
          <w:noProof/>
        </w:rPr>
        <w:drawing>
          <wp:inline distT="0" distB="0" distL="0" distR="0" wp14:anchorId="4EC9D629" wp14:editId="1467E01F">
            <wp:extent cx="5305425" cy="1887993"/>
            <wp:effectExtent l="0" t="0" r="0" b="0"/>
            <wp:docPr id="1417215068" name="Picture 1"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5068" name="Picture 1" descr="A screenshot of a video&#10;&#10;AI-generated content may be incorrect."/>
                    <pic:cNvPicPr/>
                  </pic:nvPicPr>
                  <pic:blipFill>
                    <a:blip r:embed="rId7"/>
                    <a:stretch>
                      <a:fillRect/>
                    </a:stretch>
                  </pic:blipFill>
                  <pic:spPr>
                    <a:xfrm>
                      <a:off x="0" y="0"/>
                      <a:ext cx="5309618" cy="1889485"/>
                    </a:xfrm>
                    <a:prstGeom prst="rect">
                      <a:avLst/>
                    </a:prstGeom>
                  </pic:spPr>
                </pic:pic>
              </a:graphicData>
            </a:graphic>
          </wp:inline>
        </w:drawing>
      </w:r>
    </w:p>
    <w:p w14:paraId="7D244A81" w14:textId="21F27124" w:rsidR="00FB2B83" w:rsidRDefault="00FB2B83" w:rsidP="00C41FD1">
      <w:pPr>
        <w:pStyle w:val="Comment-Grader"/>
      </w:pPr>
      <w:r>
        <w:t>Si hago clic en publicar, se indica que no se puede publicar pero el formulario cambia a formato readonly:</w:t>
      </w:r>
    </w:p>
    <w:p w14:paraId="7D25BA29" w14:textId="1E8B75F5" w:rsidR="00FB2B83" w:rsidRDefault="00FB2B83" w:rsidP="00FE3DAC">
      <w:pPr>
        <w:pStyle w:val="Comment-Grader"/>
        <w:jc w:val="center"/>
      </w:pPr>
      <w:r w:rsidRPr="00FB2B83">
        <w:rPr>
          <w:noProof/>
        </w:rPr>
        <w:drawing>
          <wp:inline distT="0" distB="0" distL="0" distR="0" wp14:anchorId="52DDED14" wp14:editId="28949A08">
            <wp:extent cx="3162300" cy="2289217"/>
            <wp:effectExtent l="0" t="0" r="0" b="0"/>
            <wp:docPr id="139808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8834" name="Picture 1" descr="A screenshot of a computer&#10;&#10;AI-generated content may be incorrect."/>
                    <pic:cNvPicPr/>
                  </pic:nvPicPr>
                  <pic:blipFill>
                    <a:blip r:embed="rId8"/>
                    <a:stretch>
                      <a:fillRect/>
                    </a:stretch>
                  </pic:blipFill>
                  <pic:spPr>
                    <a:xfrm>
                      <a:off x="0" y="0"/>
                      <a:ext cx="3166005" cy="2291899"/>
                    </a:xfrm>
                    <a:prstGeom prst="rect">
                      <a:avLst/>
                    </a:prstGeom>
                  </pic:spPr>
                </pic:pic>
              </a:graphicData>
            </a:graphic>
          </wp:inline>
        </w:drawing>
      </w:r>
    </w:p>
    <w:p w14:paraId="554ED3EB" w14:textId="77777777" w:rsidR="0088405E" w:rsidRDefault="0088405E" w:rsidP="0088405E">
      <w:pPr>
        <w:pStyle w:val="Comment-Grader"/>
      </w:pPr>
    </w:p>
    <w:p w14:paraId="36C48C69" w14:textId="12B81035" w:rsidR="0088405E" w:rsidRDefault="0088405E" w:rsidP="002B6E64">
      <w:pPr>
        <w:pStyle w:val="Comment-Grader"/>
        <w:jc w:val="left"/>
      </w:pPr>
      <w:r>
        <w:t>Si se renderiza la interfaz en español, no acepta “EUR” como divisa, pero en inglés sí:</w:t>
      </w:r>
    </w:p>
    <w:p w14:paraId="094F105C" w14:textId="6C8A71E1" w:rsidR="0088405E" w:rsidRDefault="0088405E" w:rsidP="002B6E64">
      <w:pPr>
        <w:pStyle w:val="Comment-Grader"/>
        <w:jc w:val="left"/>
      </w:pPr>
      <w:r w:rsidRPr="0088405E">
        <w:rPr>
          <w:noProof/>
        </w:rPr>
        <w:drawing>
          <wp:inline distT="0" distB="0" distL="0" distR="0" wp14:anchorId="163FC64B" wp14:editId="5A63AFFC">
            <wp:extent cx="4090557" cy="3514090"/>
            <wp:effectExtent l="0" t="0" r="5715" b="0"/>
            <wp:docPr id="357995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5809" name="Picture 1" descr="A screenshot of a computer&#10;&#10;AI-generated content may be incorrect."/>
                    <pic:cNvPicPr/>
                  </pic:nvPicPr>
                  <pic:blipFill>
                    <a:blip r:embed="rId9"/>
                    <a:stretch>
                      <a:fillRect/>
                    </a:stretch>
                  </pic:blipFill>
                  <pic:spPr>
                    <a:xfrm>
                      <a:off x="0" y="0"/>
                      <a:ext cx="4092045" cy="3515368"/>
                    </a:xfrm>
                    <a:prstGeom prst="rect">
                      <a:avLst/>
                    </a:prstGeom>
                  </pic:spPr>
                </pic:pic>
              </a:graphicData>
            </a:graphic>
          </wp:inline>
        </w:drawing>
      </w:r>
    </w:p>
    <w:p w14:paraId="478BA683" w14:textId="4C24B1C4" w:rsidR="002B6E64" w:rsidRDefault="002B6E64" w:rsidP="002B6E64">
      <w:pPr>
        <w:pStyle w:val="Comment-Grader"/>
        <w:jc w:val="left"/>
      </w:pPr>
      <w:r>
        <w:t xml:space="preserve">Si se publican las legs de un flight y luego el flight se elimina, las legs también son eliminadas. Las legs ya no pueden ser eliminadas porque están publicadas, tal y como se indica en el siguiente requisito. Por tanto, si un vuelo tiene ya </w:t>
      </w:r>
      <w:proofErr w:type="gramStart"/>
      <w:r>
        <w:t>legs</w:t>
      </w:r>
      <w:proofErr w:type="gramEnd"/>
      <w:r>
        <w:t xml:space="preserve"> asignadas y publicadas, el vuelo no puede ser eliminado.</w:t>
      </w:r>
    </w:p>
    <w:p w14:paraId="0A9D2A5E" w14:textId="1D312C82" w:rsidR="00156E19" w:rsidRDefault="00156E19" w:rsidP="002B6E64">
      <w:pPr>
        <w:pStyle w:val="Comment-Grader"/>
        <w:jc w:val="left"/>
      </w:pPr>
      <w:r>
        <w:t>Corrección – Estudiante</w:t>
      </w:r>
    </w:p>
    <w:p w14:paraId="7FF54B4D" w14:textId="154E7867" w:rsidR="00156E19" w:rsidRDefault="00156E19" w:rsidP="002B6E64">
      <w:pPr>
        <w:pStyle w:val="Comment-Grader"/>
        <w:jc w:val="left"/>
      </w:pPr>
      <w:r>
        <w:t>Como se comentó anteriormente se ha eliminado el desplegable de las aerolíneas en los formularios de flight.</w:t>
      </w:r>
    </w:p>
    <w:p w14:paraId="516B8317" w14:textId="0F473D25" w:rsidR="00156E19" w:rsidRDefault="00156E19" w:rsidP="002B6E64">
      <w:pPr>
        <w:pStyle w:val="Comment-Grader"/>
        <w:jc w:val="left"/>
        <w:rPr>
          <w:noProof/>
        </w:rPr>
      </w:pPr>
      <w:r>
        <w:t>Se corrigió el error en el archivo jsp que dejaba el formulario en readonly tras el fallo en la publicación.</w:t>
      </w:r>
      <w:r w:rsidRPr="00156E19">
        <w:rPr>
          <w:noProof/>
        </w:rPr>
        <w:t xml:space="preserve"> </w:t>
      </w:r>
      <w:r w:rsidRPr="00156E19">
        <w:drawing>
          <wp:inline distT="0" distB="0" distL="0" distR="0" wp14:anchorId="64293FA1" wp14:editId="7BA70E44">
            <wp:extent cx="5731510" cy="514985"/>
            <wp:effectExtent l="0" t="0" r="2540" b="0"/>
            <wp:docPr id="1714122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22785" name=""/>
                    <pic:cNvPicPr/>
                  </pic:nvPicPr>
                  <pic:blipFill>
                    <a:blip r:embed="rId10"/>
                    <a:stretch>
                      <a:fillRect/>
                    </a:stretch>
                  </pic:blipFill>
                  <pic:spPr>
                    <a:xfrm>
                      <a:off x="0" y="0"/>
                      <a:ext cx="5731510" cy="514985"/>
                    </a:xfrm>
                    <a:prstGeom prst="rect">
                      <a:avLst/>
                    </a:prstGeom>
                  </pic:spPr>
                </pic:pic>
              </a:graphicData>
            </a:graphic>
          </wp:inline>
        </w:drawing>
      </w:r>
    </w:p>
    <w:p w14:paraId="7B42A3F0" w14:textId="4A9399D4" w:rsidR="006519BD" w:rsidRPr="00C41FD1" w:rsidRDefault="006519BD" w:rsidP="002B6E64">
      <w:pPr>
        <w:pStyle w:val="Comment-Grader"/>
        <w:jc w:val="left"/>
      </w:pPr>
      <w:r>
        <w:t>Se corrigió la detección del currency en la función validate de los servicios pertinentes.</w:t>
      </w:r>
      <w:r w:rsidRPr="006519BD">
        <w:rPr>
          <w:noProof/>
        </w:rPr>
        <w:t xml:space="preserve"> </w:t>
      </w:r>
      <w:r w:rsidRPr="006519BD">
        <w:drawing>
          <wp:inline distT="0" distB="0" distL="0" distR="0" wp14:anchorId="4C5AE4EB" wp14:editId="57B7B149">
            <wp:extent cx="5731510" cy="1042670"/>
            <wp:effectExtent l="0" t="0" r="2540" b="5080"/>
            <wp:docPr id="157736230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62304" name="Imagen 1" descr="Captura de pantalla de un celular&#10;&#10;El contenido generado por IA puede ser incorrecto."/>
                    <pic:cNvPicPr/>
                  </pic:nvPicPr>
                  <pic:blipFill>
                    <a:blip r:embed="rId11"/>
                    <a:stretch>
                      <a:fillRect/>
                    </a:stretch>
                  </pic:blipFill>
                  <pic:spPr>
                    <a:xfrm>
                      <a:off x="0" y="0"/>
                      <a:ext cx="5731510" cy="1042670"/>
                    </a:xfrm>
                    <a:prstGeom prst="rect">
                      <a:avLst/>
                    </a:prstGeom>
                  </pic:spPr>
                </pic:pic>
              </a:graphicData>
            </a:graphic>
          </wp:inline>
        </w:drawing>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lastRenderedPageBreak/>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0C6D7940" w14:textId="75CBA126" w:rsidR="00FE3DAC" w:rsidRPr="00FE3DAC" w:rsidRDefault="00000000" w:rsidP="00FE3DAC">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F6AC7">
            <w:t>X</w:t>
          </w:r>
          <w:r w:rsidR="0086546D" w:rsidRPr="005E1358">
            <w:t xml:space="preserve">  </w:t>
          </w:r>
        </w:sdtContent>
      </w:sdt>
      <w:permEnd w:id="1714948438"/>
      <w:r w:rsidR="0086546D" w:rsidRPr="005E1358">
        <w:t xml:space="preserve">    </w:t>
      </w:r>
      <w:r w:rsidR="00FE3DAC" w:rsidRPr="00FE3DAC">
        <w:t>Se permite publicar dos legs usando la misma aircraft, saliendo del mismo y llegando al mismo aeropuerto y solapándose las legs en el tiempo dentro de un mismo vuelo. No se ha comprobado prácticamente ninguna regla de negocio</w:t>
      </w:r>
      <w:r w:rsidR="00FE3DAC">
        <w:t>. A continuación muestro dos legs publicadas que se solapan en el tiempo, que usan la misma aircraft y cuyo aeropuerto de salida y llegada dentro de una misma leg son los mismos:</w:t>
      </w:r>
    </w:p>
    <w:p w14:paraId="575C618D" w14:textId="7D42A9BE" w:rsidR="0086546D" w:rsidRDefault="00FE3DAC" w:rsidP="00C41FD1">
      <w:pPr>
        <w:pStyle w:val="Comment-Grader"/>
      </w:pPr>
      <w:r w:rsidRPr="00FE3DAC">
        <w:rPr>
          <w:noProof/>
        </w:rPr>
        <w:drawing>
          <wp:inline distT="0" distB="0" distL="0" distR="0" wp14:anchorId="0176D457" wp14:editId="5B6EF973">
            <wp:extent cx="5731510" cy="4352290"/>
            <wp:effectExtent l="0" t="0" r="2540" b="0"/>
            <wp:docPr id="1255416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16898" name="Picture 1" descr="A screenshot of a computer&#10;&#10;AI-generated content may be incorrect."/>
                    <pic:cNvPicPr/>
                  </pic:nvPicPr>
                  <pic:blipFill>
                    <a:blip r:embed="rId12"/>
                    <a:stretch>
                      <a:fillRect/>
                    </a:stretch>
                  </pic:blipFill>
                  <pic:spPr>
                    <a:xfrm>
                      <a:off x="0" y="0"/>
                      <a:ext cx="5731510" cy="4352290"/>
                    </a:xfrm>
                    <a:prstGeom prst="rect">
                      <a:avLst/>
                    </a:prstGeom>
                  </pic:spPr>
                </pic:pic>
              </a:graphicData>
            </a:graphic>
          </wp:inline>
        </w:drawing>
      </w:r>
    </w:p>
    <w:p w14:paraId="6DBEA332" w14:textId="3A3FE4EF" w:rsidR="00FE3DAC" w:rsidRDefault="00FE3DAC" w:rsidP="00C41FD1">
      <w:pPr>
        <w:pStyle w:val="Comment-Grader"/>
      </w:pPr>
      <w:r w:rsidRPr="00FE3DAC">
        <w:rPr>
          <w:noProof/>
        </w:rPr>
        <w:lastRenderedPageBreak/>
        <w:drawing>
          <wp:inline distT="0" distB="0" distL="0" distR="0" wp14:anchorId="403E7359" wp14:editId="65EC2F86">
            <wp:extent cx="5731510" cy="4355465"/>
            <wp:effectExtent l="0" t="0" r="2540" b="6985"/>
            <wp:docPr id="77761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1442" name="Picture 1" descr="A screenshot of a computer&#10;&#10;AI-generated content may be incorrect."/>
                    <pic:cNvPicPr/>
                  </pic:nvPicPr>
                  <pic:blipFill>
                    <a:blip r:embed="rId13"/>
                    <a:stretch>
                      <a:fillRect/>
                    </a:stretch>
                  </pic:blipFill>
                  <pic:spPr>
                    <a:xfrm>
                      <a:off x="0" y="0"/>
                      <a:ext cx="5731510" cy="4355465"/>
                    </a:xfrm>
                    <a:prstGeom prst="rect">
                      <a:avLst/>
                    </a:prstGeom>
                  </pic:spPr>
                </pic:pic>
              </a:graphicData>
            </a:graphic>
          </wp:inline>
        </w:drawing>
      </w:r>
    </w:p>
    <w:p w14:paraId="508651DE" w14:textId="41C55C64" w:rsidR="00FE3DAC" w:rsidRDefault="00FE3DAC" w:rsidP="00C41FD1">
      <w:pPr>
        <w:pStyle w:val="Comment-Grader"/>
      </w:pPr>
      <w:r>
        <w:t>Además, la duración debería de ser un campo que se calcula restando la fecha de llegada y la fecha de salida, no es un campo que introduzca el usuario.</w:t>
      </w:r>
    </w:p>
    <w:p w14:paraId="0A67CAA5" w14:textId="124A1BCE" w:rsidR="006519BD" w:rsidRDefault="006519BD" w:rsidP="00C41FD1">
      <w:pPr>
        <w:pStyle w:val="Comment-Grader"/>
      </w:pPr>
      <w:r>
        <w:t>Corrección – Estudiante</w:t>
      </w:r>
    </w:p>
    <w:p w14:paraId="16F22074" w14:textId="04004989" w:rsidR="006519BD" w:rsidRDefault="00135C1D" w:rsidP="00C41FD1">
      <w:pPr>
        <w:pStyle w:val="Comment-Grader"/>
      </w:pPr>
      <w:r>
        <w:t>Se agregaron las restricciones correspondientes en la función validate de los servicios pertinentes.</w:t>
      </w:r>
    </w:p>
    <w:p w14:paraId="359607BC" w14:textId="5953BA08" w:rsidR="00135C1D" w:rsidRDefault="00135C1D" w:rsidP="00C41FD1">
      <w:pPr>
        <w:pStyle w:val="Comment-Grader"/>
      </w:pPr>
      <w:r>
        <w:t>Para el cálculo de la duración se cambio el atributo duration de la entidad leg a un atributo derivado que calcula la duración en función de las horas de salida y llegada. Se cambiaron las referencias al antiguo atributo por este nuevo atributo derivado.</w:t>
      </w:r>
    </w:p>
    <w:p w14:paraId="5431A368" w14:textId="02C17C00" w:rsidR="00135C1D" w:rsidRPr="005E1358" w:rsidRDefault="00135C1D" w:rsidP="00C41FD1">
      <w:pPr>
        <w:pStyle w:val="Comment-Grader"/>
      </w:pPr>
      <w:r w:rsidRPr="00135C1D">
        <w:drawing>
          <wp:inline distT="0" distB="0" distL="0" distR="0" wp14:anchorId="53BEAE04" wp14:editId="74683D73">
            <wp:extent cx="5731510" cy="1274445"/>
            <wp:effectExtent l="0" t="0" r="2540" b="1905"/>
            <wp:docPr id="52178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828" name="Imagen 1" descr="Texto&#10;&#10;El contenido generado por IA puede ser incorrecto."/>
                    <pic:cNvPicPr/>
                  </pic:nvPicPr>
                  <pic:blipFill>
                    <a:blip r:embed="rId14"/>
                    <a:stretch>
                      <a:fillRect/>
                    </a:stretch>
                  </pic:blipFill>
                  <pic:spPr>
                    <a:xfrm>
                      <a:off x="0" y="0"/>
                      <a:ext cx="5731510" cy="1274445"/>
                    </a:xfrm>
                    <a:prstGeom prst="rect">
                      <a:avLst/>
                    </a:prstGeom>
                  </pic:spPr>
                </pic:pic>
              </a:graphicData>
            </a:graphic>
          </wp:inline>
        </w:drawing>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lastRenderedPageBreak/>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1C22AA9C" w14:textId="1FF21E13"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F6AC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1694A45"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8D07B3">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0F52E32E"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8D07B3">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79E21255"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8D07B3">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70E630A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8D07B3">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66AEF4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B1FB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2876E4EB"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B1FBB">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7438C5D0"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1B1FBB">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109B07A"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1B1FBB">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2BC41229"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1A1101">
            <w:t xml:space="preserve"> </w:t>
          </w:r>
          <w:r w:rsidR="001B1FBB">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1BF98092"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1B1FBB">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428EC4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01BBC">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438C139"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001BBC">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1BBC"/>
    <w:rsid w:val="0002066F"/>
    <w:rsid w:val="00032818"/>
    <w:rsid w:val="00036B7E"/>
    <w:rsid w:val="00037924"/>
    <w:rsid w:val="0006278B"/>
    <w:rsid w:val="0007151D"/>
    <w:rsid w:val="00071774"/>
    <w:rsid w:val="000821D9"/>
    <w:rsid w:val="0008526D"/>
    <w:rsid w:val="00085847"/>
    <w:rsid w:val="000937DC"/>
    <w:rsid w:val="000A35AD"/>
    <w:rsid w:val="000C22A0"/>
    <w:rsid w:val="000D49B5"/>
    <w:rsid w:val="00107835"/>
    <w:rsid w:val="00135C1D"/>
    <w:rsid w:val="001459B6"/>
    <w:rsid w:val="0014657A"/>
    <w:rsid w:val="00156E19"/>
    <w:rsid w:val="001628C9"/>
    <w:rsid w:val="0018599A"/>
    <w:rsid w:val="001942D6"/>
    <w:rsid w:val="001A1101"/>
    <w:rsid w:val="001A1CA7"/>
    <w:rsid w:val="001B1FBB"/>
    <w:rsid w:val="001C6AA9"/>
    <w:rsid w:val="001D311C"/>
    <w:rsid w:val="001E51AB"/>
    <w:rsid w:val="001F30F9"/>
    <w:rsid w:val="001F39A2"/>
    <w:rsid w:val="0021165B"/>
    <w:rsid w:val="00222F59"/>
    <w:rsid w:val="0022745B"/>
    <w:rsid w:val="00234ECA"/>
    <w:rsid w:val="002379A9"/>
    <w:rsid w:val="0024429B"/>
    <w:rsid w:val="002454E5"/>
    <w:rsid w:val="00251044"/>
    <w:rsid w:val="002707DD"/>
    <w:rsid w:val="00282019"/>
    <w:rsid w:val="002909B9"/>
    <w:rsid w:val="00295474"/>
    <w:rsid w:val="0029715B"/>
    <w:rsid w:val="002A611A"/>
    <w:rsid w:val="002B6E64"/>
    <w:rsid w:val="002C47FE"/>
    <w:rsid w:val="002C788E"/>
    <w:rsid w:val="00310019"/>
    <w:rsid w:val="00315751"/>
    <w:rsid w:val="00322F34"/>
    <w:rsid w:val="003528A4"/>
    <w:rsid w:val="00352ABC"/>
    <w:rsid w:val="0035486D"/>
    <w:rsid w:val="00361FA2"/>
    <w:rsid w:val="0036263A"/>
    <w:rsid w:val="00374B2C"/>
    <w:rsid w:val="00381034"/>
    <w:rsid w:val="00381232"/>
    <w:rsid w:val="0039234E"/>
    <w:rsid w:val="003B4BCE"/>
    <w:rsid w:val="003D088B"/>
    <w:rsid w:val="003D684A"/>
    <w:rsid w:val="003E0C7E"/>
    <w:rsid w:val="00412BAA"/>
    <w:rsid w:val="00421C99"/>
    <w:rsid w:val="004236FD"/>
    <w:rsid w:val="0043008F"/>
    <w:rsid w:val="00436C9D"/>
    <w:rsid w:val="00441F6A"/>
    <w:rsid w:val="00442F39"/>
    <w:rsid w:val="00467D00"/>
    <w:rsid w:val="00471084"/>
    <w:rsid w:val="00473359"/>
    <w:rsid w:val="004816C4"/>
    <w:rsid w:val="004C4E3C"/>
    <w:rsid w:val="004E5CA3"/>
    <w:rsid w:val="004F3487"/>
    <w:rsid w:val="00502D84"/>
    <w:rsid w:val="00507238"/>
    <w:rsid w:val="00516595"/>
    <w:rsid w:val="0053406A"/>
    <w:rsid w:val="00535039"/>
    <w:rsid w:val="005567E8"/>
    <w:rsid w:val="00562343"/>
    <w:rsid w:val="00566563"/>
    <w:rsid w:val="00567A82"/>
    <w:rsid w:val="005B2451"/>
    <w:rsid w:val="005B4E18"/>
    <w:rsid w:val="005D5C5B"/>
    <w:rsid w:val="005D6D1B"/>
    <w:rsid w:val="005E1358"/>
    <w:rsid w:val="005E41A7"/>
    <w:rsid w:val="005F0460"/>
    <w:rsid w:val="005F51C5"/>
    <w:rsid w:val="00605296"/>
    <w:rsid w:val="00615C84"/>
    <w:rsid w:val="00623DF0"/>
    <w:rsid w:val="0064343B"/>
    <w:rsid w:val="006519BD"/>
    <w:rsid w:val="00666F32"/>
    <w:rsid w:val="006A0665"/>
    <w:rsid w:val="006A6872"/>
    <w:rsid w:val="006B4767"/>
    <w:rsid w:val="006B5C8D"/>
    <w:rsid w:val="006C2A0F"/>
    <w:rsid w:val="006C3600"/>
    <w:rsid w:val="006C3618"/>
    <w:rsid w:val="006D5760"/>
    <w:rsid w:val="006E2FCB"/>
    <w:rsid w:val="006F6AC7"/>
    <w:rsid w:val="00706051"/>
    <w:rsid w:val="0072748E"/>
    <w:rsid w:val="007347EC"/>
    <w:rsid w:val="00736B5F"/>
    <w:rsid w:val="00742EC9"/>
    <w:rsid w:val="0078617B"/>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405E"/>
    <w:rsid w:val="008851FF"/>
    <w:rsid w:val="00897AE3"/>
    <w:rsid w:val="008A7E0E"/>
    <w:rsid w:val="008B1087"/>
    <w:rsid w:val="008C059A"/>
    <w:rsid w:val="008C1DCB"/>
    <w:rsid w:val="008D07B3"/>
    <w:rsid w:val="008E2F94"/>
    <w:rsid w:val="008F011E"/>
    <w:rsid w:val="00901828"/>
    <w:rsid w:val="0093034B"/>
    <w:rsid w:val="009401A3"/>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85BE9"/>
    <w:rsid w:val="00A92202"/>
    <w:rsid w:val="00A95022"/>
    <w:rsid w:val="00AA2C89"/>
    <w:rsid w:val="00AB399F"/>
    <w:rsid w:val="00AC07F3"/>
    <w:rsid w:val="00AE40F0"/>
    <w:rsid w:val="00B20DB2"/>
    <w:rsid w:val="00B24D96"/>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CD690C"/>
    <w:rsid w:val="00CE798F"/>
    <w:rsid w:val="00D07E5F"/>
    <w:rsid w:val="00D26136"/>
    <w:rsid w:val="00D334C0"/>
    <w:rsid w:val="00D511FD"/>
    <w:rsid w:val="00D57079"/>
    <w:rsid w:val="00D57355"/>
    <w:rsid w:val="00D631CA"/>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621B6"/>
    <w:rsid w:val="00F72233"/>
    <w:rsid w:val="00F91857"/>
    <w:rsid w:val="00FA1DCA"/>
    <w:rsid w:val="00FA38E3"/>
    <w:rsid w:val="00FB2B83"/>
    <w:rsid w:val="00FC4A68"/>
    <w:rsid w:val="00FE3DAC"/>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22A0"/>
    <w:rsid w:val="001128B8"/>
    <w:rsid w:val="0013644E"/>
    <w:rsid w:val="001773D9"/>
    <w:rsid w:val="00191B4E"/>
    <w:rsid w:val="001942D6"/>
    <w:rsid w:val="0021165B"/>
    <w:rsid w:val="002707DD"/>
    <w:rsid w:val="002736DA"/>
    <w:rsid w:val="00374B2C"/>
    <w:rsid w:val="003803AE"/>
    <w:rsid w:val="003D684A"/>
    <w:rsid w:val="003E03A9"/>
    <w:rsid w:val="003E4CEE"/>
    <w:rsid w:val="004250DD"/>
    <w:rsid w:val="00441F6A"/>
    <w:rsid w:val="004B3499"/>
    <w:rsid w:val="00562343"/>
    <w:rsid w:val="00593C90"/>
    <w:rsid w:val="005A3CD1"/>
    <w:rsid w:val="005C7809"/>
    <w:rsid w:val="005F0460"/>
    <w:rsid w:val="00666F32"/>
    <w:rsid w:val="006705EB"/>
    <w:rsid w:val="00674795"/>
    <w:rsid w:val="00676B38"/>
    <w:rsid w:val="007056D5"/>
    <w:rsid w:val="007079BA"/>
    <w:rsid w:val="007465A2"/>
    <w:rsid w:val="00751E87"/>
    <w:rsid w:val="007603EA"/>
    <w:rsid w:val="007B0E5D"/>
    <w:rsid w:val="007B7519"/>
    <w:rsid w:val="00802250"/>
    <w:rsid w:val="008275DB"/>
    <w:rsid w:val="008A1472"/>
    <w:rsid w:val="008B1087"/>
    <w:rsid w:val="008D347C"/>
    <w:rsid w:val="0093034B"/>
    <w:rsid w:val="009401A3"/>
    <w:rsid w:val="00953D97"/>
    <w:rsid w:val="00A222AC"/>
    <w:rsid w:val="00A47EDD"/>
    <w:rsid w:val="00A92202"/>
    <w:rsid w:val="00AA2C89"/>
    <w:rsid w:val="00AD2A82"/>
    <w:rsid w:val="00AD7444"/>
    <w:rsid w:val="00AE0F65"/>
    <w:rsid w:val="00B30056"/>
    <w:rsid w:val="00B50831"/>
    <w:rsid w:val="00BB57C2"/>
    <w:rsid w:val="00BC2A00"/>
    <w:rsid w:val="00BE3A2B"/>
    <w:rsid w:val="00BF78D7"/>
    <w:rsid w:val="00C41BFE"/>
    <w:rsid w:val="00C63AB0"/>
    <w:rsid w:val="00C93AF8"/>
    <w:rsid w:val="00CC1234"/>
    <w:rsid w:val="00CC2992"/>
    <w:rsid w:val="00CD690C"/>
    <w:rsid w:val="00CE798F"/>
    <w:rsid w:val="00D334C0"/>
    <w:rsid w:val="00D72CB9"/>
    <w:rsid w:val="00DA7CCF"/>
    <w:rsid w:val="00E25325"/>
    <w:rsid w:val="00E64FA8"/>
    <w:rsid w:val="00EB1D90"/>
    <w:rsid w:val="00F22BBC"/>
    <w:rsid w:val="00F570A9"/>
    <w:rsid w:val="00F621B6"/>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19</Pages>
  <Words>2172</Words>
  <Characters>11952</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LÓPEZ RAMOS</cp:lastModifiedBy>
  <cp:revision>2</cp:revision>
  <dcterms:created xsi:type="dcterms:W3CDTF">2025-06-25T20:31:00Z</dcterms:created>
  <dcterms:modified xsi:type="dcterms:W3CDTF">2025-06-25T20:31:00Z</dcterms:modified>
</cp:coreProperties>
</file>