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664D2EF" w:rsidR="00A325D0" w:rsidRPr="006B4954" w:rsidRDefault="001652DA"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r w:rsidR="003455BC">
        <w:rPr>
          <w:rFonts w:asciiTheme="majorHAnsi" w:hAnsiTheme="majorHAnsi" w:cstheme="majorHAnsi"/>
          <w:sz w:val="22"/>
          <w:szCs w:val="22"/>
        </w:rPr>
        <w:t xml:space="preserve"> --- Web Version</w:t>
      </w:r>
    </w:p>
    <w:p w14:paraId="3053A3B2" w14:textId="41812D48"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w:t>
      </w:r>
      <w:bookmarkEnd w:id="0"/>
    </w:p>
    <w:p w14:paraId="13BBB424" w14:textId="39BB0A5E"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51128F">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94D906A" w:rsidR="00A325D0" w:rsidRPr="006B4954" w:rsidRDefault="003455BC" w:rsidP="006B4954">
            <w:pPr>
              <w:suppressAutoHyphens/>
              <w:contextualSpacing/>
              <w:rPr>
                <w:rFonts w:asciiTheme="majorHAnsi" w:hAnsiTheme="majorHAnsi" w:cstheme="majorHAnsi"/>
                <w:szCs w:val="22"/>
              </w:rPr>
            </w:pPr>
            <w:r>
              <w:rPr>
                <w:rFonts w:asciiTheme="majorHAnsi" w:hAnsiTheme="majorHAnsi" w:cstheme="majorHAnsi"/>
                <w:szCs w:val="22"/>
              </w:rPr>
              <w:t>03/20/2026</w:t>
            </w:r>
          </w:p>
        </w:tc>
        <w:tc>
          <w:tcPr>
            <w:tcW w:w="1725" w:type="dxa"/>
          </w:tcPr>
          <w:p w14:paraId="093CD81A" w14:textId="7C05DD0A" w:rsidR="00A325D0" w:rsidRPr="006B4954" w:rsidRDefault="001652DA" w:rsidP="006B4954">
            <w:pPr>
              <w:suppressAutoHyphens/>
              <w:contextualSpacing/>
              <w:rPr>
                <w:rFonts w:asciiTheme="majorHAnsi" w:hAnsiTheme="majorHAnsi" w:cstheme="majorHAnsi"/>
                <w:szCs w:val="22"/>
              </w:rPr>
            </w:pPr>
            <w:r>
              <w:rPr>
                <w:rFonts w:asciiTheme="majorHAnsi" w:hAnsiTheme="majorHAnsi" w:cstheme="majorHAnsi"/>
                <w:szCs w:val="22"/>
              </w:rPr>
              <w:t>Aaron Sceviour</w:t>
            </w:r>
          </w:p>
        </w:tc>
        <w:tc>
          <w:tcPr>
            <w:tcW w:w="5109" w:type="dxa"/>
          </w:tcPr>
          <w:p w14:paraId="7E3B24A0" w14:textId="4253A69B" w:rsidR="00DC57AF" w:rsidRPr="006B4954" w:rsidRDefault="003455BC" w:rsidP="006B4954">
            <w:pPr>
              <w:suppressAutoHyphens/>
              <w:contextualSpacing/>
              <w:rPr>
                <w:rFonts w:asciiTheme="majorHAnsi" w:hAnsiTheme="majorHAnsi" w:cstheme="majorHAnsi"/>
                <w:szCs w:val="22"/>
              </w:rPr>
            </w:pPr>
            <w:r>
              <w:rPr>
                <w:rFonts w:asciiTheme="majorHAnsi" w:hAnsiTheme="majorHAnsi" w:cstheme="majorHAnsi"/>
                <w:szCs w:val="22"/>
              </w:rPr>
              <w:t>Initial Draft – Exec. Summary</w:t>
            </w:r>
            <w:r w:rsidR="00800725">
              <w:rPr>
                <w:rFonts w:asciiTheme="majorHAnsi" w:hAnsiTheme="majorHAnsi" w:cstheme="majorHAnsi"/>
                <w:szCs w:val="22"/>
              </w:rPr>
              <w:t xml:space="preserve"> and Constraints</w:t>
            </w:r>
          </w:p>
        </w:tc>
      </w:tr>
      <w:tr w:rsidR="00DC57AF" w:rsidRPr="006B4954" w14:paraId="128CB6BA" w14:textId="77777777" w:rsidTr="005F49E3">
        <w:trPr>
          <w:tblHeader/>
        </w:trPr>
        <w:tc>
          <w:tcPr>
            <w:tcW w:w="978" w:type="dxa"/>
          </w:tcPr>
          <w:p w14:paraId="43B1CD69" w14:textId="580E2739" w:rsidR="00DC57AF" w:rsidRPr="006B4954" w:rsidRDefault="00DC57AF"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17220F10" w14:textId="09A27809" w:rsidR="00DC57AF" w:rsidRDefault="00DC57AF" w:rsidP="006B4954">
            <w:pPr>
              <w:suppressAutoHyphens/>
              <w:contextualSpacing/>
              <w:rPr>
                <w:rFonts w:asciiTheme="majorHAnsi" w:hAnsiTheme="majorHAnsi" w:cstheme="majorHAnsi"/>
                <w:szCs w:val="22"/>
              </w:rPr>
            </w:pPr>
            <w:r>
              <w:rPr>
                <w:rFonts w:asciiTheme="majorHAnsi" w:hAnsiTheme="majorHAnsi" w:cstheme="majorHAnsi"/>
                <w:szCs w:val="22"/>
              </w:rPr>
              <w:t>04/05/2026</w:t>
            </w:r>
          </w:p>
        </w:tc>
        <w:tc>
          <w:tcPr>
            <w:tcW w:w="1725" w:type="dxa"/>
          </w:tcPr>
          <w:p w14:paraId="10A88B18" w14:textId="03065696" w:rsidR="00DC57AF" w:rsidRDefault="00DC57AF" w:rsidP="006B4954">
            <w:pPr>
              <w:suppressAutoHyphens/>
              <w:contextualSpacing/>
              <w:rPr>
                <w:rFonts w:asciiTheme="majorHAnsi" w:hAnsiTheme="majorHAnsi" w:cstheme="majorHAnsi"/>
                <w:szCs w:val="22"/>
              </w:rPr>
            </w:pPr>
            <w:r w:rsidRPr="00DC57AF">
              <w:rPr>
                <w:rFonts w:asciiTheme="majorHAnsi" w:hAnsiTheme="majorHAnsi" w:cstheme="majorHAnsi"/>
                <w:szCs w:val="22"/>
              </w:rPr>
              <w:t>Aaron Sceviour</w:t>
            </w:r>
          </w:p>
        </w:tc>
        <w:tc>
          <w:tcPr>
            <w:tcW w:w="5109" w:type="dxa"/>
          </w:tcPr>
          <w:p w14:paraId="2CECC6A0" w14:textId="2CCD2FEB" w:rsidR="00DC57AF" w:rsidRDefault="00DC57AF" w:rsidP="006B4954">
            <w:pPr>
              <w:suppressAutoHyphens/>
              <w:contextualSpacing/>
              <w:rPr>
                <w:rFonts w:asciiTheme="majorHAnsi" w:hAnsiTheme="majorHAnsi" w:cstheme="majorHAnsi"/>
                <w:szCs w:val="22"/>
              </w:rPr>
            </w:pPr>
            <w:r>
              <w:rPr>
                <w:rFonts w:asciiTheme="majorHAnsi" w:hAnsiTheme="majorHAnsi" w:cstheme="majorHAnsi"/>
                <w:szCs w:val="22"/>
              </w:rPr>
              <w:t>Added Evaluations</w:t>
            </w:r>
          </w:p>
        </w:tc>
      </w:tr>
      <w:tr w:rsidR="00DC57AF" w:rsidRPr="006B4954" w14:paraId="0913B6B6" w14:textId="77777777" w:rsidTr="005F49E3">
        <w:trPr>
          <w:tblHeader/>
        </w:trPr>
        <w:tc>
          <w:tcPr>
            <w:tcW w:w="978" w:type="dxa"/>
          </w:tcPr>
          <w:p w14:paraId="3B4AC5CD" w14:textId="6C45FE4E" w:rsidR="00DC57AF" w:rsidRPr="006B4954" w:rsidRDefault="0051128F" w:rsidP="00DC57AF">
            <w:pPr>
              <w:suppressAutoHyphens/>
              <w:contextualSpacing/>
              <w:rPr>
                <w:rFonts w:asciiTheme="majorHAnsi" w:hAnsiTheme="majorHAnsi" w:cstheme="majorHAnsi"/>
                <w:szCs w:val="22"/>
              </w:rPr>
            </w:pPr>
            <w:r>
              <w:rPr>
                <w:rFonts w:asciiTheme="majorHAnsi" w:hAnsiTheme="majorHAnsi" w:cstheme="majorHAnsi"/>
                <w:szCs w:val="22"/>
              </w:rPr>
              <w:t xml:space="preserve">     1.2 </w:t>
            </w:r>
          </w:p>
        </w:tc>
        <w:tc>
          <w:tcPr>
            <w:tcW w:w="1530" w:type="dxa"/>
          </w:tcPr>
          <w:p w14:paraId="3E932735" w14:textId="7399D41D" w:rsidR="00DC57AF" w:rsidRDefault="0051128F" w:rsidP="006B4954">
            <w:pPr>
              <w:suppressAutoHyphens/>
              <w:contextualSpacing/>
              <w:rPr>
                <w:rFonts w:asciiTheme="majorHAnsi" w:hAnsiTheme="majorHAnsi" w:cstheme="majorHAnsi"/>
                <w:szCs w:val="22"/>
              </w:rPr>
            </w:pPr>
            <w:r>
              <w:rPr>
                <w:rFonts w:asciiTheme="majorHAnsi" w:hAnsiTheme="majorHAnsi" w:cstheme="majorHAnsi"/>
                <w:szCs w:val="22"/>
              </w:rPr>
              <w:t>04/18/2026</w:t>
            </w:r>
          </w:p>
        </w:tc>
        <w:tc>
          <w:tcPr>
            <w:tcW w:w="1725" w:type="dxa"/>
          </w:tcPr>
          <w:p w14:paraId="2E53FF03" w14:textId="03B8AE66" w:rsidR="0051128F" w:rsidRDefault="0051128F" w:rsidP="006B4954">
            <w:pPr>
              <w:suppressAutoHyphens/>
              <w:contextualSpacing/>
              <w:rPr>
                <w:rFonts w:asciiTheme="majorHAnsi" w:hAnsiTheme="majorHAnsi" w:cstheme="majorHAnsi"/>
                <w:szCs w:val="22"/>
              </w:rPr>
            </w:pPr>
            <w:r w:rsidRPr="0051128F">
              <w:rPr>
                <w:rFonts w:asciiTheme="majorHAnsi" w:hAnsiTheme="majorHAnsi" w:cstheme="majorHAnsi"/>
                <w:szCs w:val="22"/>
              </w:rPr>
              <w:t>Aaron Sceviour</w:t>
            </w:r>
          </w:p>
        </w:tc>
        <w:tc>
          <w:tcPr>
            <w:tcW w:w="5109" w:type="dxa"/>
          </w:tcPr>
          <w:p w14:paraId="676AD900" w14:textId="66234511" w:rsidR="00DC57AF" w:rsidRDefault="008617EE" w:rsidP="006B4954">
            <w:pPr>
              <w:suppressAutoHyphens/>
              <w:contextualSpacing/>
              <w:rPr>
                <w:rFonts w:asciiTheme="majorHAnsi" w:hAnsiTheme="majorHAnsi" w:cstheme="majorHAnsi"/>
                <w:szCs w:val="22"/>
              </w:rPr>
            </w:pPr>
            <w:r>
              <w:rPr>
                <w:rFonts w:asciiTheme="majorHAnsi" w:hAnsiTheme="majorHAnsi" w:cstheme="majorHAnsi"/>
                <w:szCs w:val="22"/>
              </w:rPr>
              <w:t>Added Final Recommendations</w:t>
            </w:r>
          </w:p>
        </w:tc>
      </w:tr>
    </w:tbl>
    <w:p w14:paraId="6B3AFC15" w14:textId="041CAA2D"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0F1915F6" w:rsidR="00A325D0" w:rsidRDefault="003455BC" w:rsidP="00987146">
      <w:r>
        <w:t>“Draw It or Lose It” is currently only available on Android. However, Creative Technology Solutions has been tasked with designing and developing a web-based version to reach a wider audience across any platform and devices.</w:t>
      </w:r>
      <w:r w:rsidR="00BD5D63">
        <w:t xml:space="preserve"> The game consists of four one-minute rounds, each drawing being slowly revealed. If neither team correctly guesses the puzzle before time runs out, each team will receive one final guess. To comply with requirements by the client that has a singleton pattern, to ensure only one game instance at a time, and the use of iterators within various classes. Some information for the client: only one active game at a time</w:t>
      </w:r>
      <w:r w:rsidR="00D45AA6">
        <w: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3214750" w14:textId="77777777" w:rsidR="00F42FBD" w:rsidRDefault="00D45AA6" w:rsidP="00F42FBD">
      <w:pPr>
        <w:suppressAutoHyphens/>
        <w:contextualSpacing/>
        <w:rPr>
          <w:rFonts w:asciiTheme="majorHAnsi" w:hAnsiTheme="majorHAnsi" w:cstheme="majorHAnsi"/>
          <w:szCs w:val="22"/>
        </w:rPr>
      </w:pPr>
      <w:r>
        <w:rPr>
          <w:rFonts w:asciiTheme="majorHAnsi" w:hAnsiTheme="majorHAnsi" w:cstheme="majorHAnsi"/>
          <w:szCs w:val="22"/>
        </w:rPr>
        <w:t xml:space="preserve">Draw-It or Lose-It </w:t>
      </w:r>
      <w:proofErr w:type="gramStart"/>
      <w:r>
        <w:rPr>
          <w:rFonts w:asciiTheme="majorHAnsi" w:hAnsiTheme="majorHAnsi" w:cstheme="majorHAnsi"/>
          <w:szCs w:val="22"/>
        </w:rPr>
        <w:t>is has</w:t>
      </w:r>
      <w:proofErr w:type="gramEnd"/>
      <w:r>
        <w:rPr>
          <w:rFonts w:asciiTheme="majorHAnsi" w:hAnsiTheme="majorHAnsi" w:cstheme="majorHAnsi"/>
          <w:szCs w:val="22"/>
        </w:rPr>
        <w:t xml:space="preserve"> multiple constraints. </w:t>
      </w:r>
    </w:p>
    <w:p w14:paraId="04621720" w14:textId="77777777" w:rsidR="00F42FBD" w:rsidRDefault="00F42FBD" w:rsidP="00F42FBD">
      <w:pPr>
        <w:suppressAutoHyphens/>
        <w:contextualSpacing/>
        <w:rPr>
          <w:rFonts w:asciiTheme="majorHAnsi" w:hAnsiTheme="majorHAnsi" w:cstheme="majorHAnsi"/>
          <w:szCs w:val="22"/>
        </w:rPr>
      </w:pPr>
    </w:p>
    <w:p w14:paraId="25BE7297" w14:textId="421DE018" w:rsidR="00F42FBD" w:rsidRPr="00F42FBD" w:rsidRDefault="00F42FBD" w:rsidP="00F42FBD">
      <w:pPr>
        <w:suppressAutoHyphens/>
        <w:contextualSpacing/>
        <w:rPr>
          <w:rFonts w:asciiTheme="majorHAnsi" w:hAnsiTheme="majorHAnsi" w:cstheme="majorHAnsi"/>
          <w:szCs w:val="22"/>
        </w:rPr>
      </w:pPr>
      <w:r w:rsidRPr="00F42FBD">
        <w:rPr>
          <w:rFonts w:asciiTheme="majorHAnsi" w:hAnsiTheme="majorHAnsi" w:cstheme="majorHAnsi"/>
          <w:szCs w:val="22"/>
        </w:rPr>
        <w:t>Single Game Instance Limit:</w:t>
      </w:r>
    </w:p>
    <w:p w14:paraId="163EC5FA" w14:textId="77777777" w:rsidR="00F42FBD" w:rsidRPr="00F42FBD" w:rsidRDefault="00F42FBD" w:rsidP="00F42FBD">
      <w:pPr>
        <w:suppressAutoHyphens/>
        <w:contextualSpacing/>
        <w:rPr>
          <w:rFonts w:asciiTheme="majorHAnsi" w:hAnsiTheme="majorHAnsi" w:cstheme="majorHAnsi"/>
          <w:szCs w:val="22"/>
        </w:rPr>
      </w:pPr>
      <w:r w:rsidRPr="00F42FBD">
        <w:rPr>
          <w:rFonts w:asciiTheme="majorHAnsi" w:hAnsiTheme="majorHAnsi" w:cstheme="majorHAnsi"/>
          <w:szCs w:val="22"/>
        </w:rPr>
        <w:t xml:space="preserve">The client wants to make sure that there is only one game in server memory at a time. In a distributed web environment, many users can ask for game creation at the same time from different sessions or devices. If there were no architectural enforcement, race conditions could cause multiple game instances to conflict with each other. The Singleton Pattern in the GameService class fixes this by only allowing one shared object to be created, which can be accessed through a static </w:t>
      </w:r>
      <w:proofErr w:type="spellStart"/>
      <w:proofErr w:type="gramStart"/>
      <w:r w:rsidRPr="00F42FBD">
        <w:rPr>
          <w:rFonts w:asciiTheme="majorHAnsi" w:hAnsiTheme="majorHAnsi" w:cstheme="majorHAnsi"/>
          <w:szCs w:val="22"/>
        </w:rPr>
        <w:t>getInstance</w:t>
      </w:r>
      <w:proofErr w:type="spellEnd"/>
      <w:r w:rsidRPr="00F42FBD">
        <w:rPr>
          <w:rFonts w:asciiTheme="majorHAnsi" w:hAnsiTheme="majorHAnsi" w:cstheme="majorHAnsi"/>
          <w:szCs w:val="22"/>
        </w:rPr>
        <w:t>(</w:t>
      </w:r>
      <w:proofErr w:type="gramEnd"/>
      <w:r w:rsidRPr="00F42FBD">
        <w:rPr>
          <w:rFonts w:asciiTheme="majorHAnsi" w:hAnsiTheme="majorHAnsi" w:cstheme="majorHAnsi"/>
          <w:szCs w:val="22"/>
        </w:rPr>
        <w:t>) method. Any request that tries to make a second instance is sent to the one that already exists.</w:t>
      </w:r>
    </w:p>
    <w:p w14:paraId="013DC75D" w14:textId="77777777" w:rsidR="00F42FBD" w:rsidRPr="00F42FBD" w:rsidRDefault="00F42FBD" w:rsidP="00F42FBD">
      <w:pPr>
        <w:suppressAutoHyphens/>
        <w:contextualSpacing/>
        <w:rPr>
          <w:rFonts w:asciiTheme="majorHAnsi" w:hAnsiTheme="majorHAnsi" w:cstheme="majorHAnsi"/>
          <w:szCs w:val="22"/>
        </w:rPr>
      </w:pPr>
    </w:p>
    <w:p w14:paraId="76904FF1" w14:textId="0F2ADEC6" w:rsidR="00F42FBD" w:rsidRPr="00F42FBD" w:rsidRDefault="00F42FBD" w:rsidP="00F42FBD">
      <w:pPr>
        <w:suppressAutoHyphens/>
        <w:contextualSpacing/>
        <w:rPr>
          <w:rFonts w:asciiTheme="majorHAnsi" w:hAnsiTheme="majorHAnsi" w:cstheme="majorHAnsi"/>
          <w:szCs w:val="22"/>
        </w:rPr>
      </w:pPr>
      <w:r w:rsidRPr="00F42FBD">
        <w:rPr>
          <w:rFonts w:asciiTheme="majorHAnsi" w:hAnsiTheme="majorHAnsi" w:cstheme="majorHAnsi"/>
          <w:szCs w:val="22"/>
        </w:rPr>
        <w:t>Unique Naming Limitation:</w:t>
      </w:r>
    </w:p>
    <w:p w14:paraId="49517B2E" w14:textId="28C3CFE6" w:rsidR="00A325D0" w:rsidRDefault="00F42FBD" w:rsidP="00F42FBD">
      <w:pPr>
        <w:suppressAutoHyphens/>
        <w:contextualSpacing/>
        <w:rPr>
          <w:rFonts w:asciiTheme="majorHAnsi" w:hAnsiTheme="majorHAnsi" w:cstheme="majorHAnsi"/>
          <w:szCs w:val="22"/>
        </w:rPr>
      </w:pPr>
      <w:r w:rsidRPr="00F42FBD">
        <w:rPr>
          <w:rFonts w:asciiTheme="majorHAnsi" w:hAnsiTheme="majorHAnsi" w:cstheme="majorHAnsi"/>
          <w:szCs w:val="22"/>
        </w:rPr>
        <w:t xml:space="preserve">To make sure that users can check availability when choosing a name, game and team names must be unique across the whole system. Each team must have players with different names. In a web environment where many clients are using the same thing at the same time, having the same name twice could lead to game logic errors and confusion for users. The </w:t>
      </w:r>
      <w:proofErr w:type="spellStart"/>
      <w:proofErr w:type="gramStart"/>
      <w:r w:rsidRPr="00F42FBD">
        <w:rPr>
          <w:rFonts w:asciiTheme="majorHAnsi" w:hAnsiTheme="majorHAnsi" w:cstheme="majorHAnsi"/>
          <w:szCs w:val="22"/>
        </w:rPr>
        <w:t>addGame</w:t>
      </w:r>
      <w:proofErr w:type="spellEnd"/>
      <w:r w:rsidRPr="00F42FBD">
        <w:rPr>
          <w:rFonts w:asciiTheme="majorHAnsi" w:hAnsiTheme="majorHAnsi" w:cstheme="majorHAnsi"/>
          <w:szCs w:val="22"/>
        </w:rPr>
        <w:t>(</w:t>
      </w:r>
      <w:proofErr w:type="gramEnd"/>
      <w:r w:rsidRPr="00F42FBD">
        <w:rPr>
          <w:rFonts w:asciiTheme="majorHAnsi" w:hAnsiTheme="majorHAnsi" w:cstheme="majorHAnsi"/>
          <w:szCs w:val="22"/>
        </w:rPr>
        <w:t xml:space="preserve">), </w:t>
      </w:r>
      <w:proofErr w:type="spellStart"/>
      <w:proofErr w:type="gramStart"/>
      <w:r w:rsidRPr="00F42FBD">
        <w:rPr>
          <w:rFonts w:asciiTheme="majorHAnsi" w:hAnsiTheme="majorHAnsi" w:cstheme="majorHAnsi"/>
          <w:szCs w:val="22"/>
        </w:rPr>
        <w:t>getGame</w:t>
      </w:r>
      <w:proofErr w:type="spellEnd"/>
      <w:r w:rsidRPr="00F42FBD">
        <w:rPr>
          <w:rFonts w:asciiTheme="majorHAnsi" w:hAnsiTheme="majorHAnsi" w:cstheme="majorHAnsi"/>
          <w:szCs w:val="22"/>
        </w:rPr>
        <w:t>(</w:t>
      </w:r>
      <w:proofErr w:type="gramEnd"/>
      <w:r w:rsidRPr="00F42FBD">
        <w:rPr>
          <w:rFonts w:asciiTheme="majorHAnsi" w:hAnsiTheme="majorHAnsi" w:cstheme="majorHAnsi"/>
          <w:szCs w:val="22"/>
        </w:rPr>
        <w:t xml:space="preserve">), </w:t>
      </w:r>
      <w:proofErr w:type="spellStart"/>
      <w:proofErr w:type="gramStart"/>
      <w:r w:rsidRPr="00F42FBD">
        <w:rPr>
          <w:rFonts w:asciiTheme="majorHAnsi" w:hAnsiTheme="majorHAnsi" w:cstheme="majorHAnsi"/>
          <w:szCs w:val="22"/>
        </w:rPr>
        <w:t>addTeam</w:t>
      </w:r>
      <w:proofErr w:type="spellEnd"/>
      <w:r w:rsidRPr="00F42FBD">
        <w:rPr>
          <w:rFonts w:asciiTheme="majorHAnsi" w:hAnsiTheme="majorHAnsi" w:cstheme="majorHAnsi"/>
          <w:szCs w:val="22"/>
        </w:rPr>
        <w:t>(</w:t>
      </w:r>
      <w:proofErr w:type="gramEnd"/>
      <w:r w:rsidRPr="00F42FBD">
        <w:rPr>
          <w:rFonts w:asciiTheme="majorHAnsi" w:hAnsiTheme="majorHAnsi" w:cstheme="majorHAnsi"/>
          <w:szCs w:val="22"/>
        </w:rPr>
        <w:t>), and</w:t>
      </w:r>
      <w:r>
        <w:rPr>
          <w:rFonts w:asciiTheme="majorHAnsi" w:hAnsiTheme="majorHAnsi" w:cstheme="majorHAnsi"/>
          <w:szCs w:val="22"/>
        </w:rPr>
        <w:t xml:space="preserve"> </w:t>
      </w:r>
      <w:proofErr w:type="spellStart"/>
      <w:proofErr w:type="gramStart"/>
      <w:r>
        <w:rPr>
          <w:rFonts w:asciiTheme="majorHAnsi" w:hAnsiTheme="majorHAnsi" w:cstheme="majorHAnsi"/>
          <w:szCs w:val="22"/>
        </w:rPr>
        <w:t>addPlaters</w:t>
      </w:r>
      <w:proofErr w:type="spellEnd"/>
      <w:r>
        <w:rPr>
          <w:rFonts w:asciiTheme="majorHAnsi" w:hAnsiTheme="majorHAnsi" w:cstheme="majorHAnsi"/>
          <w:szCs w:val="22"/>
        </w:rPr>
        <w:t>(</w:t>
      </w:r>
      <w:proofErr w:type="gramEnd"/>
      <w:r>
        <w:rPr>
          <w:rFonts w:asciiTheme="majorHAnsi" w:hAnsiTheme="majorHAnsi" w:cstheme="majorHAnsi"/>
          <w:szCs w:val="22"/>
        </w:rPr>
        <w:t>) methods are applied to check for naming conflicts.</w:t>
      </w:r>
    </w:p>
    <w:p w14:paraId="0008F4BA" w14:textId="77777777" w:rsidR="00F42FBD" w:rsidRDefault="00F42FBD" w:rsidP="00F42FBD">
      <w:pPr>
        <w:suppressAutoHyphens/>
        <w:contextualSpacing/>
        <w:rPr>
          <w:rFonts w:asciiTheme="majorHAnsi" w:hAnsiTheme="majorHAnsi" w:cstheme="majorHAnsi"/>
          <w:szCs w:val="22"/>
        </w:rPr>
      </w:pPr>
    </w:p>
    <w:p w14:paraId="2CD823E6" w14:textId="573BA150" w:rsidR="00F42FBD" w:rsidRDefault="00F42FBD" w:rsidP="00F42FBD">
      <w:pPr>
        <w:suppressAutoHyphens/>
        <w:contextualSpacing/>
        <w:rPr>
          <w:rFonts w:asciiTheme="majorHAnsi" w:hAnsiTheme="majorHAnsi" w:cstheme="majorHAnsi"/>
          <w:szCs w:val="22"/>
        </w:rPr>
      </w:pPr>
      <w:r>
        <w:rPr>
          <w:rFonts w:asciiTheme="majorHAnsi" w:hAnsiTheme="majorHAnsi" w:cstheme="majorHAnsi"/>
          <w:szCs w:val="22"/>
        </w:rPr>
        <w:t>Platform Independence:</w:t>
      </w:r>
    </w:p>
    <w:p w14:paraId="6E6583C6" w14:textId="11DF480E" w:rsidR="00D45AA6" w:rsidRDefault="00F42FBD"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application will serve clients across Windows, macOS, Linux iOS, and Android. This means that </w:t>
      </w:r>
      <w:proofErr w:type="gramStart"/>
      <w:r>
        <w:rPr>
          <w:rFonts w:asciiTheme="majorHAnsi" w:hAnsiTheme="majorHAnsi" w:cstheme="majorHAnsi"/>
          <w:szCs w:val="22"/>
        </w:rPr>
        <w:t>no</w:t>
      </w:r>
      <w:proofErr w:type="gramEnd"/>
      <w:r>
        <w:rPr>
          <w:rFonts w:asciiTheme="majorHAnsi" w:hAnsiTheme="majorHAnsi" w:cstheme="majorHAnsi"/>
          <w:szCs w:val="22"/>
        </w:rPr>
        <w:t xml:space="preserve"> platform-specific libraries or APIs. Avoid the user of platform-specific extensions. </w:t>
      </w:r>
    </w:p>
    <w:p w14:paraId="62C5AD57" w14:textId="77777777" w:rsidR="00F42FBD" w:rsidRDefault="00F42FBD" w:rsidP="006B4954">
      <w:pPr>
        <w:suppressAutoHyphens/>
        <w:contextualSpacing/>
        <w:rPr>
          <w:rFonts w:asciiTheme="majorHAnsi" w:hAnsiTheme="majorHAnsi" w:cstheme="majorHAnsi"/>
          <w:szCs w:val="22"/>
        </w:rPr>
      </w:pPr>
    </w:p>
    <w:p w14:paraId="76F63011" w14:textId="77777777" w:rsidR="00F42FBD" w:rsidRPr="006B4954" w:rsidRDefault="00F42FBD"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71D5BD79" w:rsidR="00A325D0" w:rsidRDefault="009C1170" w:rsidP="006B4954">
      <w:pPr>
        <w:suppressAutoHyphens/>
        <w:contextualSpacing/>
        <w:rPr>
          <w:rFonts w:asciiTheme="majorHAnsi" w:hAnsiTheme="majorHAnsi" w:cstheme="majorHAnsi"/>
          <w:szCs w:val="22"/>
        </w:rPr>
      </w:pPr>
      <w:r>
        <w:rPr>
          <w:rFonts w:asciiTheme="majorHAnsi" w:hAnsiTheme="majorHAnsi" w:cstheme="majorHAnsi"/>
          <w:szCs w:val="22"/>
        </w:rPr>
        <w:t>The UML class diagram below represents the domain model for Draw It or Lose It. It illustrates the relationship between all key classes, the design patterns employed, and the object-oriented principles.</w:t>
      </w:r>
    </w:p>
    <w:p w14:paraId="3F49BAE5" w14:textId="77777777" w:rsidR="009C1170" w:rsidRDefault="009C1170" w:rsidP="006B4954">
      <w:pPr>
        <w:suppressAutoHyphens/>
        <w:contextualSpacing/>
        <w:rPr>
          <w:rFonts w:asciiTheme="majorHAnsi" w:hAnsiTheme="majorHAnsi" w:cstheme="majorHAnsi"/>
          <w:szCs w:val="22"/>
        </w:rPr>
      </w:pPr>
    </w:p>
    <w:p w14:paraId="5F68FD5B" w14:textId="217FF049" w:rsidR="009C1170" w:rsidRDefault="009C1170" w:rsidP="006B4954">
      <w:pPr>
        <w:suppressAutoHyphens/>
        <w:contextualSpacing/>
        <w:rPr>
          <w:rFonts w:asciiTheme="majorHAnsi" w:hAnsiTheme="majorHAnsi" w:cstheme="majorHAnsi"/>
          <w:szCs w:val="22"/>
        </w:rPr>
      </w:pPr>
      <w:r>
        <w:rPr>
          <w:rFonts w:asciiTheme="majorHAnsi" w:hAnsiTheme="majorHAnsi" w:cstheme="majorHAnsi"/>
          <w:szCs w:val="22"/>
        </w:rPr>
        <w:t>Entity (Base Class): Acting as the head of the hierarchy defines two attributes shared by every domain object. It centralizes key attributes across Game, Team, and Player, avoiding repetitions and complexity of other classes. This class demonstrates inheritance.</w:t>
      </w:r>
    </w:p>
    <w:p w14:paraId="2A6DD890" w14:textId="77777777" w:rsidR="009C1170" w:rsidRDefault="009C1170" w:rsidP="006B4954">
      <w:pPr>
        <w:suppressAutoHyphens/>
        <w:contextualSpacing/>
        <w:rPr>
          <w:rFonts w:asciiTheme="majorHAnsi" w:hAnsiTheme="majorHAnsi" w:cstheme="majorHAnsi"/>
          <w:b/>
          <w:szCs w:val="22"/>
        </w:rPr>
      </w:pPr>
    </w:p>
    <w:p w14:paraId="484AFC0A" w14:textId="14B03986" w:rsidR="009C1170" w:rsidRDefault="009C1170" w:rsidP="006B4954">
      <w:pPr>
        <w:suppressAutoHyphens/>
        <w:contextualSpacing/>
        <w:rPr>
          <w:rFonts w:asciiTheme="majorHAnsi" w:hAnsiTheme="majorHAnsi" w:cstheme="majorHAnsi"/>
          <w:bCs/>
          <w:szCs w:val="22"/>
        </w:rPr>
      </w:pPr>
      <w:r w:rsidRPr="009C1170">
        <w:rPr>
          <w:rFonts w:asciiTheme="majorHAnsi" w:hAnsiTheme="majorHAnsi" w:cstheme="majorHAnsi"/>
          <w:bCs/>
          <w:szCs w:val="22"/>
        </w:rPr>
        <w:t xml:space="preserve">Game: Game extends Entity, inheriting attributes such as id and name. </w:t>
      </w:r>
      <w:r w:rsidR="00397DA1">
        <w:rPr>
          <w:rFonts w:asciiTheme="majorHAnsi" w:hAnsiTheme="majorHAnsi" w:cstheme="majorHAnsi"/>
          <w:bCs/>
          <w:szCs w:val="22"/>
        </w:rPr>
        <w:t>It adds the List&lt;Team&gt; attribute and provides a method to add a new one. Entity is the parent class of Game.</w:t>
      </w:r>
    </w:p>
    <w:p w14:paraId="69C51572" w14:textId="77777777" w:rsidR="00397DA1" w:rsidRDefault="00397DA1" w:rsidP="006B4954">
      <w:pPr>
        <w:suppressAutoHyphens/>
        <w:contextualSpacing/>
        <w:rPr>
          <w:rFonts w:asciiTheme="majorHAnsi" w:hAnsiTheme="majorHAnsi" w:cstheme="majorHAnsi"/>
          <w:bCs/>
          <w:szCs w:val="22"/>
        </w:rPr>
      </w:pPr>
    </w:p>
    <w:p w14:paraId="1ECE525B" w14:textId="3A0C8C89" w:rsidR="00397DA1" w:rsidRDefault="00397DA1"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Team: Team extends Entity, inheriting id and name attributes. It adds the List&lt;Player&gt; attribute and provides a method to add a new one. Entity is the parent class of </w:t>
      </w:r>
      <w:proofErr w:type="gramStart"/>
      <w:r>
        <w:rPr>
          <w:rFonts w:asciiTheme="majorHAnsi" w:hAnsiTheme="majorHAnsi" w:cstheme="majorHAnsi"/>
          <w:bCs/>
          <w:szCs w:val="22"/>
        </w:rPr>
        <w:t>Team</w:t>
      </w:r>
      <w:proofErr w:type="gramEnd"/>
      <w:r>
        <w:rPr>
          <w:rFonts w:asciiTheme="majorHAnsi" w:hAnsiTheme="majorHAnsi" w:cstheme="majorHAnsi"/>
          <w:bCs/>
          <w:szCs w:val="22"/>
        </w:rPr>
        <w:t xml:space="preserve"> and it connects to Game and Player through one-to-many relationships. </w:t>
      </w:r>
    </w:p>
    <w:p w14:paraId="4C1C63A5" w14:textId="77777777" w:rsidR="00E857DE" w:rsidRDefault="00E857DE" w:rsidP="006B4954">
      <w:pPr>
        <w:suppressAutoHyphens/>
        <w:contextualSpacing/>
        <w:rPr>
          <w:rFonts w:asciiTheme="majorHAnsi" w:hAnsiTheme="majorHAnsi" w:cstheme="majorHAnsi"/>
          <w:bCs/>
          <w:szCs w:val="22"/>
        </w:rPr>
      </w:pPr>
    </w:p>
    <w:p w14:paraId="700BA3EC" w14:textId="6F8B0F01" w:rsidR="00397DA1" w:rsidRDefault="00397DA1"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Player: Player extends Entity, inheriting if and name attributes. It </w:t>
      </w:r>
      <w:r w:rsidR="00E857DE">
        <w:rPr>
          <w:rFonts w:asciiTheme="majorHAnsi" w:hAnsiTheme="majorHAnsi" w:cstheme="majorHAnsi"/>
          <w:bCs/>
          <w:szCs w:val="22"/>
        </w:rPr>
        <w:t xml:space="preserve">does not add any additional attributes. </w:t>
      </w:r>
    </w:p>
    <w:p w14:paraId="52701A2E" w14:textId="77777777" w:rsidR="00E857DE" w:rsidRDefault="00E857DE" w:rsidP="006B4954">
      <w:pPr>
        <w:suppressAutoHyphens/>
        <w:contextualSpacing/>
        <w:rPr>
          <w:rFonts w:asciiTheme="majorHAnsi" w:hAnsiTheme="majorHAnsi" w:cstheme="majorHAnsi"/>
          <w:bCs/>
          <w:szCs w:val="22"/>
        </w:rPr>
      </w:pPr>
    </w:p>
    <w:p w14:paraId="439B78AE" w14:textId="42B061F2" w:rsidR="00E857DE" w:rsidRDefault="00E857DE"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GameService: This class manages the lifecycle of the Game objects and implements the Singleton Pattern. The </w:t>
      </w:r>
      <w:proofErr w:type="spellStart"/>
      <w:proofErr w:type="gramStart"/>
      <w:r>
        <w:rPr>
          <w:rFonts w:asciiTheme="majorHAnsi" w:hAnsiTheme="majorHAnsi" w:cstheme="majorHAnsi"/>
          <w:bCs/>
          <w:szCs w:val="22"/>
        </w:rPr>
        <w:t>getInstance</w:t>
      </w:r>
      <w:proofErr w:type="spellEnd"/>
      <w:r>
        <w:rPr>
          <w:rFonts w:asciiTheme="majorHAnsi" w:hAnsiTheme="majorHAnsi" w:cstheme="majorHAnsi"/>
          <w:bCs/>
          <w:szCs w:val="22"/>
        </w:rPr>
        <w:t>(</w:t>
      </w:r>
      <w:proofErr w:type="gramEnd"/>
      <w:r>
        <w:rPr>
          <w:rFonts w:asciiTheme="majorHAnsi" w:hAnsiTheme="majorHAnsi" w:cstheme="majorHAnsi"/>
          <w:bCs/>
          <w:szCs w:val="22"/>
        </w:rPr>
        <w:t xml:space="preserve">) method will return the sole instance, if created. It maintains a List&lt;Game&gt; </w:t>
      </w:r>
      <w:r w:rsidR="00B4547E">
        <w:rPr>
          <w:rFonts w:asciiTheme="majorHAnsi" w:hAnsiTheme="majorHAnsi" w:cstheme="majorHAnsi"/>
          <w:bCs/>
          <w:szCs w:val="22"/>
        </w:rPr>
        <w:t>and multiple other methods to traverse the list.</w:t>
      </w:r>
    </w:p>
    <w:p w14:paraId="3B76781E" w14:textId="77777777" w:rsidR="00B4547E" w:rsidRDefault="00B4547E" w:rsidP="006B4954">
      <w:pPr>
        <w:suppressAutoHyphens/>
        <w:contextualSpacing/>
        <w:rPr>
          <w:rFonts w:asciiTheme="majorHAnsi" w:hAnsiTheme="majorHAnsi" w:cstheme="majorHAnsi"/>
          <w:bCs/>
          <w:szCs w:val="22"/>
        </w:rPr>
      </w:pPr>
    </w:p>
    <w:p w14:paraId="34081E7A" w14:textId="3950360C" w:rsidR="00B4547E" w:rsidRPr="009C1170" w:rsidRDefault="00B4547E" w:rsidP="006B4954">
      <w:pPr>
        <w:suppressAutoHyphens/>
        <w:contextualSpacing/>
        <w:rPr>
          <w:rFonts w:asciiTheme="majorHAnsi" w:hAnsiTheme="majorHAnsi" w:cstheme="majorHAnsi"/>
          <w:bCs/>
          <w:szCs w:val="22"/>
        </w:rPr>
      </w:pPr>
      <w:proofErr w:type="spellStart"/>
      <w:r>
        <w:rPr>
          <w:rFonts w:asciiTheme="majorHAnsi" w:hAnsiTheme="majorHAnsi" w:cstheme="majorHAnsi"/>
          <w:bCs/>
          <w:szCs w:val="22"/>
        </w:rPr>
        <w:t>ProgramDriver</w:t>
      </w:r>
      <w:proofErr w:type="spellEnd"/>
      <w:r>
        <w:rPr>
          <w:rFonts w:asciiTheme="majorHAnsi" w:hAnsiTheme="majorHAnsi" w:cstheme="majorHAnsi"/>
          <w:bCs/>
          <w:szCs w:val="22"/>
        </w:rPr>
        <w:t xml:space="preserve">: Contains the </w:t>
      </w:r>
      <w:proofErr w:type="gramStart"/>
      <w:r>
        <w:rPr>
          <w:rFonts w:asciiTheme="majorHAnsi" w:hAnsiTheme="majorHAnsi" w:cstheme="majorHAnsi"/>
          <w:bCs/>
          <w:szCs w:val="22"/>
        </w:rPr>
        <w:t>main(</w:t>
      </w:r>
      <w:proofErr w:type="gramEnd"/>
      <w:r>
        <w:rPr>
          <w:rFonts w:asciiTheme="majorHAnsi" w:hAnsiTheme="majorHAnsi" w:cstheme="majorHAnsi"/>
          <w:bCs/>
          <w:szCs w:val="22"/>
        </w:rPr>
        <w:t xml:space="preserve">) method that tests the application. It uses </w:t>
      </w:r>
      <w:proofErr w:type="spellStart"/>
      <w:r>
        <w:rPr>
          <w:rFonts w:asciiTheme="majorHAnsi" w:hAnsiTheme="majorHAnsi" w:cstheme="majorHAnsi"/>
          <w:bCs/>
          <w:szCs w:val="22"/>
        </w:rPr>
        <w:t>SingletonTester</w:t>
      </w:r>
      <w:proofErr w:type="spellEnd"/>
      <w:r>
        <w:rPr>
          <w:rFonts w:asciiTheme="majorHAnsi" w:hAnsiTheme="majorHAnsi" w:cstheme="majorHAnsi"/>
          <w:bCs/>
          <w:szCs w:val="22"/>
        </w:rPr>
        <w:t xml:space="preserve"> to verify that </w:t>
      </w:r>
      <w:proofErr w:type="spellStart"/>
      <w:r>
        <w:rPr>
          <w:rFonts w:asciiTheme="majorHAnsi" w:hAnsiTheme="majorHAnsi" w:cstheme="majorHAnsi"/>
          <w:bCs/>
          <w:szCs w:val="22"/>
        </w:rPr>
        <w:t>GameServices</w:t>
      </w:r>
      <w:proofErr w:type="spellEnd"/>
      <w:r>
        <w:rPr>
          <w:rFonts w:asciiTheme="majorHAnsi" w:hAnsiTheme="majorHAnsi" w:cstheme="majorHAnsi"/>
          <w:bCs/>
          <w:szCs w:val="22"/>
        </w:rPr>
        <w:t xml:space="preserve"> correctly returns the right instance on repeated calls.</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ECF9279" w:rsidR="00A325D0" w:rsidRPr="006B4954" w:rsidRDefault="00DC57AF" w:rsidP="006B4954">
            <w:pPr>
              <w:suppressAutoHyphens/>
              <w:contextualSpacing/>
              <w:rPr>
                <w:rFonts w:asciiTheme="majorHAnsi" w:hAnsiTheme="majorHAnsi" w:cstheme="majorHAnsi"/>
                <w:szCs w:val="22"/>
              </w:rPr>
            </w:pPr>
            <w:r>
              <w:rPr>
                <w:rFonts w:asciiTheme="majorHAnsi" w:hAnsiTheme="majorHAnsi" w:cstheme="majorHAnsi"/>
                <w:szCs w:val="22"/>
              </w:rPr>
              <w:t>It is possible for the macOS to host a web server. It can be done through Apache or Nginx. However, this requires costly Apple hardware and many cloud providers will not offer support for macOS. As such it is not the most practical option for the scaling of our game.</w:t>
            </w:r>
          </w:p>
        </w:tc>
        <w:tc>
          <w:tcPr>
            <w:tcW w:w="1890" w:type="dxa"/>
            <w:tcMar>
              <w:top w:w="0" w:type="dxa"/>
              <w:left w:w="115" w:type="dxa"/>
              <w:bottom w:w="0" w:type="dxa"/>
              <w:right w:w="115" w:type="dxa"/>
            </w:tcMar>
          </w:tcPr>
          <w:p w14:paraId="26FEAA67" w14:textId="6B4CCFF2" w:rsidR="00A325D0" w:rsidRPr="006B4954" w:rsidRDefault="00DC57AF"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can run Apache, </w:t>
            </w:r>
            <w:r w:rsidR="00B405F2">
              <w:rPr>
                <w:rFonts w:asciiTheme="majorHAnsi" w:hAnsiTheme="majorHAnsi" w:cstheme="majorHAnsi"/>
                <w:szCs w:val="22"/>
              </w:rPr>
              <w:t>Nginx</w:t>
            </w:r>
            <w:r>
              <w:rPr>
                <w:rFonts w:asciiTheme="majorHAnsi" w:hAnsiTheme="majorHAnsi" w:cstheme="majorHAnsi"/>
                <w:szCs w:val="22"/>
              </w:rPr>
              <w:t xml:space="preserve">, and Tomcat which covers most cloud platforms. It can handle high player counts that are all active </w:t>
            </w:r>
            <w:r w:rsidR="00B405F2">
              <w:rPr>
                <w:rFonts w:asciiTheme="majorHAnsi" w:hAnsiTheme="majorHAnsi" w:cstheme="majorHAnsi"/>
                <w:szCs w:val="22"/>
              </w:rPr>
              <w:t>simultaneously</w:t>
            </w:r>
            <w:r>
              <w:rPr>
                <w:rFonts w:asciiTheme="majorHAnsi" w:hAnsiTheme="majorHAnsi" w:cstheme="majorHAnsi"/>
                <w:szCs w:val="22"/>
              </w:rPr>
              <w:t xml:space="preserve">. </w:t>
            </w:r>
            <w:r w:rsidR="00B405F2">
              <w:rPr>
                <w:rFonts w:asciiTheme="majorHAnsi" w:hAnsiTheme="majorHAnsi" w:cstheme="majorHAnsi"/>
                <w:szCs w:val="22"/>
              </w:rPr>
              <w:t>Additionally,</w:t>
            </w:r>
            <w:r>
              <w:rPr>
                <w:rFonts w:asciiTheme="majorHAnsi" w:hAnsiTheme="majorHAnsi" w:cstheme="majorHAnsi"/>
                <w:szCs w:val="22"/>
              </w:rPr>
              <w:t xml:space="preserve"> there are no OS licensing costs.</w:t>
            </w:r>
            <w:r w:rsidR="00B405F2">
              <w:rPr>
                <w:rFonts w:asciiTheme="majorHAnsi" w:hAnsiTheme="majorHAnsi" w:cstheme="majorHAnsi"/>
                <w:szCs w:val="22"/>
              </w:rPr>
              <w:t xml:space="preserve"> While it requires some more work than other OS, it is the best option for our server side.</w:t>
            </w:r>
            <w:r>
              <w:rPr>
                <w:rFonts w:asciiTheme="majorHAnsi" w:hAnsiTheme="majorHAnsi" w:cstheme="majorHAnsi"/>
                <w:szCs w:val="22"/>
              </w:rPr>
              <w:t xml:space="preserve"> </w:t>
            </w:r>
          </w:p>
        </w:tc>
        <w:tc>
          <w:tcPr>
            <w:tcW w:w="1890" w:type="dxa"/>
            <w:tcMar>
              <w:top w:w="0" w:type="dxa"/>
              <w:left w:w="115" w:type="dxa"/>
              <w:bottom w:w="0" w:type="dxa"/>
              <w:right w:w="115" w:type="dxa"/>
            </w:tcMar>
          </w:tcPr>
          <w:p w14:paraId="12DBF5D5" w14:textId="0A2B6120" w:rsidR="00A325D0" w:rsidRPr="006B4954" w:rsidRDefault="00B405F2" w:rsidP="006B4954">
            <w:pPr>
              <w:suppressAutoHyphens/>
              <w:contextualSpacing/>
              <w:rPr>
                <w:rFonts w:asciiTheme="majorHAnsi" w:hAnsiTheme="majorHAnsi" w:cstheme="majorHAnsi"/>
                <w:szCs w:val="22"/>
              </w:rPr>
            </w:pPr>
            <w:r>
              <w:rPr>
                <w:rFonts w:asciiTheme="majorHAnsi" w:hAnsiTheme="majorHAnsi" w:cstheme="majorHAnsi"/>
                <w:szCs w:val="22"/>
              </w:rPr>
              <w:t>With support for IIS and its ability to host web applications very well, it is a well-known server host. It is quite costly and with the budget being something we want to keep an eye on it falls out of favor for our host.</w:t>
            </w:r>
          </w:p>
        </w:tc>
        <w:tc>
          <w:tcPr>
            <w:tcW w:w="2080" w:type="dxa"/>
            <w:tcMar>
              <w:top w:w="0" w:type="dxa"/>
              <w:left w:w="115" w:type="dxa"/>
              <w:bottom w:w="0" w:type="dxa"/>
              <w:right w:w="115" w:type="dxa"/>
            </w:tcMar>
          </w:tcPr>
          <w:p w14:paraId="1B7299A3" w14:textId="118EFE78" w:rsidR="00A325D0" w:rsidRPr="006B4954" w:rsidRDefault="00B405F2" w:rsidP="006B4954">
            <w:pPr>
              <w:suppressAutoHyphens/>
              <w:contextualSpacing/>
              <w:rPr>
                <w:rFonts w:asciiTheme="majorHAnsi" w:hAnsiTheme="majorHAnsi" w:cstheme="majorHAnsi"/>
                <w:szCs w:val="22"/>
              </w:rPr>
            </w:pPr>
            <w:r>
              <w:rPr>
                <w:rFonts w:asciiTheme="majorHAnsi" w:hAnsiTheme="majorHAnsi" w:cstheme="majorHAnsi"/>
                <w:szCs w:val="22"/>
              </w:rPr>
              <w:t>Mobile devices are not suitable for server-side hosting. With a lack of processing power and bandwidth needed to be a host it is out of the question. Mobile devices are much better suited as client devices, connecting to the server.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3FDA8EC2" w:rsidR="00A325D0" w:rsidRPr="006B4954" w:rsidRDefault="00B405F2" w:rsidP="006B4954">
            <w:pPr>
              <w:suppressAutoHyphens/>
              <w:contextualSpacing/>
              <w:rPr>
                <w:rFonts w:asciiTheme="majorHAnsi" w:hAnsiTheme="majorHAnsi" w:cstheme="majorHAnsi"/>
                <w:szCs w:val="22"/>
              </w:rPr>
            </w:pPr>
            <w:r>
              <w:rPr>
                <w:rFonts w:asciiTheme="majorHAnsi" w:hAnsiTheme="majorHAnsi" w:cstheme="majorHAnsi"/>
                <w:szCs w:val="22"/>
              </w:rPr>
              <w:t xml:space="preserve">If the user has access to any modern browser, they will be able to connect to the game. Since Mac is known for the use of Safari it is important that we test that it handles everything smoothly as it does work slightly differently than Chrome. </w:t>
            </w:r>
          </w:p>
        </w:tc>
        <w:tc>
          <w:tcPr>
            <w:tcW w:w="1890" w:type="dxa"/>
            <w:tcMar>
              <w:top w:w="0" w:type="dxa"/>
              <w:left w:w="115" w:type="dxa"/>
              <w:bottom w:w="0" w:type="dxa"/>
              <w:right w:w="115" w:type="dxa"/>
            </w:tcMar>
          </w:tcPr>
          <w:p w14:paraId="71F419DD" w14:textId="70B011A8" w:rsidR="00A325D0" w:rsidRPr="006B4954" w:rsidRDefault="00B405F2" w:rsidP="006B4954">
            <w:pPr>
              <w:suppressAutoHyphens/>
              <w:contextualSpacing/>
              <w:rPr>
                <w:rFonts w:asciiTheme="majorHAnsi" w:hAnsiTheme="majorHAnsi" w:cstheme="majorHAnsi"/>
                <w:szCs w:val="22"/>
              </w:rPr>
            </w:pPr>
            <w:r>
              <w:rPr>
                <w:rFonts w:asciiTheme="majorHAnsi" w:hAnsiTheme="majorHAnsi" w:cstheme="majorHAnsi"/>
                <w:szCs w:val="22"/>
              </w:rPr>
              <w:t>Linux can operate Chrome and Firefox with ease. With this it will be able to connect to the game fine. A majority of the player base will not be operating with Linux ass it is a smaller base of desktop users.</w:t>
            </w:r>
          </w:p>
        </w:tc>
        <w:tc>
          <w:tcPr>
            <w:tcW w:w="1890" w:type="dxa"/>
            <w:tcMar>
              <w:top w:w="0" w:type="dxa"/>
              <w:left w:w="115" w:type="dxa"/>
              <w:bottom w:w="0" w:type="dxa"/>
              <w:right w:w="115" w:type="dxa"/>
            </w:tcMar>
          </w:tcPr>
          <w:p w14:paraId="3C911584" w14:textId="7E3359A4" w:rsidR="00A325D0" w:rsidRPr="006B4954" w:rsidRDefault="00B405F2" w:rsidP="006B4954">
            <w:pPr>
              <w:suppressAutoHyphens/>
              <w:contextualSpacing/>
              <w:rPr>
                <w:rFonts w:asciiTheme="majorHAnsi" w:hAnsiTheme="majorHAnsi" w:cstheme="majorHAnsi"/>
                <w:szCs w:val="22"/>
              </w:rPr>
            </w:pPr>
            <w:r>
              <w:rPr>
                <w:rFonts w:asciiTheme="majorHAnsi" w:hAnsiTheme="majorHAnsi" w:cstheme="majorHAnsi"/>
                <w:szCs w:val="22"/>
              </w:rPr>
              <w:t>Windows is the largest desktop market. We will want to make sure our testing is especially done with this in mind. However, Edge and Chrome use the same engine so it will be able to connect fine.</w:t>
            </w:r>
          </w:p>
        </w:tc>
        <w:tc>
          <w:tcPr>
            <w:tcW w:w="2080" w:type="dxa"/>
            <w:tcMar>
              <w:top w:w="0" w:type="dxa"/>
              <w:left w:w="115" w:type="dxa"/>
              <w:bottom w:w="0" w:type="dxa"/>
              <w:right w:w="115" w:type="dxa"/>
            </w:tcMar>
          </w:tcPr>
          <w:p w14:paraId="24F347E4" w14:textId="63FD339A" w:rsidR="00A325D0" w:rsidRPr="006B4954" w:rsidRDefault="00B405F2"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w:t>
            </w:r>
            <w:r w:rsidR="00C93DA6">
              <w:rPr>
                <w:rFonts w:asciiTheme="majorHAnsi" w:hAnsiTheme="majorHAnsi" w:cstheme="majorHAnsi"/>
                <w:szCs w:val="22"/>
              </w:rPr>
              <w:t>are</w:t>
            </w:r>
            <w:r>
              <w:rPr>
                <w:rFonts w:asciiTheme="majorHAnsi" w:hAnsiTheme="majorHAnsi" w:cstheme="majorHAnsi"/>
                <w:szCs w:val="22"/>
              </w:rPr>
              <w:t xml:space="preserve"> where </w:t>
            </w:r>
            <w:r w:rsidR="00C93DA6">
              <w:rPr>
                <w:rFonts w:asciiTheme="majorHAnsi" w:hAnsiTheme="majorHAnsi" w:cstheme="majorHAnsi"/>
                <w:szCs w:val="22"/>
              </w:rPr>
              <w:t>they get</w:t>
            </w:r>
            <w:r>
              <w:rPr>
                <w:rFonts w:asciiTheme="majorHAnsi" w:hAnsiTheme="majorHAnsi" w:cstheme="majorHAnsi"/>
                <w:szCs w:val="22"/>
              </w:rPr>
              <w:t xml:space="preserve"> tricker. Without a mouse and </w:t>
            </w:r>
            <w:r w:rsidR="00C93DA6">
              <w:rPr>
                <w:rFonts w:asciiTheme="majorHAnsi" w:hAnsiTheme="majorHAnsi" w:cstheme="majorHAnsi"/>
                <w:szCs w:val="22"/>
              </w:rPr>
              <w:t>keyboard,</w:t>
            </w:r>
            <w:r>
              <w:rPr>
                <w:rFonts w:asciiTheme="majorHAnsi" w:hAnsiTheme="majorHAnsi" w:cstheme="majorHAnsi"/>
                <w:szCs w:val="22"/>
              </w:rPr>
              <w:t xml:space="preserve"> we need to optimize a touch-based system/GUI. Furthermore, with</w:t>
            </w:r>
            <w:r w:rsidR="00C93DA6">
              <w:rPr>
                <w:rFonts w:asciiTheme="majorHAnsi" w:hAnsiTheme="majorHAnsi" w:cstheme="majorHAnsi"/>
                <w:szCs w:val="22"/>
              </w:rPr>
              <w:t xml:space="preserve"> a wide variety of screen sizes and hardware we will need to put focus into testing these clients. However, mobile is a growing market for games and as such should take priority alongside Windows.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747988F" w:rsidR="00F50D9E" w:rsidRPr="006B4954" w:rsidRDefault="00F50D9E" w:rsidP="006B4954">
            <w:pPr>
              <w:suppressAutoHyphens/>
              <w:contextualSpacing/>
              <w:rPr>
                <w:rFonts w:asciiTheme="majorHAnsi" w:hAnsiTheme="majorHAnsi" w:cstheme="majorHAnsi"/>
                <w:szCs w:val="22"/>
              </w:rPr>
            </w:pPr>
            <w:r>
              <w:rPr>
                <w:rFonts w:asciiTheme="majorHAnsi" w:hAnsiTheme="majorHAnsi" w:cstheme="majorHAnsi"/>
                <w:szCs w:val="22"/>
              </w:rPr>
              <w:t>With access to IDEs like Eclipse, VS Code, IntelliJ, and more we can write in multiple languages; most likely focusing on Java, C++, or C#. The biggest drawback again is pricing. Since macOS requires Apple devices it may not be the most budget friendly to have the whole development team using macOS.</w:t>
            </w:r>
          </w:p>
        </w:tc>
        <w:tc>
          <w:tcPr>
            <w:tcW w:w="1890" w:type="dxa"/>
            <w:tcMar>
              <w:top w:w="0" w:type="dxa"/>
              <w:left w:w="115" w:type="dxa"/>
              <w:bottom w:w="0" w:type="dxa"/>
              <w:right w:w="115" w:type="dxa"/>
            </w:tcMar>
          </w:tcPr>
          <w:p w14:paraId="3466B885" w14:textId="5A83EAAB" w:rsidR="00A325D0" w:rsidRPr="006B4954" w:rsidRDefault="00F50D9E" w:rsidP="006B4954">
            <w:pPr>
              <w:suppressAutoHyphens/>
              <w:contextualSpacing/>
              <w:rPr>
                <w:rFonts w:asciiTheme="majorHAnsi" w:hAnsiTheme="majorHAnsi" w:cstheme="majorHAnsi"/>
                <w:szCs w:val="22"/>
              </w:rPr>
            </w:pPr>
            <w:r>
              <w:rPr>
                <w:rFonts w:asciiTheme="majorHAnsi" w:hAnsiTheme="majorHAnsi" w:cstheme="majorHAnsi"/>
                <w:szCs w:val="22"/>
              </w:rPr>
              <w:t>Linux has access to Java, Maven, and all major IDEs</w:t>
            </w:r>
            <w:r w:rsidR="00146319">
              <w:rPr>
                <w:rFonts w:asciiTheme="majorHAnsi" w:hAnsiTheme="majorHAnsi" w:cstheme="majorHAnsi"/>
                <w:szCs w:val="22"/>
              </w:rPr>
              <w:t>. Since we already are looking at hosting via Linux, we will also come across less inconsistencies if we were to develop elsewhere. While again writing can be more of a challenge, the lack of licensing costs makes it worthwhile.</w:t>
            </w:r>
          </w:p>
        </w:tc>
        <w:tc>
          <w:tcPr>
            <w:tcW w:w="1890" w:type="dxa"/>
            <w:tcMar>
              <w:top w:w="0" w:type="dxa"/>
              <w:left w:w="115" w:type="dxa"/>
              <w:bottom w:w="0" w:type="dxa"/>
              <w:right w:w="115" w:type="dxa"/>
            </w:tcMar>
          </w:tcPr>
          <w:p w14:paraId="63C1A493" w14:textId="1ADC51D4" w:rsidR="00A325D0" w:rsidRPr="006B4954" w:rsidRDefault="00146319" w:rsidP="006B4954">
            <w:pPr>
              <w:suppressAutoHyphens/>
              <w:contextualSpacing/>
              <w:rPr>
                <w:rFonts w:asciiTheme="majorHAnsi" w:hAnsiTheme="majorHAnsi" w:cstheme="majorHAnsi"/>
                <w:szCs w:val="22"/>
              </w:rPr>
            </w:pPr>
            <w:r>
              <w:rPr>
                <w:rFonts w:asciiTheme="majorHAnsi" w:hAnsiTheme="majorHAnsi" w:cstheme="majorHAnsi"/>
                <w:szCs w:val="22"/>
              </w:rPr>
              <w:t xml:space="preserve">On windows we can access </w:t>
            </w:r>
            <w:r w:rsidR="008153D5">
              <w:rPr>
                <w:rFonts w:asciiTheme="majorHAnsi" w:hAnsiTheme="majorHAnsi" w:cstheme="majorHAnsi"/>
                <w:szCs w:val="22"/>
              </w:rPr>
              <w:t>Eclipse</w:t>
            </w:r>
            <w:r>
              <w:rPr>
                <w:rFonts w:asciiTheme="majorHAnsi" w:hAnsiTheme="majorHAnsi" w:cstheme="majorHAnsi"/>
                <w:szCs w:val="22"/>
              </w:rPr>
              <w:t xml:space="preserve">, VS Code, IntelliJ, and more like on macOS. This gives us multiple languages and options to write in. </w:t>
            </w:r>
            <w:r w:rsidR="008153D5">
              <w:rPr>
                <w:rFonts w:asciiTheme="majorHAnsi" w:hAnsiTheme="majorHAnsi" w:cstheme="majorHAnsi"/>
                <w:szCs w:val="22"/>
              </w:rPr>
              <w:t>The main drawback of Windows compared to Linux is the paid licensing. Realistically it is a great alternative that could be a bit more user friendly if the team has access to the licensing.</w:t>
            </w:r>
          </w:p>
        </w:tc>
        <w:tc>
          <w:tcPr>
            <w:tcW w:w="2080" w:type="dxa"/>
            <w:tcMar>
              <w:top w:w="0" w:type="dxa"/>
              <w:left w:w="115" w:type="dxa"/>
              <w:bottom w:w="0" w:type="dxa"/>
              <w:right w:w="115" w:type="dxa"/>
            </w:tcMar>
          </w:tcPr>
          <w:p w14:paraId="16D38893" w14:textId="1ACF4606" w:rsidR="00A325D0" w:rsidRPr="006B4954" w:rsidRDefault="008153D5" w:rsidP="006B4954">
            <w:pPr>
              <w:suppressAutoHyphens/>
              <w:contextualSpacing/>
              <w:rPr>
                <w:rFonts w:asciiTheme="majorHAnsi" w:hAnsiTheme="majorHAnsi" w:cstheme="majorHAnsi"/>
                <w:szCs w:val="22"/>
              </w:rPr>
            </w:pPr>
            <w:r>
              <w:rPr>
                <w:rFonts w:asciiTheme="majorHAnsi" w:hAnsiTheme="majorHAnsi" w:cstheme="majorHAnsi"/>
                <w:szCs w:val="22"/>
              </w:rPr>
              <w:t xml:space="preserve">Since we are focusing on a browser-based interface we won’t need any specific mobile coding options. Mobile devices will not have access to the IDEs we want to write in, so it isn’t suitable to develop our game. However, if we wanted to create specific apps, either for iOS or Android, we would want to look at using Xcode and Android Studios to create these products.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40F859F5" w:rsidR="00A325D0" w:rsidRPr="00F84A27" w:rsidRDefault="00730BFB" w:rsidP="00851699">
      <w:pPr>
        <w:pStyle w:val="List"/>
      </w:pPr>
      <w:r w:rsidRPr="00A35C6F">
        <w:rPr>
          <w:b/>
        </w:rPr>
        <w:t>Operating Platform</w:t>
      </w:r>
    </w:p>
    <w:p w14:paraId="05ECB08A" w14:textId="59372582" w:rsidR="00F84A27" w:rsidRDefault="00F84A27" w:rsidP="00F84A27">
      <w:pPr>
        <w:pStyle w:val="List"/>
        <w:numPr>
          <w:ilvl w:val="1"/>
          <w:numId w:val="1"/>
        </w:numPr>
      </w:pPr>
      <w:r w:rsidRPr="00F84A27">
        <w:t>Linux is the best server platform for Draw It or Lose It. It runs on almost every major cloud provider and has no licensing costs, which will help us stay within budget. Linux also supports Java natively, which is the language we had already determined to be the best fit for our game.</w:t>
      </w:r>
    </w:p>
    <w:p w14:paraId="65A89947" w14:textId="7A5C1AD8" w:rsidR="00A35C6F" w:rsidRDefault="00730BFB" w:rsidP="00A35C6F">
      <w:pPr>
        <w:pStyle w:val="List"/>
      </w:pPr>
      <w:r w:rsidRPr="00A35C6F">
        <w:rPr>
          <w:b/>
        </w:rPr>
        <w:t>Operating Systems Architectures</w:t>
      </w:r>
    </w:p>
    <w:p w14:paraId="284D9091" w14:textId="2D2AFF60" w:rsidR="00F84A27" w:rsidRDefault="00F84A27" w:rsidP="00F84A27">
      <w:pPr>
        <w:pStyle w:val="List"/>
        <w:numPr>
          <w:ilvl w:val="1"/>
          <w:numId w:val="1"/>
        </w:numPr>
        <w:rPr>
          <w:sz w:val="24"/>
        </w:rPr>
      </w:pPr>
      <w:r>
        <w:t xml:space="preserve">Linux is built in layers. At the bottom is the kernel, which handles all </w:t>
      </w:r>
      <w:r>
        <w:t>lower-level</w:t>
      </w:r>
      <w:r>
        <w:t xml:space="preserve"> operations like managing processes and controlling access to system resources. Our application runs in a layer above the kernel called user space. Keeping </w:t>
      </w:r>
      <w:r>
        <w:t>these two layers separates</w:t>
      </w:r>
      <w:r>
        <w:t xml:space="preserve"> is important. If the game server ever crashes, the kernel will continue running. It also means the game cannot directly touch the hardware, which gives us an additional layer of stability.</w:t>
      </w:r>
    </w:p>
    <w:p w14:paraId="42A6DD6C" w14:textId="401D432C" w:rsidR="00A325D0" w:rsidRPr="00F06B92" w:rsidRDefault="00730BFB" w:rsidP="00FD2C32">
      <w:pPr>
        <w:pStyle w:val="List"/>
      </w:pPr>
      <w:r w:rsidRPr="006B4954">
        <w:rPr>
          <w:b/>
        </w:rPr>
        <w:t>Storage Management</w:t>
      </w:r>
    </w:p>
    <w:p w14:paraId="5FC56140" w14:textId="4EB18DD2" w:rsidR="00F84A27" w:rsidRDefault="00F84A27" w:rsidP="00F84A27">
      <w:pPr>
        <w:pStyle w:val="List"/>
        <w:numPr>
          <w:ilvl w:val="1"/>
          <w:numId w:val="1"/>
        </w:numPr>
        <w:rPr>
          <w:sz w:val="24"/>
        </w:rPr>
      </w:pPr>
      <w:r>
        <w:t>Like the operating system architecture, Linux uses a layered system to manage how data is stored and accessed. The standard Linux file system, ext2 and ext3, organizes data into files and directories that can be read or written by the OS. Files are made up of blocks, which are the foundation of how data is stored. Contiguous allocation stores files in a series of sequential blocks for faster access. Linked allocation connects blocks through pointers, allowing files to grow without needing to reserve space up front. Indexed allocation brings all block pointers together into a single index block for more direct access. For Draw It or Lose It, our storage falls into two categories. Static assets like game images will be stored directly on the file system. Dynamic data like active game sessions and team records will be stored in a relational database running on the Linux server.</w:t>
      </w:r>
    </w:p>
    <w:p w14:paraId="2635872A" w14:textId="62F61583" w:rsidR="00A325D0" w:rsidRDefault="00730BFB" w:rsidP="00F90C9E">
      <w:pPr>
        <w:pStyle w:val="List"/>
      </w:pPr>
      <w:r w:rsidRPr="00A35C6F">
        <w:rPr>
          <w:b/>
        </w:rPr>
        <w:t>Memory Management</w:t>
      </w:r>
    </w:p>
    <w:p w14:paraId="6ACC8149" w14:textId="77777777" w:rsidR="00F84A27" w:rsidRDefault="00F84A27" w:rsidP="00F84A27">
      <w:pPr>
        <w:pStyle w:val="List"/>
        <w:numPr>
          <w:ilvl w:val="1"/>
          <w:numId w:val="1"/>
        </w:numPr>
        <w:rPr>
          <w:sz w:val="24"/>
        </w:rPr>
      </w:pPr>
      <w:r>
        <w:t>The operating system is responsible for managing what is loaded into memory at any given moment. For Draw It or Lose It, memory management connects directly to the Singleton pattern. The Singleton ensures that only one instance of GameService exists in memory at a time. This keeps memory use predictable and prevents conflicts that could occur if multiple game instances were running at once.</w:t>
      </w:r>
    </w:p>
    <w:p w14:paraId="00C89F39" w14:textId="5B65EA7C" w:rsidR="00A325D0" w:rsidRDefault="00730BFB" w:rsidP="00E83885">
      <w:pPr>
        <w:pStyle w:val="List"/>
      </w:pPr>
      <w:r w:rsidRPr="005E171D">
        <w:rPr>
          <w:b/>
        </w:rPr>
        <w:t>Distributed Systems and Networks</w:t>
      </w:r>
    </w:p>
    <w:p w14:paraId="3F2B6026" w14:textId="77777777" w:rsidR="00F84A27" w:rsidRDefault="00F84A27" w:rsidP="00F84A27">
      <w:pPr>
        <w:pStyle w:val="List"/>
        <w:numPr>
          <w:ilvl w:val="1"/>
          <w:numId w:val="1"/>
        </w:numPr>
        <w:rPr>
          <w:sz w:val="24"/>
        </w:rPr>
      </w:pPr>
      <w:r>
        <w:t>Draw It or Lose It uses a client server model. The game server runs on Linux and handles all game logic. Clients on Windows, macOS, iOS, and Android connect to the server over HTTP using the REST API. Since REST architecture is platform independent, any client can send requests to the same endpoint regardless of operating system. This keeps the game logic centralized on the server. It also means that if a client disconnects, the server continues running, allowing players to rejoin after losing their connection.</w:t>
      </w:r>
    </w:p>
    <w:p w14:paraId="2B90FC64" w14:textId="45BB0084" w:rsidR="00A325D0" w:rsidRDefault="00730BFB" w:rsidP="00FD2C32">
      <w:pPr>
        <w:pStyle w:val="List"/>
      </w:pPr>
      <w:r w:rsidRPr="006B4954">
        <w:rPr>
          <w:b/>
        </w:rPr>
        <w:t>Security</w:t>
      </w:r>
    </w:p>
    <w:p w14:paraId="041FBD0C" w14:textId="77777777" w:rsidR="00F84A27" w:rsidRDefault="00F84A27" w:rsidP="00F84A27">
      <w:pPr>
        <w:pStyle w:val="List"/>
        <w:numPr>
          <w:ilvl w:val="1"/>
          <w:numId w:val="1"/>
        </w:numPr>
        <w:rPr>
          <w:sz w:val="24"/>
        </w:rPr>
      </w:pPr>
      <w:r>
        <w:t xml:space="preserve">Security needs to be considered at multiple levels. For Draw It or Lose It, the most relevant are the operating system and network levels. At the network level, all communication between client and server should be encrypted. This protects player data from being read while it is in transit. At the operating system level, Linux provides </w:t>
      </w:r>
      <w:r>
        <w:lastRenderedPageBreak/>
        <w:t>tools to limit what each component can access. The principle of least privilege ensures that each part of the system can only access what it needs to do its job. Role based access control lets us limit who can access what based on their role in the application. We will also use basic authentication and firewalls as additional layers of protection.</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F26D4" w14:textId="77777777" w:rsidR="002970DD" w:rsidRDefault="002970DD">
      <w:r>
        <w:separator/>
      </w:r>
    </w:p>
  </w:endnote>
  <w:endnote w:type="continuationSeparator" w:id="0">
    <w:p w14:paraId="372EFD3C" w14:textId="77777777" w:rsidR="002970DD" w:rsidRDefault="00297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FFE0C" w14:textId="77777777" w:rsidR="002970DD" w:rsidRDefault="002970DD">
      <w:r>
        <w:separator/>
      </w:r>
    </w:p>
  </w:footnote>
  <w:footnote w:type="continuationSeparator" w:id="0">
    <w:p w14:paraId="5EAF0CD7" w14:textId="77777777" w:rsidR="002970DD" w:rsidRDefault="002970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46319"/>
    <w:rsid w:val="00163A96"/>
    <w:rsid w:val="001652DA"/>
    <w:rsid w:val="001B7DDA"/>
    <w:rsid w:val="00234930"/>
    <w:rsid w:val="00247C03"/>
    <w:rsid w:val="002970DD"/>
    <w:rsid w:val="002C25EE"/>
    <w:rsid w:val="002D1B79"/>
    <w:rsid w:val="003455BC"/>
    <w:rsid w:val="003723B7"/>
    <w:rsid w:val="00397DA1"/>
    <w:rsid w:val="003C5A07"/>
    <w:rsid w:val="004269FD"/>
    <w:rsid w:val="0043672B"/>
    <w:rsid w:val="004C5263"/>
    <w:rsid w:val="004D630E"/>
    <w:rsid w:val="0051128F"/>
    <w:rsid w:val="005E171D"/>
    <w:rsid w:val="005E3957"/>
    <w:rsid w:val="005F49E3"/>
    <w:rsid w:val="00691EB9"/>
    <w:rsid w:val="006B4954"/>
    <w:rsid w:val="00717FC1"/>
    <w:rsid w:val="00730BFB"/>
    <w:rsid w:val="007B28D2"/>
    <w:rsid w:val="007F3EC1"/>
    <w:rsid w:val="00800725"/>
    <w:rsid w:val="008153D5"/>
    <w:rsid w:val="00857E16"/>
    <w:rsid w:val="008617EE"/>
    <w:rsid w:val="008A485F"/>
    <w:rsid w:val="008A4C5A"/>
    <w:rsid w:val="009649F5"/>
    <w:rsid w:val="00972268"/>
    <w:rsid w:val="00987146"/>
    <w:rsid w:val="009C1170"/>
    <w:rsid w:val="009C2374"/>
    <w:rsid w:val="009D7749"/>
    <w:rsid w:val="00A125AC"/>
    <w:rsid w:val="00A325D0"/>
    <w:rsid w:val="00A35C6F"/>
    <w:rsid w:val="00B20A2D"/>
    <w:rsid w:val="00B405F2"/>
    <w:rsid w:val="00B4547E"/>
    <w:rsid w:val="00B902AF"/>
    <w:rsid w:val="00BB4494"/>
    <w:rsid w:val="00BD5D63"/>
    <w:rsid w:val="00C93DA6"/>
    <w:rsid w:val="00CD3AE6"/>
    <w:rsid w:val="00D42BD1"/>
    <w:rsid w:val="00D45AA6"/>
    <w:rsid w:val="00D97062"/>
    <w:rsid w:val="00DB4BD6"/>
    <w:rsid w:val="00DC57AF"/>
    <w:rsid w:val="00E0390F"/>
    <w:rsid w:val="00E041A9"/>
    <w:rsid w:val="00E61BA3"/>
    <w:rsid w:val="00E6447B"/>
    <w:rsid w:val="00E857DE"/>
    <w:rsid w:val="00F06B92"/>
    <w:rsid w:val="00F355EE"/>
    <w:rsid w:val="00F42FBD"/>
    <w:rsid w:val="00F50D9E"/>
    <w:rsid w:val="00F53DDC"/>
    <w:rsid w:val="00F84A27"/>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customStyle="1" w:styleId="font-claude-response-body">
    <w:name w:val="font-claude-response-body"/>
    <w:basedOn w:val="Normal"/>
    <w:rsid w:val="00F84A27"/>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1</Pages>
  <Words>2104</Words>
  <Characters>10923</Characters>
  <Application>Microsoft Office Word</Application>
  <DocSecurity>0</DocSecurity>
  <Lines>496</Lines>
  <Paragraphs>126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Aaron Sceviour</cp:lastModifiedBy>
  <cp:revision>9</cp:revision>
  <dcterms:created xsi:type="dcterms:W3CDTF">2026-03-21T23:47:00Z</dcterms:created>
  <dcterms:modified xsi:type="dcterms:W3CDTF">2026-04-18T20:59:00Z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