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/>
        </w:rPr>
        <w:t xml:space="preserve">GateKeeper</w:t>
      </w:r>
    </w:p>
    <w:p>
      <w:pPr>
        <w:pStyle w:val="BodyText"/>
      </w:pPr>
      <w:r>
        <w:rPr>
          <w:b/>
        </w:rPr>
        <w:t xml:space="preserve">系统可用性评估与竞品对比分析报告</w:t>
      </w:r>
    </w:p>
    <w:p>
      <w:pPr>
        <w:pStyle w:val="BodyText"/>
      </w:pPr>
      <w:r>
        <w:t xml:space="preserve">AI安全网络防御系统 v1.1.0</w:t>
      </w:r>
    </w:p>
    <w:p>
      <w:pPr>
        <w:pStyle w:val="BodyText"/>
      </w:pPr>
      <w:r>
        <w:t xml:space="preserve">━━━━━━━━━━━━━━━━━━━━━━━━━━━━━━</w:t>
      </w:r>
    </w:p>
    <w:p>
      <w:pPr>
        <w:pStyle w:val="BodyText"/>
      </w:pPr>
      <w:r>
        <w:t xml:space="preserve">2026年5月14日</w:t>
      </w:r>
    </w:p>
    <w:p>
      <w:pPr>
        <w:pStyle w:val="BodyText"/>
      </w:pPr>
      <w:r>
        <w:t xml:space="preserve">版本: v1.1.0 | 密级: 内部</w:t>
      </w:r>
    </w:p>
    <w:p>
      <w:pPr>
        <w:pStyle w:val="BodyText"/>
      </w:pPr>
      <w:r>
        <w:rPr>
          <w:b/>
        </w:rPr>
        <w:t xml:space="preserve">目录概要</w:t>
      </w:r>
    </w:p>
    <w:p>
      <w:pPr>
        <w:pStyle w:val="BodyText"/>
      </w:pPr>
      <w:r>
        <w:t xml:space="preserve">本报告包含以下章节：评估概述、GateKeeper系统功能清单、市场主流竞品分析、综合对比矩阵、GateKeeper竞争力分析、改进建议及结论。</w:t>
      </w:r>
    </w:p>
    <w:p>
      <w:pPr>
        <w:pStyle w:val="BodyText"/>
      </w:pPr>
      <w:r>
        <w:rPr>
          <w:b/>
        </w:rPr>
        <w:t xml:space="preserve">一、评估概述</w:t>
      </w:r>
    </w:p>
    <w:p>
      <w:pPr>
        <w:pStyle w:val="BodyText"/>
      </w:pPr>
      <w:r>
        <w:rPr>
          <w:b/>
        </w:rPr>
        <w:t xml:space="preserve">1.1 评估目的</w:t>
      </w:r>
    </w:p>
    <w:p>
      <w:pPr>
        <w:pStyle w:val="BodyText"/>
      </w:pPr>
      <w:r>
        <w:t xml:space="preserve">本报告旨在对GateKeeper AI安全网络防御系统进行全面的功能可用性评估，并通过对市场主流竞品的对比分析，明确GateKeeper在网络安全领域的竞争优势与不足，为后续产品迭代和市场定位提供数据支撑与决策参考。</w:t>
      </w:r>
    </w:p>
    <w:p>
      <w:pPr>
        <w:pStyle w:val="BodyText"/>
      </w:pPr>
      <w:r>
        <w:rPr>
          <w:b/>
        </w:rPr>
        <w:t xml:space="preserve">1.2 评估范围</w:t>
      </w:r>
    </w:p>
    <w:p>
      <w:pPr>
        <w:numPr>
          <w:ilvl w:val="0"/>
          <w:numId w:val="1001"/>
        </w:numPr>
      </w:pPr>
      <w:r>
        <w:t xml:space="preserve">GateKeeper系统全部功能模块（安全防护、AI引擎、网络管理、运维管理）</w:t>
      </w:r>
    </w:p>
    <w:p>
      <w:pPr>
        <w:numPr>
          <w:ilvl w:val="0"/>
          <w:numId w:val="1001"/>
        </w:numPr>
      </w:pPr>
      <w:r>
        <w:t xml:space="preserve">国际一线厂商：Fortinet FortiGate、Palo Alto Networks PA-Series、Check Point Quantum</w:t>
      </w:r>
    </w:p>
    <w:p>
      <w:pPr>
        <w:numPr>
          <w:ilvl w:val="0"/>
          <w:numId w:val="1001"/>
        </w:numPr>
      </w:pPr>
      <w:r>
        <w:t xml:space="preserve">国际二线厂商：Sophos XGS、Cisco Secure Firewall、SonicWall NSa</w:t>
      </w:r>
    </w:p>
    <w:p>
      <w:pPr>
        <w:numPr>
          <w:ilvl w:val="0"/>
          <w:numId w:val="1001"/>
        </w:numPr>
      </w:pPr>
      <w:r>
        <w:t xml:space="preserve">中国市场厂商：山石网科、深信服NGAF、启明星辰天清</w:t>
      </w:r>
    </w:p>
    <w:p>
      <w:pPr>
        <w:numPr>
          <w:ilvl w:val="0"/>
          <w:numId w:val="1001"/>
        </w:numPr>
      </w:pPr>
      <w:r>
        <w:t xml:space="preserve">开源方案：OPNsense、pfSense、Untangle NG、Security Onion</w:t>
      </w:r>
    </w:p>
    <w:p>
      <w:pPr>
        <w:pStyle w:val="FirstParagraph"/>
      </w:pPr>
      <w:r>
        <w:rPr>
          <w:b/>
        </w:rPr>
        <w:t xml:space="preserve">1.3 评估方法</w:t>
      </w:r>
    </w:p>
    <w:p>
      <w:pPr>
        <w:numPr>
          <w:ilvl w:val="0"/>
          <w:numId w:val="1002"/>
        </w:numPr>
      </w:pPr>
      <w:r>
        <w:t xml:space="preserve">功能对标法：基于官方文档和技术白皮书进行功能点逐一比对</w:t>
      </w:r>
    </w:p>
    <w:p>
      <w:pPr>
        <w:numPr>
          <w:ilvl w:val="0"/>
          <w:numId w:val="1002"/>
        </w:numPr>
      </w:pPr>
      <w:r>
        <w:t xml:space="preserve">架构分析法：从技术架构、部署模式、扩展能力等维度进行评估</w:t>
      </w:r>
    </w:p>
    <w:p>
      <w:pPr>
        <w:numPr>
          <w:ilvl w:val="0"/>
          <w:numId w:val="1002"/>
        </w:numPr>
      </w:pPr>
      <w:r>
        <w:t xml:space="preserve">市场定位法：结合定价策略、目标客户群体和合规能力进行综合分析</w:t>
      </w:r>
    </w:p>
    <w:p>
      <w:pPr>
        <w:numPr>
          <w:ilvl w:val="0"/>
          <w:numId w:val="1002"/>
        </w:numPr>
      </w:pPr>
      <w:r>
        <w:t xml:space="preserve">SWOT分析法：系统梳理GateKeeper的优势、劣势、机会与威胁</w:t>
      </w:r>
    </w:p>
    <w:p>
      <w:pPr>
        <w:pStyle w:val="FirstParagraph"/>
      </w:pPr>
      <w:r>
        <w:rPr>
          <w:b/>
        </w:rPr>
        <w:t xml:space="preserve">二、GateKeeper 系统功能清单</w:t>
      </w:r>
    </w:p>
    <w:p>
      <w:pPr>
        <w:pStyle w:val="BodyText"/>
      </w:pPr>
      <w:r>
        <w:rPr>
          <w:b/>
        </w:rPr>
        <w:t xml:space="preserve">2.1 系统架构概述</w:t>
      </w:r>
    </w:p>
    <w:p>
      <w:pPr>
        <w:pStyle w:val="BodyText"/>
      </w:pPr>
      <w:r>
        <w:t xml:space="preserve">GateKeeper基于Python技术栈构建，采用Flask作为Web框架，SQLAlchemy作为ORM层，Scapy作为网络数据包处理引擎。系统采用模块化Blueprint架构，共包含34个Blueprint、34个安全功能模块、14个AI引擎模块和13个网络管理模块，实现了从网络层到应用层的全方位安全防护。系统内置IDS签名299条、WAF规则201条、应用签名245个、数据模型14个，提供300+个API端点。</w:t>
      </w:r>
    </w:p>
    <w:p>
      <w:pPr>
        <w:pStyle w:val="BodyText"/>
      </w:pPr>
      <w:r>
        <w:rPr>
          <w:b/>
        </w:rPr>
        <w:t xml:space="preserve">2.2 安全防护功能</w:t>
      </w:r>
    </w:p>
    <w:p>
      <w:pPr>
        <w:pStyle w:val="BodyText"/>
      </w:pPr>
      <w:r>
        <w:t xml:space="preserve">GateKeeper提供覆盖网络边界防护、入侵检测、应用层安全、数据防泄漏等多个维度的安全防护能力。下表列出了系统的主要安全防护功能：</w:t>
      </w:r>
    </w:p>
    <w:tbl>
      <w:tblPr>
        <w:tblStyle w:val="Table"/>
        <w:tblW w:type="pct" w:w="0.0"/>
        <w:tblLook w:firstRow="0"/>
      </w:tblPr>
      <w:tblGrid/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功能名称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模块路径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功能描述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防火墙 (Firewall)</w:t>
            </w:r>
          </w:p>
        </w:tc>
        <w:tc>
          <w:p>
            <w:pPr>
              <w:pStyle w:val="Compact"/>
              <w:jc w:val="left"/>
            </w:pPr>
            <w:r>
              <w:t xml:space="preserve">security/firewall.py</w:t>
            </w:r>
          </w:p>
        </w:tc>
        <w:tc>
          <w:p>
            <w:pPr>
              <w:pStyle w:val="Compact"/>
              <w:jc w:val="left"/>
            </w:pPr>
            <w:r>
              <w:t xml:space="preserve">基于iptables/nftables的状态检测防火墙，支持L3-L7策略控制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入侵检测/防御 (IDS/IPS)</w:t>
            </w:r>
          </w:p>
        </w:tc>
        <w:tc>
          <w:p>
            <w:pPr>
              <w:pStyle w:val="Compact"/>
              <w:jc w:val="left"/>
            </w:pPr>
            <w:r>
              <w:t xml:space="preserve">security/ids_engine.py</w:t>
            </w:r>
          </w:p>
        </w:tc>
        <w:tc>
          <w:p>
            <w:pPr>
              <w:pStyle w:val="Compact"/>
              <w:jc w:val="left"/>
            </w:pPr>
            <w:r>
              <w:t xml:space="preserve">基于Snort/Suricata规则的深度包检测引擎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Web应用防火墙 (WAF)</w:t>
            </w:r>
          </w:p>
        </w:tc>
        <w:tc>
          <w:p>
            <w:pPr>
              <w:pStyle w:val="Compact"/>
              <w:jc w:val="left"/>
            </w:pPr>
            <w:r>
              <w:t xml:space="preserve">security/waf_engine.py</w:t>
            </w:r>
          </w:p>
        </w:tc>
        <w:tc>
          <w:p>
            <w:pPr>
              <w:pStyle w:val="Compact"/>
              <w:jc w:val="left"/>
            </w:pPr>
            <w:r>
              <w:t xml:space="preserve">OWASP Top 10防护，SQL注入/XSS/CSRF检测与拦截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DDoS防护</w:t>
            </w:r>
          </w:p>
        </w:tc>
        <w:tc>
          <w:p>
            <w:pPr>
              <w:pStyle w:val="Compact"/>
              <w:jc w:val="left"/>
            </w:pPr>
            <w:r>
              <w:t xml:space="preserve">security/ddos_protector.py</w:t>
            </w:r>
          </w:p>
        </w:tc>
        <w:tc>
          <w:p>
            <w:pPr>
              <w:pStyle w:val="Compact"/>
              <w:jc w:val="left"/>
            </w:pPr>
            <w:r>
              <w:t xml:space="preserve">SYN Flood/UDP Flood/ICMP Flood等多层流量清洗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VPN网关</w:t>
            </w:r>
          </w:p>
        </w:tc>
        <w:tc>
          <w:p>
            <w:pPr>
              <w:pStyle w:val="Compact"/>
              <w:jc w:val="left"/>
            </w:pPr>
            <w:r>
              <w:t xml:space="preserve">security/vpn_service.py</w:t>
            </w:r>
          </w:p>
        </w:tc>
        <w:tc>
          <w:p>
            <w:pPr>
              <w:pStyle w:val="Compact"/>
              <w:jc w:val="left"/>
            </w:pPr>
            <w:r>
              <w:t xml:space="preserve">支持SSL VPN、L2TP/IPSec、PPTP多种协议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零信任网络 (ZTNA)</w:t>
            </w:r>
          </w:p>
        </w:tc>
        <w:tc>
          <w:p>
            <w:pPr>
              <w:pStyle w:val="Compact"/>
              <w:jc w:val="left"/>
            </w:pPr>
            <w:r>
              <w:t xml:space="preserve">security/zero_trust.py</w:t>
            </w:r>
          </w:p>
        </w:tc>
        <w:tc>
          <w:p>
            <w:pPr>
              <w:pStyle w:val="Compact"/>
              <w:jc w:val="left"/>
            </w:pPr>
            <w:r>
              <w:t xml:space="preserve">基于身份和上下文的微分段访问控制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SIEM安全信息管理</w:t>
            </w:r>
          </w:p>
        </w:tc>
        <w:tc>
          <w:p>
            <w:pPr>
              <w:pStyle w:val="Compact"/>
              <w:jc w:val="left"/>
            </w:pPr>
            <w:r>
              <w:t xml:space="preserve">security/siem_engine.py</w:t>
            </w:r>
          </w:p>
        </w:tc>
        <w:tc>
          <w:p>
            <w:pPr>
              <w:pStyle w:val="Compact"/>
              <w:jc w:val="left"/>
            </w:pPr>
            <w:r>
              <w:t xml:space="preserve">日志聚合、关联分析、安全事件管理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蜜罐系统</w:t>
            </w:r>
          </w:p>
        </w:tc>
        <w:tc>
          <w:p>
            <w:pPr>
              <w:pStyle w:val="Compact"/>
              <w:jc w:val="left"/>
            </w:pPr>
            <w:r>
              <w:t xml:space="preserve">security/honeypot.py</w:t>
            </w:r>
          </w:p>
        </w:tc>
        <w:tc>
          <w:p>
            <w:pPr>
              <w:pStyle w:val="Compact"/>
              <w:jc w:val="left"/>
            </w:pPr>
            <w:r>
              <w:t xml:space="preserve">多协议诱饵部署，攻击行为捕获与分析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沙箱分析</w:t>
            </w:r>
          </w:p>
        </w:tc>
        <w:tc>
          <w:p>
            <w:pPr>
              <w:pStyle w:val="Compact"/>
              <w:jc w:val="left"/>
            </w:pPr>
            <w:r>
              <w:t xml:space="preserve">security/sandbox_analyzer.py</w:t>
            </w:r>
          </w:p>
        </w:tc>
        <w:tc>
          <w:p>
            <w:pPr>
              <w:pStyle w:val="Compact"/>
              <w:jc w:val="left"/>
            </w:pPr>
            <w:r>
              <w:t xml:space="preserve">恶意文件隔离执行，行为分析报告生成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网关防病毒</w:t>
            </w:r>
          </w:p>
        </w:tc>
        <w:tc>
          <w:p>
            <w:pPr>
              <w:pStyle w:val="Compact"/>
              <w:jc w:val="left"/>
            </w:pPr>
            <w:r>
              <w:t xml:space="preserve">security/gateway_antivirus.py</w:t>
            </w:r>
          </w:p>
        </w:tc>
        <w:tc>
          <w:p>
            <w:pPr>
              <w:pStyle w:val="Compact"/>
              <w:jc w:val="left"/>
            </w:pPr>
            <w:r>
              <w:t xml:space="preserve">支持HTTP/FTP/SMTP/SMB协议的实时病毒扫描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内容安全/DLP</w:t>
            </w:r>
          </w:p>
        </w:tc>
        <w:tc>
          <w:p>
            <w:pPr>
              <w:pStyle w:val="Compact"/>
              <w:jc w:val="left"/>
            </w:pPr>
            <w:r>
              <w:t xml:space="preserve">security/content_security.py</w:t>
            </w:r>
          </w:p>
        </w:tc>
        <w:tc>
          <w:p>
            <w:pPr>
              <w:pStyle w:val="Compact"/>
              <w:jc w:val="left"/>
            </w:pPr>
            <w:r>
              <w:t xml:space="preserve">数据防泄漏，敏感内容识别与过滤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ARP防护</w:t>
            </w:r>
          </w:p>
        </w:tc>
        <w:tc>
          <w:p>
            <w:pPr>
              <w:pStyle w:val="Compact"/>
              <w:jc w:val="left"/>
            </w:pPr>
            <w:r>
              <w:t xml:space="preserve">security/arp_protection.py</w:t>
            </w:r>
          </w:p>
        </w:tc>
        <w:tc>
          <w:p>
            <w:pPr>
              <w:pStyle w:val="Compact"/>
              <w:jc w:val="left"/>
            </w:pPr>
            <w:r>
              <w:t xml:space="preserve">ARP欺骗检测与主动防御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SSL/TLS深度检测</w:t>
            </w:r>
          </w:p>
        </w:tc>
        <w:tc>
          <w:p>
            <w:pPr>
              <w:pStyle w:val="Compact"/>
              <w:jc w:val="left"/>
            </w:pPr>
            <w:r>
              <w:t xml:space="preserve">security/ssl_inspector.py</w:t>
            </w:r>
          </w:p>
        </w:tc>
        <w:tc>
          <w:p>
            <w:pPr>
              <w:pStyle w:val="Compact"/>
              <w:jc w:val="left"/>
            </w:pPr>
            <w:r>
              <w:t xml:space="preserve">SSL解密与明文内容检测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DNS过滤</w:t>
            </w:r>
          </w:p>
        </w:tc>
        <w:tc>
          <w:p>
            <w:pPr>
              <w:pStyle w:val="Compact"/>
              <w:jc w:val="left"/>
            </w:pPr>
            <w:r>
              <w:t xml:space="preserve">security/dns_filter.py</w:t>
            </w:r>
          </w:p>
        </w:tc>
        <w:tc>
          <w:p>
            <w:pPr>
              <w:pStyle w:val="Compact"/>
              <w:jc w:val="left"/>
            </w:pPr>
            <w:r>
              <w:t xml:space="preserve">恶意域名拦截、分类过滤、DNS查询监控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网络隔离</w:t>
            </w:r>
          </w:p>
        </w:tc>
        <w:tc>
          <w:p>
            <w:pPr>
              <w:pStyle w:val="Compact"/>
              <w:jc w:val="left"/>
            </w:pPr>
            <w:r>
              <w:t xml:space="preserve">security/network_isolation.py</w:t>
            </w:r>
          </w:p>
        </w:tc>
        <w:tc>
          <w:p>
            <w:pPr>
              <w:pStyle w:val="Compact"/>
              <w:jc w:val="left"/>
            </w:pPr>
            <w:r>
              <w:t xml:space="preserve">受感染主机自动隔离，安全域划分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应用控制</w:t>
            </w:r>
          </w:p>
        </w:tc>
        <w:tc>
          <w:p>
            <w:pPr>
              <w:pStyle w:val="Compact"/>
              <w:jc w:val="left"/>
            </w:pPr>
            <w:r>
              <w:t xml:space="preserve">security/app_detector.py</w:t>
            </w:r>
          </w:p>
        </w:tc>
        <w:tc>
          <w:p>
            <w:pPr>
              <w:pStyle w:val="Compact"/>
              <w:jc w:val="left"/>
            </w:pPr>
            <w:r>
              <w:t xml:space="preserve">应用层协议识别与精细化管理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双因素认证 (2FA)</w:t>
            </w:r>
          </w:p>
        </w:tc>
        <w:tc>
          <w:p>
            <w:pPr>
              <w:pStyle w:val="Compact"/>
              <w:jc w:val="left"/>
            </w:pPr>
            <w:r>
              <w:t xml:space="preserve">security/two_factor.py</w:t>
            </w:r>
          </w:p>
        </w:tc>
        <w:tc>
          <w:p>
            <w:pPr>
              <w:pStyle w:val="Compact"/>
              <w:jc w:val="left"/>
            </w:pPr>
            <w:r>
              <w:t xml:space="preserve">TOTP/HOTP双因素身份验证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LDAP认证集成</w:t>
            </w:r>
          </w:p>
        </w:tc>
        <w:tc>
          <w:p>
            <w:pPr>
              <w:pStyle w:val="Compact"/>
              <w:jc w:val="left"/>
            </w:pPr>
            <w:r>
              <w:t xml:space="preserve">security/auth_ldap.py</w:t>
            </w:r>
          </w:p>
        </w:tc>
        <w:tc>
          <w:p>
            <w:pPr>
              <w:pStyle w:val="Compact"/>
              <w:jc w:val="left"/>
            </w:pPr>
            <w:r>
              <w:t xml:space="preserve">企业LDAP/AD目录服务集成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MAC地址管理</w:t>
            </w:r>
          </w:p>
        </w:tc>
        <w:tc>
          <w:p>
            <w:pPr>
              <w:pStyle w:val="Compact"/>
              <w:jc w:val="left"/>
            </w:pPr>
            <w:r>
              <w:t xml:space="preserve">security/mac_manager.py</w:t>
            </w:r>
          </w:p>
        </w:tc>
        <w:tc>
          <w:p>
            <w:pPr>
              <w:pStyle w:val="Compact"/>
              <w:jc w:val="left"/>
            </w:pPr>
            <w:r>
              <w:t xml:space="preserve">MAC地址白名单/黑名单管理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DHCP监控</w:t>
            </w:r>
          </w:p>
        </w:tc>
        <w:tc>
          <w:p>
            <w:pPr>
              <w:pStyle w:val="Compact"/>
              <w:jc w:val="left"/>
            </w:pPr>
            <w:r>
              <w:t xml:space="preserve">security/dhcp_monitor.py</w:t>
            </w:r>
          </w:p>
        </w:tc>
        <w:tc>
          <w:p>
            <w:pPr>
              <w:pStyle w:val="Compact"/>
              <w:jc w:val="left"/>
            </w:pPr>
            <w:r>
              <w:t xml:space="preserve">DHCP服务监控与异常检测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协议扫描器</w:t>
            </w:r>
          </w:p>
        </w:tc>
        <w:tc>
          <w:p>
            <w:pPr>
              <w:pStyle w:val="Compact"/>
              <w:jc w:val="left"/>
            </w:pPr>
            <w:r>
              <w:t xml:space="preserve">security/protocol_scanners.py</w:t>
            </w:r>
          </w:p>
        </w:tc>
        <w:tc>
          <w:p>
            <w:pPr>
              <w:pStyle w:val="Compact"/>
              <w:jc w:val="left"/>
            </w:pPr>
            <w:r>
              <w:t xml:space="preserve">多协议服务识别与漏洞探测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Plymouth启动画面</w:t>
            </w:r>
          </w:p>
        </w:tc>
        <w:tc>
          <w:p>
            <w:pPr>
              <w:pStyle w:val="Compact"/>
              <w:jc w:val="left"/>
            </w:pPr>
            <w:r>
              <w:t xml:space="preserve">core/plymouth_theme.py</w:t>
            </w:r>
          </w:p>
        </w:tc>
        <w:tc>
          <w:p>
            <w:pPr>
              <w:pStyle w:val="Compact"/>
              <w:jc w:val="left"/>
            </w:pPr>
            <w:r>
              <w:t xml:space="preserve">系统启动品牌化Plymouth画面，提升专业部署体验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QoS默认规则</w:t>
            </w:r>
          </w:p>
        </w:tc>
        <w:tc>
          <w:p>
            <w:pPr>
              <w:pStyle w:val="Compact"/>
              <w:jc w:val="left"/>
            </w:pPr>
            <w:r>
              <w:t xml:space="preserve">security/qos_manager.py</w:t>
            </w:r>
          </w:p>
        </w:tc>
        <w:tc>
          <w:p>
            <w:pPr>
              <w:pStyle w:val="Compact"/>
              <w:jc w:val="left"/>
            </w:pPr>
            <w:r>
              <w:t xml:space="preserve">预置QoS默认规则集，开箱即用的流量优先级管理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应用管控导出/导入</w:t>
            </w:r>
          </w:p>
        </w:tc>
        <w:tc>
          <w:p>
            <w:pPr>
              <w:pStyle w:val="Compact"/>
              <w:jc w:val="left"/>
            </w:pPr>
            <w:r>
              <w:t xml:space="preserve">security/app_detector.py</w:t>
            </w:r>
          </w:p>
        </w:tc>
        <w:tc>
          <w:p>
            <w:pPr>
              <w:pStyle w:val="Compact"/>
              <w:jc w:val="left"/>
            </w:pPr>
            <w:r>
              <w:t xml:space="preserve">应用管控策略的批量导出与导入，支持跨设备配置迁移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系统备份菜单</w:t>
            </w:r>
          </w:p>
        </w:tc>
        <w:tc>
          <w:p>
            <w:pPr>
              <w:pStyle w:val="Compact"/>
              <w:jc w:val="left"/>
            </w:pPr>
            <w:r>
              <w:t xml:space="preserve">core/system_backup.py</w:t>
            </w:r>
          </w:p>
        </w:tc>
        <w:tc>
          <w:p>
            <w:pPr>
              <w:pStyle w:val="Compact"/>
              <w:jc w:val="left"/>
            </w:pPr>
            <w:r>
              <w:t xml:space="preserve">一键系统备份与恢复菜单，简化运维操作流程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全局fetch超时</w:t>
            </w:r>
          </w:p>
        </w:tc>
        <w:tc>
          <w:p>
            <w:pPr>
              <w:pStyle w:val="Compact"/>
              <w:jc w:val="left"/>
            </w:pPr>
            <w:r>
              <w:t xml:space="preserve">core/http_client.py</w:t>
            </w:r>
          </w:p>
        </w:tc>
        <w:tc>
          <w:p>
            <w:pPr>
              <w:pStyle w:val="Compact"/>
              <w:jc w:val="left"/>
            </w:pPr>
            <w:r>
              <w:t xml:space="preserve">全局HTTP请求超时控制，防止API调用长时间挂起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协议扫描器自动安装</w:t>
            </w:r>
          </w:p>
        </w:tc>
        <w:tc>
          <w:p>
            <w:pPr>
              <w:pStyle w:val="Compact"/>
              <w:jc w:val="left"/>
            </w:pPr>
            <w:r>
              <w:t xml:space="preserve">security/protocol_scanners.py</w:t>
            </w:r>
          </w:p>
        </w:tc>
        <w:tc>
          <w:p>
            <w:pPr>
              <w:pStyle w:val="Compact"/>
              <w:jc w:val="left"/>
            </w:pPr>
            <w:r>
              <w:t xml:space="preserve">协议扫描器依赖自动检测与安装，降低部署复杂度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WAF日志查询</w:t>
            </w:r>
          </w:p>
        </w:tc>
        <w:tc>
          <w:p>
            <w:pPr>
              <w:pStyle w:val="Compact"/>
              <w:jc w:val="left"/>
            </w:pPr>
            <w:r>
              <w:t xml:space="preserve">security/waf_engine.py</w:t>
            </w:r>
          </w:p>
        </w:tc>
        <w:tc>
          <w:p>
            <w:pPr>
              <w:pStyle w:val="Compact"/>
              <w:jc w:val="left"/>
            </w:pPr>
            <w:r>
              <w:t xml:space="preserve">WAF防护日志的集中查询与筛选，便于安全事件追溯</w:t>
            </w:r>
          </w:p>
        </w:tc>
      </w:tr>
    </w:tbl>
    <w:p>
      <w:pPr>
        <w:pStyle w:val="BodyText"/>
      </w:pPr>
      <w:r>
        <w:rPr>
          <w:b/>
        </w:rPr>
        <w:t xml:space="preserve">2.3 AI引擎能力</w:t>
      </w:r>
    </w:p>
    <w:p>
      <w:pPr>
        <w:pStyle w:val="BodyText"/>
      </w:pPr>
      <w:r>
        <w:t xml:space="preserve">GateKeeper内置14个AI引擎模块，覆盖异常检测、流量分析、行为建模、威胁情报等核心AI安全能力：</w:t>
      </w:r>
    </w:p>
    <w:tbl>
      <w:tblPr>
        <w:tblStyle w:val="Table"/>
        <w:tblW w:type="pct" w:w="0.0"/>
        <w:tblLook w:firstRow="0"/>
      </w:tblPr>
      <w:tblGrid/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模块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功能描述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anomaly_detector.py</w:t>
            </w:r>
          </w:p>
        </w:tc>
        <w:tc>
          <w:p>
            <w:pPr>
              <w:pStyle w:val="Compact"/>
              <w:jc w:val="left"/>
            </w:pPr>
            <w:r>
              <w:t xml:space="preserve">基于统计模型与机器学习的网络异常行为检测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traffic_analyzer.py</w:t>
            </w:r>
          </w:p>
        </w:tc>
        <w:tc>
          <w:p>
            <w:pPr>
              <w:pStyle w:val="Compact"/>
              <w:jc w:val="left"/>
            </w:pPr>
            <w:r>
              <w:t xml:space="preserve">深度流量特征分析，协议识别与基线建模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traffic_predictor.py</w:t>
            </w:r>
          </w:p>
        </w:tc>
        <w:tc>
          <w:p>
            <w:pPr>
              <w:pStyle w:val="Compact"/>
              <w:jc w:val="left"/>
            </w:pPr>
            <w:r>
              <w:t xml:space="preserve">基于时序模型的网络流量趋势预测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behavior_analyzer.py</w:t>
            </w:r>
          </w:p>
        </w:tc>
        <w:tc>
          <w:p>
            <w:pPr>
              <w:pStyle w:val="Compact"/>
              <w:jc w:val="left"/>
            </w:pPr>
            <w:r>
              <w:t xml:space="preserve">UEBA用户实体行为分析，内部威胁检测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threat_intelligence.py</w:t>
            </w:r>
          </w:p>
        </w:tc>
        <w:tc>
          <w:p>
            <w:pPr>
              <w:pStyle w:val="Compact"/>
              <w:jc w:val="left"/>
            </w:pPr>
            <w:r>
              <w:t xml:space="preserve">威胁情报聚合与关联分析，IOC指标管理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attack_chain.py</w:t>
            </w:r>
          </w:p>
        </w:tc>
        <w:tc>
          <w:p>
            <w:pPr>
              <w:pStyle w:val="Compact"/>
              <w:jc w:val="left"/>
            </w:pPr>
            <w:r>
              <w:t xml:space="preserve">攻击链路重建与Kill Chain阶段分析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risk_assessment.py</w:t>
            </w:r>
          </w:p>
        </w:tc>
        <w:tc>
          <w:p>
            <w:pPr>
              <w:pStyle w:val="Compact"/>
              <w:jc w:val="left"/>
            </w:pPr>
            <w:r>
              <w:t xml:space="preserve">基于多维度指标的安全风险量化评估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intelligent_response.py</w:t>
            </w:r>
          </w:p>
        </w:tc>
        <w:tc>
          <w:p>
            <w:pPr>
              <w:pStyle w:val="Compact"/>
              <w:jc w:val="left"/>
            </w:pPr>
            <w:r>
              <w:t xml:space="preserve">AI驱动的自动化安全响应与处置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adaptive_defense.py</w:t>
            </w:r>
          </w:p>
        </w:tc>
        <w:tc>
          <w:p>
            <w:pPr>
              <w:pStyle w:val="Compact"/>
              <w:jc w:val="left"/>
            </w:pPr>
            <w:r>
              <w:t xml:space="preserve">自适应防御策略动态调整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ids_optimizer.py</w:t>
            </w:r>
          </w:p>
        </w:tc>
        <w:tc>
          <w:p>
            <w:pPr>
              <w:pStyle w:val="Compact"/>
              <w:jc w:val="left"/>
            </w:pPr>
            <w:r>
              <w:t xml:space="preserve">基于机器学习的IDS规则集智能优化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llm_provider.py</w:t>
            </w:r>
          </w:p>
        </w:tc>
        <w:tc>
          <w:p>
            <w:pPr>
              <w:pStyle w:val="Compact"/>
              <w:jc w:val="left"/>
            </w:pPr>
            <w:r>
              <w:t xml:space="preserve">大语言模型(LLM)集成，自然语言安全分析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model_manager.py</w:t>
            </w:r>
          </w:p>
        </w:tc>
        <w:tc>
          <w:p>
            <w:pPr>
              <w:pStyle w:val="Compact"/>
              <w:jc w:val="left"/>
            </w:pPr>
            <w:r>
              <w:t xml:space="preserve">AI模型生命周期管理与版本控制</w:t>
            </w:r>
          </w:p>
        </w:tc>
      </w:tr>
    </w:tbl>
    <w:p>
      <w:pPr>
        <w:pStyle w:val="BodyText"/>
      </w:pPr>
      <w:r>
        <w:rPr>
          <w:b/>
        </w:rPr>
        <w:t xml:space="preserve">2.4 网络管理功能</w:t>
      </w:r>
    </w:p>
    <w:p>
      <w:pPr>
        <w:pStyle w:val="BodyText"/>
      </w:pPr>
      <w:r>
        <w:t xml:space="preserve">GateKeeper提供完整的网络基础设施管理能力：</w:t>
      </w:r>
    </w:p>
    <w:tbl>
      <w:tblPr>
        <w:tblStyle w:val="Table"/>
        <w:tblW w:type="pct" w:w="0.0"/>
        <w:tblLook w:firstRow="0"/>
      </w:tblPr>
      <w:tblGrid/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功能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模块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描述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网关模式</w:t>
            </w:r>
          </w:p>
        </w:tc>
        <w:tc>
          <w:p>
            <w:pPr>
              <w:pStyle w:val="Compact"/>
              <w:jc w:val="left"/>
            </w:pPr>
            <w:r>
              <w:t xml:space="preserve">network/gateway.py</w:t>
            </w:r>
          </w:p>
        </w:tc>
        <w:tc>
          <w:p>
            <w:pPr>
              <w:pStyle w:val="Compact"/>
              <w:jc w:val="left"/>
            </w:pPr>
            <w:r>
              <w:t xml:space="preserve">支持路由/桥接/透明多种网关部署模式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双WAN/负载均衡</w:t>
            </w:r>
          </w:p>
        </w:tc>
        <w:tc>
          <w:p>
            <w:pPr>
              <w:pStyle w:val="Compact"/>
              <w:jc w:val="left"/>
            </w:pPr>
            <w:r>
              <w:t xml:space="preserve">network/dual_wan.py</w:t>
            </w:r>
          </w:p>
        </w:tc>
        <w:tc>
          <w:p>
            <w:pPr>
              <w:pStyle w:val="Compact"/>
              <w:jc w:val="left"/>
            </w:pPr>
            <w:r>
              <w:t xml:space="preserve">多WAN链路聚合与智能负载均衡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动态路由</w:t>
            </w:r>
          </w:p>
        </w:tc>
        <w:tc>
          <w:p>
            <w:pPr>
              <w:pStyle w:val="Compact"/>
              <w:jc w:val="left"/>
            </w:pPr>
            <w:r>
              <w:t xml:space="preserve">network/dynamic_routing.py</w:t>
            </w:r>
          </w:p>
        </w:tc>
        <w:tc>
          <w:p>
            <w:pPr>
              <w:pStyle w:val="Compact"/>
              <w:jc w:val="left"/>
            </w:pPr>
            <w:r>
              <w:t xml:space="preserve">支持OSPF/BGP动态路由协议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网桥模式</w:t>
            </w:r>
          </w:p>
        </w:tc>
        <w:tc>
          <w:p>
            <w:pPr>
              <w:pStyle w:val="Compact"/>
              <w:jc w:val="left"/>
            </w:pPr>
            <w:r>
              <w:t xml:space="preserve">network/bridge.py</w:t>
            </w:r>
          </w:p>
        </w:tc>
        <w:tc>
          <w:p>
            <w:pPr>
              <w:pStyle w:val="Compact"/>
              <w:jc w:val="left"/>
            </w:pPr>
            <w:r>
              <w:t xml:space="preserve">二层透明网桥部署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DHCP服务</w:t>
            </w:r>
          </w:p>
        </w:tc>
        <w:tc>
          <w:p>
            <w:pPr>
              <w:pStyle w:val="Compact"/>
              <w:jc w:val="left"/>
            </w:pPr>
            <w:r>
              <w:t xml:space="preserve">network/dhcp.py</w:t>
            </w:r>
          </w:p>
        </w:tc>
        <w:tc>
          <w:p>
            <w:pPr>
              <w:pStyle w:val="Compact"/>
              <w:jc w:val="left"/>
            </w:pPr>
            <w:r>
              <w:t xml:space="preserve">DHCP服务器/中继配置管理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带宽管理</w:t>
            </w:r>
          </w:p>
        </w:tc>
        <w:tc>
          <w:p>
            <w:pPr>
              <w:pStyle w:val="Compact"/>
              <w:jc w:val="left"/>
            </w:pPr>
            <w:r>
              <w:t xml:space="preserve">security/bandwidth_manager.py</w:t>
            </w:r>
          </w:p>
        </w:tc>
        <w:tc>
          <w:p>
            <w:pPr>
              <w:pStyle w:val="Compact"/>
              <w:jc w:val="left"/>
            </w:pPr>
            <w:r>
              <w:t xml:space="preserve">基于策略的带宽分配与限速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QoS服务质量</w:t>
            </w:r>
          </w:p>
        </w:tc>
        <w:tc>
          <w:p>
            <w:pPr>
              <w:pStyle w:val="Compact"/>
              <w:jc w:val="left"/>
            </w:pPr>
            <w:r>
              <w:t xml:space="preserve">security/qos_manager.py</w:t>
            </w:r>
          </w:p>
        </w:tc>
        <w:tc>
          <w:p>
            <w:pPr>
              <w:pStyle w:val="Compact"/>
              <w:jc w:val="left"/>
            </w:pPr>
            <w:r>
              <w:t xml:space="preserve">流量优先级标记与队列管理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端口扫描</w:t>
            </w:r>
          </w:p>
        </w:tc>
        <w:tc>
          <w:p>
            <w:pPr>
              <w:pStyle w:val="Compact"/>
              <w:jc w:val="left"/>
            </w:pPr>
            <w:r>
              <w:t xml:space="preserve">network/port_scanner.py</w:t>
            </w:r>
          </w:p>
        </w:tc>
        <w:tc>
          <w:p>
            <w:pPr>
              <w:pStyle w:val="Compact"/>
              <w:jc w:val="left"/>
            </w:pPr>
            <w:r>
              <w:t xml:space="preserve">网络资产端口探测与服务识别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数据包捕获</w:t>
            </w:r>
          </w:p>
        </w:tc>
        <w:tc>
          <w:p>
            <w:pPr>
              <w:pStyle w:val="Compact"/>
              <w:jc w:val="left"/>
            </w:pPr>
            <w:r>
              <w:t xml:space="preserve">network/packet_capture.py</w:t>
            </w:r>
          </w:p>
        </w:tc>
        <w:tc>
          <w:p>
            <w:pPr>
              <w:pStyle w:val="Compact"/>
              <w:jc w:val="left"/>
            </w:pPr>
            <w:r>
              <w:t xml:space="preserve">实时数据包抓取与PCAP存储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协议解析</w:t>
            </w:r>
          </w:p>
        </w:tc>
        <w:tc>
          <w:p>
            <w:pPr>
              <w:pStyle w:val="Compact"/>
              <w:jc w:val="left"/>
            </w:pPr>
            <w:r>
              <w:t xml:space="preserve">network/protocol_parser.py</w:t>
            </w:r>
          </w:p>
        </w:tc>
        <w:tc>
          <w:p>
            <w:pPr>
              <w:pStyle w:val="Compact"/>
              <w:jc w:val="left"/>
            </w:pPr>
            <w:r>
              <w:t xml:space="preserve">多协议深度解析与内容提取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网速测试</w:t>
            </w:r>
          </w:p>
        </w:tc>
        <w:tc>
          <w:p>
            <w:pPr>
              <w:pStyle w:val="Compact"/>
              <w:jc w:val="left"/>
            </w:pPr>
            <w:r>
              <w:t xml:space="preserve">network/speedtest.py</w:t>
            </w:r>
          </w:p>
        </w:tc>
        <w:tc>
          <w:p>
            <w:pPr>
              <w:pStyle w:val="Compact"/>
              <w:jc w:val="left"/>
            </w:pPr>
            <w:r>
              <w:t xml:space="preserve">网络带宽与延迟测试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网络配置</w:t>
            </w:r>
          </w:p>
        </w:tc>
        <w:tc>
          <w:p>
            <w:pPr>
              <w:pStyle w:val="Compact"/>
              <w:jc w:val="left"/>
            </w:pPr>
            <w:r>
              <w:t xml:space="preserve">network/network_config.py</w:t>
            </w:r>
          </w:p>
        </w:tc>
        <w:tc>
          <w:p>
            <w:pPr>
              <w:pStyle w:val="Compact"/>
              <w:jc w:val="left"/>
            </w:pPr>
            <w:r>
              <w:t xml:space="preserve">网卡/IP/路由/DNS统一配置管理</w:t>
            </w:r>
          </w:p>
        </w:tc>
      </w:tr>
    </w:tbl>
    <w:p>
      <w:pPr>
        <w:pStyle w:val="BodyText"/>
      </w:pPr>
      <w:r>
        <w:rPr>
          <w:b/>
        </w:rPr>
        <w:t xml:space="preserve">2.5 运维管理功能</w:t>
      </w:r>
    </w:p>
    <w:p>
      <w:pPr>
        <w:pStyle w:val="BodyText"/>
      </w:pPr>
      <w:r>
        <w:t xml:space="preserve">GateKeeper提供丰富的安全运维与合规管理功能：</w:t>
      </w:r>
    </w:p>
    <w:tbl>
      <w:tblPr>
        <w:tblStyle w:val="Table"/>
        <w:tblW w:type="pct" w:w="0.0"/>
        <w:tblLook w:firstRow="0"/>
      </w:tblPr>
      <w:tblGrid/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功能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模块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描述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高可用 (HA)</w:t>
            </w:r>
          </w:p>
        </w:tc>
        <w:tc>
          <w:p>
            <w:pPr>
              <w:pStyle w:val="Compact"/>
              <w:jc w:val="left"/>
            </w:pPr>
            <w:r>
              <w:t xml:space="preserve">security/ha_manager.py</w:t>
            </w:r>
          </w:p>
        </w:tc>
        <w:tc>
          <w:p>
            <w:pPr>
              <w:pStyle w:val="Compact"/>
              <w:jc w:val="left"/>
            </w:pPr>
            <w:r>
              <w:t xml:space="preserve">主备切换与状态同步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合规检查</w:t>
            </w:r>
          </w:p>
        </w:tc>
        <w:tc>
          <w:p>
            <w:pPr>
              <w:pStyle w:val="Compact"/>
              <w:jc w:val="left"/>
            </w:pPr>
            <w:r>
              <w:t xml:space="preserve">security/compliance_checker.py</w:t>
            </w:r>
          </w:p>
        </w:tc>
        <w:tc>
          <w:p>
            <w:pPr>
              <w:pStyle w:val="Compact"/>
              <w:jc w:val="left"/>
            </w:pPr>
            <w:r>
              <w:t xml:space="preserve">CIS Benchmark等安全基线合规检测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漏洞扫描</w:t>
            </w:r>
          </w:p>
        </w:tc>
        <w:tc>
          <w:p>
            <w:pPr>
              <w:pStyle w:val="Compact"/>
              <w:jc w:val="left"/>
            </w:pPr>
            <w:r>
              <w:t xml:space="preserve">security/vuln_scanner.py</w:t>
            </w:r>
          </w:p>
        </w:tc>
        <w:tc>
          <w:p>
            <w:pPr>
              <w:pStyle w:val="Compact"/>
              <w:jc w:val="left"/>
            </w:pPr>
            <w:r>
              <w:t xml:space="preserve">网络资产漏洞发现与风险评估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资产发现</w:t>
            </w:r>
          </w:p>
        </w:tc>
        <w:tc>
          <w:p>
            <w:pPr>
              <w:pStyle w:val="Compact"/>
              <w:jc w:val="left"/>
            </w:pPr>
            <w:r>
              <w:t xml:space="preserve">security/asset_discovery.py</w:t>
            </w:r>
          </w:p>
        </w:tc>
        <w:tc>
          <w:p>
            <w:pPr>
              <w:pStyle w:val="Compact"/>
              <w:jc w:val="left"/>
            </w:pPr>
            <w:r>
              <w:t xml:space="preserve">网络资产自动发现与拓扑绘制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设备配置检查</w:t>
            </w:r>
          </w:p>
        </w:tc>
        <w:tc>
          <w:p>
            <w:pPr>
              <w:pStyle w:val="Compact"/>
              <w:jc w:val="left"/>
            </w:pPr>
            <w:r>
              <w:t xml:space="preserve">security/ntconfig_checker.py</w:t>
            </w:r>
          </w:p>
        </w:tc>
        <w:tc>
          <w:p>
            <w:pPr>
              <w:pStyle w:val="Compact"/>
              <w:jc w:val="left"/>
            </w:pPr>
            <w:r>
              <w:t xml:space="preserve">网络设备配置安全审计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规则自动更新</w:t>
            </w:r>
          </w:p>
        </w:tc>
        <w:tc>
          <w:p>
            <w:pPr>
              <w:pStyle w:val="Compact"/>
              <w:jc w:val="left"/>
            </w:pPr>
            <w:r>
              <w:t xml:space="preserve">security/rule_updater.py</w:t>
            </w:r>
          </w:p>
        </w:tc>
        <w:tc>
          <w:p>
            <w:pPr>
              <w:pStyle w:val="Compact"/>
              <w:jc w:val="left"/>
            </w:pPr>
            <w:r>
              <w:t xml:space="preserve">安全规则与特征库在线更新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告警系统</w:t>
            </w:r>
          </w:p>
        </w:tc>
        <w:tc>
          <w:p>
            <w:pPr>
              <w:pStyle w:val="Compact"/>
              <w:jc w:val="left"/>
            </w:pPr>
            <w:r>
              <w:t xml:space="preserve">alerting/alert_manager.py</w:t>
            </w:r>
          </w:p>
        </w:tc>
        <w:tc>
          <w:p>
            <w:pPr>
              <w:pStyle w:val="Compact"/>
              <w:jc w:val="left"/>
            </w:pPr>
            <w:r>
              <w:t xml:space="preserve">统一告警管理与事件分级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邮件/Webhook告警</w:t>
            </w:r>
          </w:p>
        </w:tc>
        <w:tc>
          <w:p>
            <w:pPr>
              <w:pStyle w:val="Compact"/>
              <w:jc w:val="left"/>
            </w:pPr>
            <w:r>
              <w:t xml:space="preserve">alerting/email_alert.py, webhook_alert.py</w:t>
            </w:r>
          </w:p>
        </w:tc>
        <w:tc>
          <w:p>
            <w:pPr>
              <w:pStyle w:val="Compact"/>
              <w:jc w:val="left"/>
            </w:pPr>
            <w:r>
              <w:t xml:space="preserve">多通道告警通知推送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报表生成</w:t>
            </w:r>
          </w:p>
        </w:tc>
        <w:tc>
          <w:p>
            <w:pPr>
              <w:pStyle w:val="Compact"/>
              <w:jc w:val="left"/>
            </w:pPr>
            <w:r>
              <w:t xml:space="preserve">reports/report_generator.py</w:t>
            </w:r>
          </w:p>
        </w:tc>
        <w:tc>
          <w:p>
            <w:pPr>
              <w:pStyle w:val="Compact"/>
              <w:jc w:val="left"/>
            </w:pPr>
            <w:r>
              <w:t xml:space="preserve">安全态势报表自动生成与导出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审计日志</w:t>
            </w:r>
          </w:p>
        </w:tc>
        <w:tc>
          <w:p>
            <w:pPr>
              <w:pStyle w:val="Compact"/>
              <w:jc w:val="left"/>
            </w:pPr>
            <w:r>
              <w:t xml:space="preserve">core/audit.py</w:t>
            </w:r>
          </w:p>
        </w:tc>
        <w:tc>
          <w:p>
            <w:pPr>
              <w:pStyle w:val="Compact"/>
              <w:jc w:val="left"/>
            </w:pPr>
            <w:r>
              <w:t xml:space="preserve">全量操作审计与日志追溯</w:t>
            </w:r>
          </w:p>
        </w:tc>
      </w:tr>
    </w:tbl>
    <w:p>
      <w:pPr>
        <w:pStyle w:val="BodyText"/>
      </w:pPr>
      <w:r>
        <w:rPr>
          <w:b/>
        </w:rPr>
        <w:t xml:space="preserve">2.6 CLI与Web管理</w:t>
      </w:r>
    </w:p>
    <w:p>
      <w:pPr>
        <w:pStyle w:val="BodyText"/>
      </w:pPr>
      <w:r>
        <w:t xml:space="preserve">GateKeeper提供双模式管理界面：</w:t>
      </w:r>
    </w:p>
    <w:p>
      <w:pPr>
        <w:numPr>
          <w:ilvl w:val="0"/>
          <w:numId w:val="1003"/>
        </w:numPr>
      </w:pPr>
      <w:r>
        <w:t xml:space="preserve">CLI命令行界面：采用Junos风格命令体系，基于prompt-toolkit实现自动补全、语法高亮和历史记录，支持网络配置、安全策略管理、系统诊断等完整运维操作</w:t>
      </w:r>
    </w:p>
    <w:p>
      <w:pPr>
        <w:numPr>
          <w:ilvl w:val="0"/>
          <w:numId w:val="1003"/>
        </w:numPr>
      </w:pPr>
      <w:r>
        <w:t xml:space="preserve">Web管理界面：35个Web模板页面，覆盖仪表盘、安全策略、网络配置、报表分析等全部管理功能，支持SSE实时数据推送</w:t>
      </w:r>
    </w:p>
    <w:p>
      <w:pPr>
        <w:numPr>
          <w:ilvl w:val="0"/>
          <w:numId w:val="1003"/>
        </w:numPr>
      </w:pPr>
      <w:r>
        <w:t xml:space="preserve">API接口：提供Swagger API文档，支持300+个RESTful接口调用与第三方集成</w:t>
      </w:r>
    </w:p>
    <w:p>
      <w:pPr>
        <w:numPr>
          <w:ilvl w:val="0"/>
          <w:numId w:val="1003"/>
        </w:numPr>
      </w:pPr>
      <w:r>
        <w:t xml:space="preserve">监控集成：内置Prometheus指标导出端点，支持健康检查与外部监控系统对接</w:t>
      </w:r>
    </w:p>
    <w:p>
      <w:pPr>
        <w:pStyle w:val="FirstParagraph"/>
      </w:pPr>
      <w:r>
        <w:rPr>
          <w:b/>
        </w:rPr>
        <w:t xml:space="preserve">三、市场主流竞品分析</w:t>
      </w:r>
    </w:p>
    <w:p>
      <w:pPr>
        <w:pStyle w:val="BodyText"/>
      </w:pPr>
      <w:r>
        <w:rPr>
          <w:b/>
        </w:rPr>
        <w:t xml:space="preserve">3.1 国际一线厂商</w:t>
      </w:r>
    </w:p>
    <w:p>
      <w:pPr>
        <w:pStyle w:val="BodyText"/>
      </w:pPr>
      <w:r>
        <w:rPr>
          <w:b/>
        </w:rPr>
        <w:t xml:space="preserve">3.1.1 Fortinet FortiGate</w:t>
      </w:r>
    </w:p>
    <w:p>
      <w:pPr>
        <w:pStyle w:val="BodyText"/>
      </w:pPr>
      <w:r>
        <w:t xml:space="preserve">Fortinet是全球网络安全市场的领导者，FortiGate系列防火墙以其自研ASIC加速芯片和FortiOS统一操作系统著称，在NGFW、UTM和SASE领域均处于领先地位。</w:t>
      </w:r>
    </w:p>
    <w:tbl>
      <w:tblPr>
        <w:tblStyle w:val="Table"/>
        <w:tblW w:type="pct" w:w="0.0"/>
        <w:tblLook w:firstRow="0"/>
      </w:tblPr>
      <w:tblGrid/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特性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描述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NGFW</w:t>
            </w:r>
          </w:p>
        </w:tc>
        <w:tc>
          <w:p>
            <w:pPr>
              <w:pStyle w:val="Compact"/>
              <w:jc w:val="left"/>
            </w:pPr>
            <w:r>
              <w:t xml:space="preserve">下一代防火墙，应用识别+用户身份+内容感知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UTM</w:t>
            </w:r>
          </w:p>
        </w:tc>
        <w:tc>
          <w:p>
            <w:pPr>
              <w:pStyle w:val="Compact"/>
              <w:jc w:val="left"/>
            </w:pPr>
            <w:r>
              <w:t xml:space="preserve">统一威胁管理，集成防病毒/IPS/Web过滤/反垃圾邮件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SASE</w:t>
            </w:r>
          </w:p>
        </w:tc>
        <w:tc>
          <w:p>
            <w:pPr>
              <w:pStyle w:val="Compact"/>
              <w:jc w:val="left"/>
            </w:pPr>
            <w:r>
              <w:t xml:space="preserve">安全访问服务边缘，云原生安全架构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FortiAI-Protect</w:t>
            </w:r>
          </w:p>
        </w:tc>
        <w:tc>
          <w:p>
            <w:pPr>
              <w:pStyle w:val="Compact"/>
              <w:jc w:val="left"/>
            </w:pPr>
            <w:r>
              <w:t xml:space="preserve">AI驱动的威胁检测与自动化响应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ASIC加速</w:t>
            </w:r>
          </w:p>
        </w:tc>
        <w:tc>
          <w:p>
            <w:pPr>
              <w:pStyle w:val="Compact"/>
              <w:jc w:val="left"/>
            </w:pPr>
            <w:r>
              <w:t xml:space="preserve">自研SPU/CP9/NP7网络处理芯片，高性能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FortiGuard Labs</w:t>
            </w:r>
          </w:p>
        </w:tc>
        <w:tc>
          <w:p>
            <w:pPr>
              <w:pStyle w:val="Compact"/>
              <w:jc w:val="left"/>
            </w:pPr>
            <w:r>
              <w:t xml:space="preserve">全球威胁情报研究团队，实时威胁更新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SD-WAN</w:t>
            </w:r>
          </w:p>
        </w:tc>
        <w:tc>
          <w:p>
            <w:pPr>
              <w:pStyle w:val="Compact"/>
              <w:jc w:val="left"/>
            </w:pPr>
            <w:r>
              <w:t xml:space="preserve">内置SD-WAN功能，支持多链路智能调度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定价</w:t>
            </w:r>
          </w:p>
        </w:tc>
        <w:tc>
          <w:p>
            <w:pPr>
              <w:pStyle w:val="Compact"/>
              <w:jc w:val="left"/>
            </w:pPr>
            <w:r>
              <w:t xml:space="preserve">中端定价，按吞吐量和功能模块分级</w:t>
            </w:r>
          </w:p>
        </w:tc>
      </w:tr>
    </w:tbl>
    <w:p>
      <w:pPr>
        <w:pStyle w:val="BodyText"/>
      </w:pPr>
      <w:r>
        <w:rPr>
          <w:b/>
        </w:rPr>
        <w:t xml:space="preserve">3.1.2 Palo Alto Networks PA-Series</w:t>
      </w:r>
    </w:p>
    <w:p>
      <w:pPr>
        <w:pStyle w:val="BodyText"/>
      </w:pPr>
      <w:r>
        <w:t xml:space="preserve">Palo Alto Networks是NGFW市场的开创者，PA-Series以其Single-Pass并行处理架构和Cortex AI平台闻名，在企业级安全领域拥有强大的品牌影响力。</w:t>
      </w:r>
    </w:p>
    <w:tbl>
      <w:tblPr>
        <w:tblStyle w:val="Table"/>
        <w:tblW w:type="pct" w:w="0.0"/>
        <w:tblLook w:firstRow="0"/>
      </w:tblPr>
      <w:tblGrid/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特性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描述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NGFW</w:t>
            </w:r>
          </w:p>
        </w:tc>
        <w:tc>
          <w:p>
            <w:pPr>
              <w:pStyle w:val="Compact"/>
              <w:jc w:val="left"/>
            </w:pPr>
            <w:r>
              <w:t xml:space="preserve">业界标杆级下一代防火墙，App-ID/User-ID/Content-ID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XDR</w:t>
            </w:r>
          </w:p>
        </w:tc>
        <w:tc>
          <w:p>
            <w:pPr>
              <w:pStyle w:val="Compact"/>
              <w:jc w:val="left"/>
            </w:pPr>
            <w:r>
              <w:t xml:space="preserve">扩展检测与响应，端到端威胁检测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SASE/Prisma</w:t>
            </w:r>
          </w:p>
        </w:tc>
        <w:tc>
          <w:p>
            <w:pPr>
              <w:pStyle w:val="Compact"/>
              <w:jc w:val="left"/>
            </w:pPr>
            <w:r>
              <w:t xml:space="preserve">云交付安全与网络访问服务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Cortex AgentiX AI</w:t>
            </w:r>
          </w:p>
        </w:tc>
        <w:tc>
          <w:p>
            <w:pPr>
              <w:pStyle w:val="Compact"/>
              <w:jc w:val="left"/>
            </w:pPr>
            <w:r>
              <w:t xml:space="preserve">AI驱动的安全运营与威胁分析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WildFire</w:t>
            </w:r>
          </w:p>
        </w:tc>
        <w:tc>
          <w:p>
            <w:pPr>
              <w:pStyle w:val="Compact"/>
              <w:jc w:val="left"/>
            </w:pPr>
            <w:r>
              <w:t xml:space="preserve">云端沙箱恶意软件分析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GlobalProtect</w:t>
            </w:r>
          </w:p>
        </w:tc>
        <w:tc>
          <w:p>
            <w:pPr>
              <w:pStyle w:val="Compact"/>
              <w:jc w:val="left"/>
            </w:pPr>
            <w:r>
              <w:t xml:space="preserve">零信任网络访问(ZTNA)解决方案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定价</w:t>
            </w:r>
          </w:p>
        </w:tc>
        <w:tc>
          <w:p>
            <w:pPr>
              <w:pStyle w:val="Compact"/>
              <w:jc w:val="left"/>
            </w:pPr>
            <w:r>
              <w:t xml:space="preserve">高端定价，企业级市场定位</w:t>
            </w:r>
          </w:p>
        </w:tc>
      </w:tr>
    </w:tbl>
    <w:p>
      <w:pPr>
        <w:pStyle w:val="BodyText"/>
      </w:pPr>
      <w:r>
        <w:rPr>
          <w:b/>
        </w:rPr>
        <w:t xml:space="preserve">3.1.3 Check Point Quantum</w:t>
      </w:r>
    </w:p>
    <w:p>
      <w:pPr>
        <w:pStyle w:val="BodyText"/>
      </w:pPr>
      <w:r>
        <w:t xml:space="preserve">Check Point是网络安全行业的先驱，Quantum安全网关以ThreatCloud AI威胁情报平台为核心，在检测率和安全合规方面表现卓越。</w:t>
      </w:r>
    </w:p>
    <w:tbl>
      <w:tblPr>
        <w:tblStyle w:val="Table"/>
        <w:tblW w:type="pct" w:w="0.0"/>
        <w:tblLook w:firstRow="0"/>
      </w:tblPr>
      <w:tblGrid/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特性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描述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NGFW</w:t>
            </w:r>
          </w:p>
        </w:tc>
        <w:tc>
          <w:p>
            <w:pPr>
              <w:pStyle w:val="Compact"/>
              <w:jc w:val="left"/>
            </w:pPr>
            <w:r>
              <w:t xml:space="preserve">下一代防火墙，深度包检测与应用控制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UTM</w:t>
            </w:r>
          </w:p>
        </w:tc>
        <w:tc>
          <w:p>
            <w:pPr>
              <w:pStyle w:val="Compact"/>
              <w:jc w:val="left"/>
            </w:pPr>
            <w:r>
              <w:t xml:space="preserve">统一威胁管理，多层次安全防护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SASE</w:t>
            </w:r>
          </w:p>
        </w:tc>
        <w:tc>
          <w:p>
            <w:pPr>
              <w:pStyle w:val="Compact"/>
              <w:jc w:val="left"/>
            </w:pPr>
            <w:r>
              <w:t xml:space="preserve">Harmony SASE云安全访问服务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ThreatCloud AI</w:t>
            </w:r>
          </w:p>
        </w:tc>
        <w:tc>
          <w:p>
            <w:pPr>
              <w:pStyle w:val="Compact"/>
              <w:jc w:val="left"/>
            </w:pPr>
            <w:r>
              <w:t xml:space="preserve">AI威胁情报平台，99.9%恶意软件检测率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Infinity Portal</w:t>
            </w:r>
          </w:p>
        </w:tc>
        <w:tc>
          <w:p>
            <w:pPr>
              <w:pStyle w:val="Compact"/>
              <w:jc w:val="left"/>
            </w:pPr>
            <w:r>
              <w:t xml:space="preserve">统一安全管理平台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SandBlast</w:t>
            </w:r>
          </w:p>
        </w:tc>
        <w:tc>
          <w:p>
            <w:pPr>
              <w:pStyle w:val="Compact"/>
              <w:jc w:val="left"/>
            </w:pPr>
            <w:r>
              <w:t xml:space="preserve">零日攻击防护与威胁仿真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定价</w:t>
            </w:r>
          </w:p>
        </w:tc>
        <w:tc>
          <w:p>
            <w:pPr>
              <w:pStyle w:val="Compact"/>
              <w:jc w:val="left"/>
            </w:pPr>
            <w:r>
              <w:t xml:space="preserve">高端定价，注重安全合规的企业客户</w:t>
            </w:r>
          </w:p>
        </w:tc>
      </w:tr>
    </w:tbl>
    <w:p>
      <w:pPr>
        <w:pStyle w:val="BodyText"/>
      </w:pPr>
      <w:r>
        <w:rPr>
          <w:b/>
        </w:rPr>
        <w:t xml:space="preserve">3.2 国际二线厂商</w:t>
      </w:r>
    </w:p>
    <w:p>
      <w:pPr>
        <w:pStyle w:val="BodyText"/>
      </w:pPr>
      <w:r>
        <w:rPr>
          <w:b/>
        </w:rPr>
        <w:t xml:space="preserve">3.2.1 Sophos XGS</w:t>
      </w:r>
    </w:p>
    <w:p>
      <w:pPr>
        <w:pStyle w:val="BodyText"/>
      </w:pPr>
      <w:r>
        <w:t xml:space="preserve">Sophos XGS系列以Synchronized Security协同安全理念为核心，特别适合中小企业(SMB)市场，提供简洁易用的管理体验。</w:t>
      </w:r>
    </w:p>
    <w:tbl>
      <w:tblPr>
        <w:tblStyle w:val="Table"/>
        <w:tblW w:type="pct" w:w="0.0"/>
        <w:tblLook w:firstRow="0"/>
      </w:tblPr>
      <w:tblGrid/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特性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描述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NGFW</w:t>
            </w:r>
          </w:p>
        </w:tc>
        <w:tc>
          <w:p>
            <w:pPr>
              <w:pStyle w:val="Compact"/>
              <w:jc w:val="left"/>
            </w:pPr>
            <w:r>
              <w:t xml:space="preserve">Xstream Flow深度包检测架构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XDR</w:t>
            </w:r>
          </w:p>
        </w:tc>
        <w:tc>
          <w:p>
            <w:pPr>
              <w:pStyle w:val="Compact"/>
              <w:jc w:val="left"/>
            </w:pPr>
            <w:r>
              <w:t xml:space="preserve">Sophos Intercept X端点检测与响应集成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Synchronized Security</w:t>
            </w:r>
          </w:p>
        </w:tc>
        <w:tc>
          <w:p>
            <w:pPr>
              <w:pStyle w:val="Compact"/>
              <w:jc w:val="left"/>
            </w:pPr>
            <w:r>
              <w:t xml:space="preserve">端点与网关协同联动防御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Sophos Central</w:t>
            </w:r>
          </w:p>
        </w:tc>
        <w:tc>
          <w:p>
            <w:pPr>
              <w:pStyle w:val="Compact"/>
              <w:jc w:val="left"/>
            </w:pPr>
            <w:r>
              <w:t xml:space="preserve">云端统一管理平台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定价</w:t>
            </w:r>
          </w:p>
        </w:tc>
        <w:tc>
          <w:p>
            <w:pPr>
              <w:pStyle w:val="Compact"/>
              <w:jc w:val="left"/>
            </w:pPr>
            <w:r>
              <w:t xml:space="preserve">中端定价，SMB友好型定价策略</w:t>
            </w:r>
          </w:p>
        </w:tc>
      </w:tr>
    </w:tbl>
    <w:p>
      <w:pPr>
        <w:pStyle w:val="BodyText"/>
      </w:pPr>
      <w:r>
        <w:rPr>
          <w:b/>
        </w:rPr>
        <w:t xml:space="preserve">3.2.2 Cisco Secure Firewall</w:t>
      </w:r>
    </w:p>
    <w:p>
      <w:pPr>
        <w:pStyle w:val="BodyText"/>
      </w:pPr>
      <w:r>
        <w:t xml:space="preserve">Cisco Secure Firewall（原Firepower系列）依托Cisco网络生态，提供从网络到端点的全面安全防护，Snort规则引擎和加密流量分析(ETA)是其核心优势。</w:t>
      </w:r>
    </w:p>
    <w:tbl>
      <w:tblPr>
        <w:tblStyle w:val="Table"/>
        <w:tblW w:type="pct" w:w="0.0"/>
        <w:tblLook w:firstRow="0"/>
      </w:tblPr>
      <w:tblGrid/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特性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描述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NGFW</w:t>
            </w:r>
          </w:p>
        </w:tc>
        <w:tc>
          <w:p>
            <w:pPr>
              <w:pStyle w:val="Compact"/>
              <w:jc w:val="left"/>
            </w:pPr>
            <w:r>
              <w:t xml:space="preserve">Firepower威胁防御，Snort规则引擎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XDR</w:t>
            </w:r>
          </w:p>
        </w:tc>
        <w:tc>
          <w:p>
            <w:pPr>
              <w:pStyle w:val="Compact"/>
              <w:jc w:val="left"/>
            </w:pPr>
            <w:r>
              <w:t xml:space="preserve">Secure XDR跨域威胁检测与响应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SnortML</w:t>
            </w:r>
          </w:p>
        </w:tc>
        <w:tc>
          <w:p>
            <w:pPr>
              <w:pStyle w:val="Compact"/>
              <w:jc w:val="left"/>
            </w:pPr>
            <w:r>
              <w:t xml:space="preserve">基于机器学习的Snort规则优化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ETA</w:t>
            </w:r>
          </w:p>
        </w:tc>
        <w:tc>
          <w:p>
            <w:pPr>
              <w:pStyle w:val="Compact"/>
              <w:jc w:val="left"/>
            </w:pPr>
            <w:r>
              <w:t xml:space="preserve">加密流量分析，无需解密即可识别威胁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Cisco SecureX</w:t>
            </w:r>
          </w:p>
        </w:tc>
        <w:tc>
          <w:p>
            <w:pPr>
              <w:pStyle w:val="Compact"/>
              <w:jc w:val="left"/>
            </w:pPr>
            <w:r>
              <w:t xml:space="preserve">统一安全运营平台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定价</w:t>
            </w:r>
          </w:p>
        </w:tc>
        <w:tc>
          <w:p>
            <w:pPr>
              <w:pStyle w:val="Compact"/>
              <w:jc w:val="left"/>
            </w:pPr>
            <w:r>
              <w:t xml:space="preserve">中高端定价，Cisco生态客户优势</w:t>
            </w:r>
          </w:p>
        </w:tc>
      </w:tr>
    </w:tbl>
    <w:p>
      <w:pPr>
        <w:pStyle w:val="BodyText"/>
      </w:pPr>
      <w:r>
        <w:rPr>
          <w:b/>
        </w:rPr>
        <w:t xml:space="preserve">3.2.3 SonicWall NSa</w:t>
      </w:r>
    </w:p>
    <w:p>
      <w:pPr>
        <w:pStyle w:val="BodyText"/>
      </w:pPr>
      <w:r>
        <w:t xml:space="preserve">SonicWall NSa系列以高性价比著称，RTDMI实时深度内存检测技术是其差异化亮点，适合预算有限但需要全面防护的企业。</w:t>
      </w:r>
    </w:p>
    <w:tbl>
      <w:tblPr>
        <w:tblStyle w:val="Table"/>
        <w:tblW w:type="pct" w:w="0.0"/>
        <w:tblLook w:firstRow="0"/>
      </w:tblPr>
      <w:tblGrid/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特性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描述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NGFW</w:t>
            </w:r>
          </w:p>
        </w:tc>
        <w:tc>
          <w:p>
            <w:pPr>
              <w:pStyle w:val="Compact"/>
              <w:jc w:val="left"/>
            </w:pPr>
            <w:r>
              <w:t xml:space="preserve">下一代防火墙，Reassembly-Free深度包检测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UTM</w:t>
            </w:r>
          </w:p>
        </w:tc>
        <w:tc>
          <w:p>
            <w:pPr>
              <w:pStyle w:val="Compact"/>
              <w:jc w:val="left"/>
            </w:pPr>
            <w:r>
              <w:t xml:space="preserve">统一威胁管理套件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RTDMI</w:t>
            </w:r>
          </w:p>
        </w:tc>
        <w:tc>
          <w:p>
            <w:pPr>
              <w:pStyle w:val="Compact"/>
              <w:jc w:val="left"/>
            </w:pPr>
            <w:r>
              <w:t xml:space="preserve">实时深度内存检测，捕获无文件攻击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Capture ATP</w:t>
            </w:r>
          </w:p>
        </w:tc>
        <w:tc>
          <w:p>
            <w:pPr>
              <w:pStyle w:val="Compact"/>
              <w:jc w:val="left"/>
            </w:pPr>
            <w:r>
              <w:t xml:space="preserve">云端沙箱高级威胁防护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定价</w:t>
            </w:r>
          </w:p>
        </w:tc>
        <w:tc>
          <w:p>
            <w:pPr>
              <w:pStyle w:val="Compact"/>
              <w:jc w:val="left"/>
            </w:pPr>
            <w:r>
              <w:t xml:space="preserve">中低端定价，高性价比市场定位</w:t>
            </w:r>
          </w:p>
        </w:tc>
      </w:tr>
    </w:tbl>
    <w:p>
      <w:pPr>
        <w:pStyle w:val="BodyText"/>
      </w:pPr>
      <w:r>
        <w:rPr>
          <w:b/>
        </w:rPr>
        <w:t xml:space="preserve">3.3 中国市场厂商</w:t>
      </w:r>
    </w:p>
    <w:p>
      <w:pPr>
        <w:pStyle w:val="BodyText"/>
      </w:pPr>
      <w:r>
        <w:rPr>
          <w:b/>
        </w:rPr>
        <w:t xml:space="preserve">3.3.1 山石网科</w:t>
      </w:r>
    </w:p>
    <w:p>
      <w:pPr>
        <w:pStyle w:val="BodyText"/>
      </w:pPr>
      <w:r>
        <w:t xml:space="preserve">山石网科是中国网络安全领域的重要厂商，以ASIC芯片加速和AI智能分析双轮驱动战略，在国内政府、金融等行业拥有广泛的客户基础。</w:t>
      </w:r>
    </w:p>
    <w:tbl>
      <w:tblPr>
        <w:tblStyle w:val="Table"/>
        <w:tblW w:type="pct" w:w="0.0"/>
        <w:tblLook w:firstRow="0"/>
      </w:tblPr>
      <w:tblGrid/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特性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描述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NGFW</w:t>
            </w:r>
          </w:p>
        </w:tc>
        <w:tc>
          <w:p>
            <w:pPr>
              <w:pStyle w:val="Compact"/>
              <w:jc w:val="left"/>
            </w:pPr>
            <w:r>
              <w:t xml:space="preserve">下一代防火墙，支持L2-L7深度检测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UTM</w:t>
            </w:r>
          </w:p>
        </w:tc>
        <w:tc>
          <w:p>
            <w:pPr>
              <w:pStyle w:val="Compact"/>
              <w:jc w:val="left"/>
            </w:pPr>
            <w:r>
              <w:t xml:space="preserve">统一威胁管理，集成多种安全引擎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ASIC+AI</w:t>
            </w:r>
          </w:p>
        </w:tc>
        <w:tc>
          <w:p>
            <w:pPr>
              <w:pStyle w:val="Compact"/>
              <w:jc w:val="left"/>
            </w:pPr>
            <w:r>
              <w:t xml:space="preserve">自研安全加速芯片与AI智能分析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国内合规</w:t>
            </w:r>
          </w:p>
        </w:tc>
        <w:tc>
          <w:p>
            <w:pPr>
              <w:pStyle w:val="Compact"/>
              <w:jc w:val="left"/>
            </w:pPr>
            <w:r>
              <w:t xml:space="preserve">满足等保2.0、国密算法等国内合规要求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云安全</w:t>
            </w:r>
          </w:p>
        </w:tc>
        <w:tc>
          <w:p>
            <w:pPr>
              <w:pStyle w:val="Compact"/>
              <w:jc w:val="left"/>
            </w:pPr>
            <w:r>
              <w:t xml:space="preserve">微隔离与容器安全解决方案</w:t>
            </w:r>
          </w:p>
        </w:tc>
      </w:tr>
    </w:tbl>
    <w:p>
      <w:pPr>
        <w:pStyle w:val="BodyText"/>
      </w:pPr>
      <w:r>
        <w:rPr>
          <w:b/>
        </w:rPr>
        <w:t xml:space="preserve">3.3.2 深信服 NGAF</w:t>
      </w:r>
    </w:p>
    <w:p>
      <w:pPr>
        <w:pStyle w:val="BodyText"/>
      </w:pPr>
      <w:r>
        <w:t xml:space="preserve">深信服NGAF（下一代防火墙）以AI-Inline在线安全架构为核心，结合云端安全能力，是国内市场占有率最高的安全厂商之一。</w:t>
      </w:r>
    </w:p>
    <w:tbl>
      <w:tblPr>
        <w:tblStyle w:val="Table"/>
        <w:tblW w:type="pct" w:w="0.0"/>
        <w:tblLook w:firstRow="0"/>
      </w:tblPr>
      <w:tblGrid/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特性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描述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NGFW</w:t>
            </w:r>
          </w:p>
        </w:tc>
        <w:tc>
          <w:p>
            <w:pPr>
              <w:pStyle w:val="Compact"/>
              <w:jc w:val="left"/>
            </w:pPr>
            <w:r>
              <w:t xml:space="preserve">下一代防火墙，AI-Inline在线检测架构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SASE</w:t>
            </w:r>
          </w:p>
        </w:tc>
        <w:tc>
          <w:p>
            <w:pPr>
              <w:pStyle w:val="Compact"/>
              <w:jc w:val="left"/>
            </w:pPr>
            <w:r>
              <w:t xml:space="preserve">云安全访问服务边缘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Security GPT</w:t>
            </w:r>
          </w:p>
        </w:tc>
        <w:tc>
          <w:p>
            <w:pPr>
              <w:pStyle w:val="Compact"/>
              <w:jc w:val="left"/>
            </w:pPr>
            <w:r>
              <w:t xml:space="preserve">AI安全大模型，自然语言安全分析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国内合规</w:t>
            </w:r>
          </w:p>
        </w:tc>
        <w:tc>
          <w:p>
            <w:pPr>
              <w:pStyle w:val="Compact"/>
              <w:jc w:val="left"/>
            </w:pPr>
            <w:r>
              <w:t xml:space="preserve">等保2.0全面合规，国产化适配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托管运营</w:t>
            </w:r>
          </w:p>
        </w:tc>
        <w:tc>
          <w:p>
            <w:pPr>
              <w:pStyle w:val="Compact"/>
              <w:jc w:val="left"/>
            </w:pPr>
            <w:r>
              <w:t xml:space="preserve">安全托管服务(MSS)支持</w:t>
            </w:r>
          </w:p>
        </w:tc>
      </w:tr>
    </w:tbl>
    <w:p>
      <w:pPr>
        <w:pStyle w:val="BodyText"/>
      </w:pPr>
      <w:r>
        <w:rPr>
          <w:b/>
        </w:rPr>
        <w:t xml:space="preserve">3.3.3 启明星辰 天清</w:t>
      </w:r>
    </w:p>
    <w:p>
      <w:pPr>
        <w:pStyle w:val="BodyText"/>
      </w:pPr>
      <w:r>
        <w:t xml:space="preserve">启明星辰天清系列产品在国内安全市场具有领先地位，尤其在MAF（大模型应用防火墙）领域具有先发优势，专注于AI/LLM场景的安全防护。</w:t>
      </w:r>
    </w:p>
    <w:tbl>
      <w:tblPr>
        <w:tblStyle w:val="Table"/>
        <w:tblW w:type="pct" w:w="0.0"/>
        <w:tblLook w:firstRow="0"/>
      </w:tblPr>
      <w:tblGrid/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特性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描述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NGFW</w:t>
            </w:r>
          </w:p>
        </w:tc>
        <w:tc>
          <w:p>
            <w:pPr>
              <w:pStyle w:val="Compact"/>
              <w:jc w:val="left"/>
            </w:pPr>
            <w:r>
              <w:t xml:space="preserve">下一代防火墙，全面威胁防护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MAF</w:t>
            </w:r>
          </w:p>
        </w:tc>
        <w:tc>
          <w:p>
            <w:pPr>
              <w:pStyle w:val="Compact"/>
              <w:jc w:val="left"/>
            </w:pPr>
            <w:r>
              <w:t xml:space="preserve">大模型应用防火墙，LLM安全防护先驱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UTM</w:t>
            </w:r>
          </w:p>
        </w:tc>
        <w:tc>
          <w:p>
            <w:pPr>
              <w:pStyle w:val="Compact"/>
              <w:jc w:val="left"/>
            </w:pPr>
            <w:r>
              <w:t xml:space="preserve">统一威胁管理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国内合规</w:t>
            </w:r>
          </w:p>
        </w:tc>
        <w:tc>
          <w:p>
            <w:pPr>
              <w:pStyle w:val="Compact"/>
              <w:jc w:val="left"/>
            </w:pPr>
            <w:r>
              <w:t xml:space="preserve">等保2.0/国密/自主可控全面支持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态势感知</w:t>
            </w:r>
          </w:p>
        </w:tc>
        <w:tc>
          <w:p>
            <w:pPr>
              <w:pStyle w:val="Compact"/>
              <w:jc w:val="left"/>
            </w:pPr>
            <w:r>
              <w:t xml:space="preserve">网络安全态势感知与运营平台</w:t>
            </w:r>
          </w:p>
        </w:tc>
      </w:tr>
    </w:tbl>
    <w:p>
      <w:pPr>
        <w:pStyle w:val="BodyText"/>
      </w:pPr>
      <w:r>
        <w:rPr>
          <w:b/>
        </w:rPr>
        <w:t xml:space="preserve">3.4 开源方案</w:t>
      </w:r>
    </w:p>
    <w:p>
      <w:pPr>
        <w:pStyle w:val="BodyText"/>
      </w:pPr>
      <w:r>
        <w:rPr>
          <w:b/>
        </w:rPr>
        <w:t xml:space="preserve">3.4.1 OPNsense</w:t>
      </w:r>
    </w:p>
    <w:p>
      <w:pPr>
        <w:pStyle w:val="BodyText"/>
      </w:pPr>
      <w:r>
        <w:t xml:space="preserve">OPNsense是基于FreeBSD的开源NGFW解决方案，由Deciso公司主导开发，提供防火墙、VPN、路由等核心网络功能，社区活跃度高。</w:t>
      </w:r>
    </w:p>
    <w:tbl>
      <w:tblPr>
        <w:tblStyle w:val="Table"/>
        <w:tblW w:type="pct" w:w="0.0"/>
        <w:tblLook w:firstRow="0"/>
      </w:tblPr>
      <w:tblGrid/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特性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描述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防火墙</w:t>
            </w:r>
          </w:p>
        </w:tc>
        <w:tc>
          <w:p>
            <w:pPr>
              <w:pStyle w:val="Compact"/>
              <w:jc w:val="left"/>
            </w:pPr>
            <w:r>
              <w:t xml:space="preserve">基于pf的强大状态检测防火墙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VPN</w:t>
            </w:r>
          </w:p>
        </w:tc>
        <w:tc>
          <w:p>
            <w:pPr>
              <w:pStyle w:val="Compact"/>
              <w:jc w:val="left"/>
            </w:pPr>
            <w:r>
              <w:t xml:space="preserve">IPSec/OpenVPN/WireGuard支持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路由</w:t>
            </w:r>
          </w:p>
        </w:tc>
        <w:tc>
          <w:p>
            <w:pPr>
              <w:pStyle w:val="Compact"/>
              <w:jc w:val="left"/>
            </w:pPr>
            <w:r>
              <w:t xml:space="preserve">动态路由(OSPF/BGP)与策略路由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插件生态</w:t>
            </w:r>
          </w:p>
        </w:tc>
        <w:tc>
          <w:p>
            <w:pPr>
              <w:pStyle w:val="Compact"/>
              <w:jc w:val="left"/>
            </w:pPr>
            <w:r>
              <w:t xml:space="preserve">丰富的第三方插件扩展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AI能力</w:t>
            </w:r>
          </w:p>
        </w:tc>
        <w:tc>
          <w:p>
            <w:pPr>
              <w:pStyle w:val="Compact"/>
              <w:jc w:val="left"/>
            </w:pPr>
            <w:r>
              <w:t xml:space="preserve">无内置AI功能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定价</w:t>
            </w:r>
          </w:p>
        </w:tc>
        <w:tc>
          <w:p>
            <w:pPr>
              <w:pStyle w:val="Compact"/>
              <w:jc w:val="left"/>
            </w:pPr>
            <w:r>
              <w:t xml:space="preserve">完全免费开源</w:t>
            </w:r>
          </w:p>
        </w:tc>
      </w:tr>
    </w:tbl>
    <w:p>
      <w:pPr>
        <w:pStyle w:val="BodyText"/>
      </w:pPr>
      <w:r>
        <w:rPr>
          <w:b/>
        </w:rPr>
        <w:t xml:space="preserve">3.4.2 pfSense</w:t>
      </w:r>
    </w:p>
    <w:p>
      <w:pPr>
        <w:pStyle w:val="BodyText"/>
      </w:pPr>
      <w:r>
        <w:t xml:space="preserve">pfSense是基于FreeBSD的开源防火墙/路由器软件，由Netgate公司维护，是全球部署量最大的开源防火墙之一。</w:t>
      </w:r>
    </w:p>
    <w:tbl>
      <w:tblPr>
        <w:tblStyle w:val="Table"/>
        <w:tblW w:type="pct" w:w="0.0"/>
        <w:tblLook w:firstRow="0"/>
      </w:tblPr>
      <w:tblGrid/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特性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描述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防火墙</w:t>
            </w:r>
          </w:p>
        </w:tc>
        <w:tc>
          <w:p>
            <w:pPr>
              <w:pStyle w:val="Compact"/>
              <w:jc w:val="left"/>
            </w:pPr>
            <w:r>
              <w:t xml:space="preserve">基于pf的高性能状态检测防火墙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VPN</w:t>
            </w:r>
          </w:p>
        </w:tc>
        <w:tc>
          <w:p>
            <w:pPr>
              <w:pStyle w:val="Compact"/>
              <w:jc w:val="left"/>
            </w:pPr>
            <w:r>
              <w:t xml:space="preserve">IPSec/OpenVPN/WireGuard完整支持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流量管理</w:t>
            </w:r>
          </w:p>
        </w:tc>
        <w:tc>
          <w:p>
            <w:pPr>
              <w:pStyle w:val="Compact"/>
              <w:jc w:val="left"/>
            </w:pPr>
            <w:r>
              <w:t xml:space="preserve">流量整形(Traffic Shaper)与QoS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包捕获</w:t>
            </w:r>
          </w:p>
        </w:tc>
        <w:tc>
          <w:p>
            <w:pPr>
              <w:pStyle w:val="Compact"/>
              <w:jc w:val="left"/>
            </w:pPr>
            <w:r>
              <w:t xml:space="preserve">内置数据包捕获与诊断工具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AI能力</w:t>
            </w:r>
          </w:p>
        </w:tc>
        <w:tc>
          <w:p>
            <w:pPr>
              <w:pStyle w:val="Compact"/>
              <w:jc w:val="left"/>
            </w:pPr>
            <w:r>
              <w:t xml:space="preserve">无内置AI功能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定价</w:t>
            </w:r>
          </w:p>
        </w:tc>
        <w:tc>
          <w:p>
            <w:pPr>
              <w:pStyle w:val="Compact"/>
              <w:jc w:val="left"/>
            </w:pPr>
            <w:r>
              <w:t xml:space="preserve">完全免费开源</w:t>
            </w:r>
          </w:p>
        </w:tc>
      </w:tr>
    </w:tbl>
    <w:p>
      <w:pPr>
        <w:pStyle w:val="BodyText"/>
      </w:pPr>
      <w:r>
        <w:rPr>
          <w:b/>
        </w:rPr>
        <w:t xml:space="preserve">3.4.3 Untangle NG</w:t>
      </w:r>
    </w:p>
    <w:p>
      <w:pPr>
        <w:pStyle w:val="BodyText"/>
      </w:pPr>
      <w:r>
        <w:t xml:space="preserve">Untangle NG Firewall是基于Debian的开源UTM网关，提供直观的Web管理界面和模块化的安全应用商店，适合中小型企业。</w:t>
      </w:r>
    </w:p>
    <w:tbl>
      <w:tblPr>
        <w:tblStyle w:val="Table"/>
        <w:tblW w:type="pct" w:w="0.0"/>
        <w:tblLook w:firstRow="0"/>
      </w:tblPr>
      <w:tblGrid/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特性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描述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UTM</w:t>
            </w:r>
          </w:p>
        </w:tc>
        <w:tc>
          <w:p>
            <w:pPr>
              <w:pStyle w:val="Compact"/>
              <w:jc w:val="left"/>
            </w:pPr>
            <w:r>
              <w:t xml:space="preserve">统一威胁管理，模块化安全应用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Web过滤</w:t>
            </w:r>
          </w:p>
        </w:tc>
        <w:tc>
          <w:p>
            <w:pPr>
              <w:pStyle w:val="Compact"/>
              <w:jc w:val="left"/>
            </w:pPr>
            <w:r>
              <w:t xml:space="preserve">基于分类的Web内容过滤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广告拦截</w:t>
            </w:r>
          </w:p>
        </w:tc>
        <w:tc>
          <w:p>
            <w:pPr>
              <w:pStyle w:val="Compact"/>
              <w:jc w:val="left"/>
            </w:pPr>
            <w:r>
              <w:t xml:space="preserve">内置广告与跟踪器拦截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VPN</w:t>
            </w:r>
          </w:p>
        </w:tc>
        <w:tc>
          <w:p>
            <w:pPr>
              <w:pStyle w:val="Compact"/>
              <w:jc w:val="left"/>
            </w:pPr>
            <w:r>
              <w:t xml:space="preserve">OpenVPN/WireGuard站点间VPN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AI能力</w:t>
            </w:r>
          </w:p>
        </w:tc>
        <w:tc>
          <w:p>
            <w:pPr>
              <w:pStyle w:val="Compact"/>
              <w:jc w:val="left"/>
            </w:pPr>
            <w:r>
              <w:t xml:space="preserve">无内置AI功能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定价</w:t>
            </w:r>
          </w:p>
        </w:tc>
        <w:tc>
          <w:p>
            <w:pPr>
              <w:pStyle w:val="Compact"/>
              <w:jc w:val="left"/>
            </w:pPr>
            <w:r>
              <w:t xml:space="preserve">免费版+付费高级模块(Freemium)</w:t>
            </w:r>
          </w:p>
        </w:tc>
      </w:tr>
    </w:tbl>
    <w:p>
      <w:pPr>
        <w:pStyle w:val="BodyText"/>
      </w:pPr>
      <w:r>
        <w:rPr>
          <w:b/>
        </w:rPr>
        <w:t xml:space="preserve">3.4.4 Security Onion</w:t>
      </w:r>
    </w:p>
    <w:p>
      <w:pPr>
        <w:pStyle w:val="BodyText"/>
      </w:pPr>
      <w:r>
        <w:t xml:space="preserve">Security Onion是基于Ubuntu的开源安全监控平台，集成了Zeek/Suricata/Elastic Stack等工具，专注于网络入侵检测与安全监控。</w:t>
      </w:r>
    </w:p>
    <w:tbl>
      <w:tblPr>
        <w:tblStyle w:val="Table"/>
        <w:tblW w:type="pct" w:w="0.0"/>
        <w:tblLook w:firstRow="0"/>
      </w:tblPr>
      <w:tblGrid/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特性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描述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NIDS</w:t>
            </w:r>
          </w:p>
        </w:tc>
        <w:tc>
          <w:p>
            <w:pPr>
              <w:pStyle w:val="Compact"/>
              <w:jc w:val="left"/>
            </w:pPr>
            <w:r>
              <w:t xml:space="preserve">基于Suricata/Zeek的网络入侵检测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SIEM</w:t>
            </w:r>
          </w:p>
        </w:tc>
        <w:tc>
          <w:p>
            <w:pPr>
              <w:pStyle w:val="Compact"/>
              <w:jc w:val="left"/>
            </w:pPr>
            <w:r>
              <w:t xml:space="preserve">集成Elastic Stack/Logstash/Kibana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HIDS</w:t>
            </w:r>
          </w:p>
        </w:tc>
        <w:tc>
          <w:p>
            <w:pPr>
              <w:pStyle w:val="Compact"/>
              <w:jc w:val="left"/>
            </w:pPr>
            <w:r>
              <w:t xml:space="preserve">基于Wazuh的主机入侵检测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SOC功能</w:t>
            </w:r>
          </w:p>
        </w:tc>
        <w:tc>
          <w:p>
            <w:pPr>
              <w:pStyle w:val="Compact"/>
              <w:jc w:val="left"/>
            </w:pPr>
            <w:r>
              <w:t xml:space="preserve">安全运营中心(SOC)工具集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AI能力</w:t>
            </w:r>
          </w:p>
        </w:tc>
        <w:tc>
          <w:p>
            <w:pPr>
              <w:pStyle w:val="Compact"/>
              <w:jc w:val="left"/>
            </w:pPr>
            <w:r>
              <w:t xml:space="preserve">免费版无AI；Security Onion Pro提供AI分析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定价</w:t>
            </w:r>
          </w:p>
        </w:tc>
        <w:tc>
          <w:p>
            <w:pPr>
              <w:pStyle w:val="Compact"/>
              <w:jc w:val="left"/>
            </w:pPr>
            <w:r>
              <w:t xml:space="preserve">免费开源(社区版) / 付费(Pro版)</w:t>
            </w:r>
          </w:p>
        </w:tc>
      </w:tr>
    </w:tbl>
    <w:p>
      <w:pPr>
        <w:pStyle w:val="BodyText"/>
      </w:pPr>
      <w:r>
        <w:rPr>
          <w:b/>
        </w:rPr>
        <w:t xml:space="preserve">四、综合对比矩阵</w:t>
      </w:r>
    </w:p>
    <w:p>
      <w:pPr>
        <w:pStyle w:val="BodyText"/>
      </w:pPr>
      <w:r>
        <w:t xml:space="preserve">以下矩阵对GateKeeper与市场主流竞品在关键功能维度进行了全面对比：</w:t>
      </w:r>
    </w:p>
    <w:tbl>
      <w:tblPr>
        <w:tblStyle w:val="Table"/>
        <w:tblW w:type="pct" w:w="0.0"/>
        <w:tblLook w:firstRow="0"/>
      </w:tblPr>
      <w:tblGrid/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功能维度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GateKeeper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FortiGate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PA-Series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Quantum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Sophos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Cisco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SonicWall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山石网科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深信服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启明星辰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OPNsense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产品类别</w:t>
            </w:r>
          </w:p>
        </w:tc>
        <w:tc>
          <w:p>
            <w:pPr>
              <w:pStyle w:val="Compact"/>
              <w:jc w:val="left"/>
            </w:pPr>
            <w:r>
              <w:t xml:space="preserve">AI安全平台</w:t>
            </w:r>
          </w:p>
        </w:tc>
        <w:tc>
          <w:p>
            <w:pPr>
              <w:pStyle w:val="Compact"/>
              <w:jc w:val="left"/>
            </w:pPr>
            <w:r>
              <w:t xml:space="preserve">NGFW/UTM</w:t>
            </w:r>
          </w:p>
        </w:tc>
        <w:tc>
          <w:p>
            <w:pPr>
              <w:pStyle w:val="Compact"/>
              <w:jc w:val="left"/>
            </w:pPr>
            <w:r>
              <w:t xml:space="preserve">NGFW/XDR</w:t>
            </w:r>
          </w:p>
        </w:tc>
        <w:tc>
          <w:p>
            <w:pPr>
              <w:pStyle w:val="Compact"/>
              <w:jc w:val="left"/>
            </w:pPr>
            <w:r>
              <w:t xml:space="preserve">NGFW/UTM</w:t>
            </w:r>
          </w:p>
        </w:tc>
        <w:tc>
          <w:p>
            <w:pPr>
              <w:pStyle w:val="Compact"/>
              <w:jc w:val="left"/>
            </w:pPr>
            <w:r>
              <w:t xml:space="preserve">NGFW/XDR</w:t>
            </w:r>
          </w:p>
        </w:tc>
        <w:tc>
          <w:p>
            <w:pPr>
              <w:pStyle w:val="Compact"/>
              <w:jc w:val="left"/>
            </w:pPr>
            <w:r>
              <w:t xml:space="preserve">NGFW/XDR</w:t>
            </w:r>
          </w:p>
        </w:tc>
        <w:tc>
          <w:p>
            <w:pPr>
              <w:pStyle w:val="Compact"/>
              <w:jc w:val="left"/>
            </w:pPr>
            <w:r>
              <w:t xml:space="preserve">NGFW/UTM</w:t>
            </w:r>
          </w:p>
        </w:tc>
        <w:tc>
          <w:p>
            <w:pPr>
              <w:pStyle w:val="Compact"/>
              <w:jc w:val="left"/>
            </w:pPr>
            <w:r>
              <w:t xml:space="preserve">NGFW/UTM</w:t>
            </w:r>
          </w:p>
        </w:tc>
        <w:tc>
          <w:p>
            <w:pPr>
              <w:pStyle w:val="Compact"/>
              <w:jc w:val="left"/>
            </w:pPr>
            <w:r>
              <w:t xml:space="preserve">NGFW/SASE</w:t>
            </w:r>
          </w:p>
        </w:tc>
        <w:tc>
          <w:p>
            <w:pPr>
              <w:pStyle w:val="Compact"/>
              <w:jc w:val="left"/>
            </w:pPr>
            <w:r>
              <w:t xml:space="preserve">NGFW/MAF</w:t>
            </w:r>
          </w:p>
        </w:tc>
        <w:tc>
          <w:p>
            <w:pPr>
              <w:pStyle w:val="Compact"/>
              <w:jc w:val="left"/>
            </w:pPr>
            <w:r>
              <w:t xml:space="preserve">开源NGFW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AI/ML引擎</w:t>
            </w:r>
          </w:p>
        </w:tc>
        <w:tc>
          <w:p>
            <w:pPr>
              <w:pStyle w:val="Compact"/>
              <w:jc w:val="left"/>
            </w:pPr>
            <w:r>
              <w:t xml:space="preserve">✓ (14模块)</w:t>
            </w:r>
          </w:p>
        </w:tc>
        <w:tc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p>
            <w:pPr>
              <w:pStyle w:val="Compact"/>
              <w:jc w:val="left"/>
            </w:pPr>
            <w:r>
              <w:t xml:space="preserve">部分</w:t>
            </w:r>
          </w:p>
        </w:tc>
        <w:tc>
          <w:p>
            <w:pPr>
              <w:pStyle w:val="Compact"/>
              <w:jc w:val="left"/>
            </w:pPr>
            <w:r>
              <w:t xml:space="preserve">✗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防火墙</w:t>
            </w:r>
          </w:p>
        </w:tc>
        <w:tc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IDS/IPS</w:t>
            </w:r>
          </w:p>
        </w:tc>
        <w:tc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p>
            <w:pPr>
              <w:pStyle w:val="Compact"/>
              <w:jc w:val="left"/>
            </w:pPr>
            <w:r>
              <w:t xml:space="preserve">插件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WAF</w:t>
            </w:r>
          </w:p>
        </w:tc>
        <w:tc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p>
            <w:pPr>
              <w:pStyle w:val="Compact"/>
              <w:jc w:val="left"/>
            </w:pPr>
            <w:r>
              <w:t xml:space="preserve">✗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VPN</w:t>
            </w:r>
          </w:p>
        </w:tc>
        <w:tc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ZTNA</w:t>
            </w:r>
          </w:p>
        </w:tc>
        <w:tc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p>
            <w:pPr>
              <w:pStyle w:val="Compact"/>
              <w:jc w:val="left"/>
            </w:pPr>
            <w:r>
              <w:t xml:space="preserve">部分</w:t>
            </w:r>
          </w:p>
        </w:tc>
        <w:tc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p>
            <w:pPr>
              <w:pStyle w:val="Compact"/>
              <w:jc w:val="left"/>
            </w:pPr>
            <w:r>
              <w:t xml:space="preserve">✗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沙箱</w:t>
            </w:r>
          </w:p>
        </w:tc>
        <w:tc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p>
            <w:pPr>
              <w:pStyle w:val="Compact"/>
              <w:jc w:val="left"/>
            </w:pPr>
            <w:r>
              <w:t xml:space="preserve">✗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DLP</w:t>
            </w:r>
          </w:p>
        </w:tc>
        <w:tc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p>
            <w:pPr>
              <w:pStyle w:val="Compact"/>
              <w:jc w:val="left"/>
            </w:pPr>
            <w:r>
              <w:t xml:space="preserve">✗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SD-WAN</w:t>
            </w:r>
          </w:p>
        </w:tc>
        <w:tc>
          <w:p>
            <w:pPr>
              <w:pStyle w:val="Compact"/>
              <w:jc w:val="left"/>
            </w:pPr>
            <w:r>
              <w:t xml:space="preserve">✗</w:t>
            </w:r>
          </w:p>
        </w:tc>
        <w:tc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p>
            <w:pPr>
              <w:pStyle w:val="Compact"/>
              <w:jc w:val="left"/>
            </w:pPr>
            <w:r>
              <w:t xml:space="preserve">✗</w:t>
            </w:r>
          </w:p>
        </w:tc>
        <w:tc>
          <w:p>
            <w:pPr>
              <w:pStyle w:val="Compact"/>
              <w:jc w:val="left"/>
            </w:pPr>
            <w:r>
              <w:t xml:space="preserve">✗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SIEM</w:t>
            </w:r>
          </w:p>
        </w:tc>
        <w:tc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p>
            <w:pPr>
              <w:pStyle w:val="Compact"/>
              <w:jc w:val="left"/>
            </w:pPr>
            <w:r>
              <w:t xml:space="preserve">✗</w:t>
            </w:r>
          </w:p>
        </w:tc>
        <w:tc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p>
            <w:pPr>
              <w:pStyle w:val="Compact"/>
              <w:jc w:val="left"/>
            </w:pPr>
            <w:r>
              <w:t xml:space="preserve">✗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蜜罐</w:t>
            </w:r>
          </w:p>
        </w:tc>
        <w:tc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p>
            <w:pPr>
              <w:pStyle w:val="Compact"/>
              <w:jc w:val="left"/>
            </w:pPr>
            <w:r>
              <w:t xml:space="preserve">✗</w:t>
            </w:r>
          </w:p>
        </w:tc>
        <w:tc>
          <w:p>
            <w:pPr>
              <w:pStyle w:val="Compact"/>
              <w:jc w:val="left"/>
            </w:pPr>
            <w:r>
              <w:t xml:space="preserve">✗</w:t>
            </w:r>
          </w:p>
        </w:tc>
        <w:tc>
          <w:p>
            <w:pPr>
              <w:pStyle w:val="Compact"/>
              <w:jc w:val="left"/>
            </w:pPr>
            <w:r>
              <w:t xml:space="preserve">✗</w:t>
            </w:r>
          </w:p>
        </w:tc>
        <w:tc>
          <w:p>
            <w:pPr>
              <w:pStyle w:val="Compact"/>
              <w:jc w:val="left"/>
            </w:pPr>
            <w:r>
              <w:t xml:space="preserve">✗</w:t>
            </w:r>
          </w:p>
        </w:tc>
        <w:tc>
          <w:p>
            <w:pPr>
              <w:pStyle w:val="Compact"/>
              <w:jc w:val="left"/>
            </w:pPr>
            <w:r>
              <w:t xml:space="preserve">✗</w:t>
            </w:r>
          </w:p>
        </w:tc>
        <w:tc>
          <w:p>
            <w:pPr>
              <w:pStyle w:val="Compact"/>
              <w:jc w:val="left"/>
            </w:pPr>
            <w:r>
              <w:t xml:space="preserve">✗</w:t>
            </w:r>
          </w:p>
        </w:tc>
        <w:tc>
          <w:p>
            <w:pPr>
              <w:pStyle w:val="Compact"/>
              <w:jc w:val="left"/>
            </w:pPr>
            <w:r>
              <w:t xml:space="preserve">✗</w:t>
            </w:r>
          </w:p>
        </w:tc>
        <w:tc>
          <w:p>
            <w:pPr>
              <w:pStyle w:val="Compact"/>
              <w:jc w:val="left"/>
            </w:pPr>
            <w:r>
              <w:t xml:space="preserve">✗</w:t>
            </w:r>
          </w:p>
        </w:tc>
        <w:tc>
          <w:p>
            <w:pPr>
              <w:pStyle w:val="Compact"/>
              <w:jc w:val="left"/>
            </w:pPr>
            <w:r>
              <w:t xml:space="preserve">✗</w:t>
            </w:r>
          </w:p>
        </w:tc>
        <w:tc>
          <w:p>
            <w:pPr>
              <w:pStyle w:val="Compact"/>
              <w:jc w:val="left"/>
            </w:pPr>
            <w:r>
              <w:t xml:space="preserve">✗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开源</w:t>
            </w:r>
          </w:p>
        </w:tc>
        <w:tc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p>
            <w:pPr>
              <w:pStyle w:val="Compact"/>
              <w:jc w:val="left"/>
            </w:pPr>
            <w:r>
              <w:t xml:space="preserve">✗</w:t>
            </w:r>
          </w:p>
        </w:tc>
        <w:tc>
          <w:p>
            <w:pPr>
              <w:pStyle w:val="Compact"/>
              <w:jc w:val="left"/>
            </w:pPr>
            <w:r>
              <w:t xml:space="preserve">✗</w:t>
            </w:r>
          </w:p>
        </w:tc>
        <w:tc>
          <w:p>
            <w:pPr>
              <w:pStyle w:val="Compact"/>
              <w:jc w:val="left"/>
            </w:pPr>
            <w:r>
              <w:t xml:space="preserve">✗</w:t>
            </w:r>
          </w:p>
        </w:tc>
        <w:tc>
          <w:p>
            <w:pPr>
              <w:pStyle w:val="Compact"/>
              <w:jc w:val="left"/>
            </w:pPr>
            <w:r>
              <w:t xml:space="preserve">✗</w:t>
            </w:r>
          </w:p>
        </w:tc>
        <w:tc>
          <w:p>
            <w:pPr>
              <w:pStyle w:val="Compact"/>
              <w:jc w:val="left"/>
            </w:pPr>
            <w:r>
              <w:t xml:space="preserve">✗</w:t>
            </w:r>
          </w:p>
        </w:tc>
        <w:tc>
          <w:p>
            <w:pPr>
              <w:pStyle w:val="Compact"/>
              <w:jc w:val="left"/>
            </w:pPr>
            <w:r>
              <w:t xml:space="preserve">✗</w:t>
            </w:r>
          </w:p>
        </w:tc>
        <w:tc>
          <w:p>
            <w:pPr>
              <w:pStyle w:val="Compact"/>
              <w:jc w:val="left"/>
            </w:pPr>
            <w:r>
              <w:t xml:space="preserve">✗</w:t>
            </w:r>
          </w:p>
        </w:tc>
        <w:tc>
          <w:p>
            <w:pPr>
              <w:pStyle w:val="Compact"/>
              <w:jc w:val="left"/>
            </w:pPr>
            <w:r>
              <w:t xml:space="preserve">✗</w:t>
            </w:r>
          </w:p>
        </w:tc>
        <w:tc>
          <w:p>
            <w:pPr>
              <w:pStyle w:val="Compact"/>
              <w:jc w:val="left"/>
            </w:pPr>
            <w:r>
              <w:t xml:space="preserve">✗</w:t>
            </w:r>
          </w:p>
        </w:tc>
        <w:tc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国内合规</w:t>
            </w:r>
          </w:p>
        </w:tc>
        <w:tc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p>
            <w:pPr>
              <w:pStyle w:val="Compact"/>
              <w:jc w:val="left"/>
            </w:pPr>
            <w:r>
              <w:t xml:space="preserve">✗</w:t>
            </w:r>
          </w:p>
        </w:tc>
        <w:tc>
          <w:p>
            <w:pPr>
              <w:pStyle w:val="Compact"/>
              <w:jc w:val="left"/>
            </w:pPr>
            <w:r>
              <w:t xml:space="preserve">✗</w:t>
            </w:r>
          </w:p>
        </w:tc>
        <w:tc>
          <w:p>
            <w:pPr>
              <w:pStyle w:val="Compact"/>
              <w:jc w:val="left"/>
            </w:pPr>
            <w:r>
              <w:t xml:space="preserve">✗</w:t>
            </w:r>
          </w:p>
        </w:tc>
        <w:tc>
          <w:p>
            <w:pPr>
              <w:pStyle w:val="Compact"/>
              <w:jc w:val="left"/>
            </w:pPr>
            <w:r>
              <w:t xml:space="preserve">✗</w:t>
            </w:r>
          </w:p>
        </w:tc>
        <w:tc>
          <w:p>
            <w:pPr>
              <w:pStyle w:val="Compact"/>
              <w:jc w:val="left"/>
            </w:pPr>
            <w:r>
              <w:t xml:space="preserve">✗</w:t>
            </w:r>
          </w:p>
        </w:tc>
        <w:tc>
          <w:p>
            <w:pPr>
              <w:pStyle w:val="Compact"/>
              <w:jc w:val="left"/>
            </w:pPr>
            <w:r>
              <w:t xml:space="preserve">✗</w:t>
            </w:r>
          </w:p>
        </w:tc>
        <w:tc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p>
            <w:pPr>
              <w:pStyle w:val="Compact"/>
              <w:jc w:val="left"/>
            </w:pPr>
            <w:r>
              <w:t xml:space="preserve">✗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高可用(HA)</w:t>
            </w:r>
          </w:p>
        </w:tc>
        <w:tc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QoS</w:t>
            </w:r>
          </w:p>
        </w:tc>
        <w:tc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DNS过滤</w:t>
            </w:r>
          </w:p>
        </w:tc>
        <w:tc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p>
            <w:pPr>
              <w:pStyle w:val="Compact"/>
              <w:jc w:val="left"/>
            </w:pPr>
            <w:r>
              <w:t xml:space="preserve">插件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资产发现</w:t>
            </w:r>
          </w:p>
        </w:tc>
        <w:tc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p>
            <w:pPr>
              <w:pStyle w:val="Compact"/>
              <w:jc w:val="left"/>
            </w:pPr>
            <w:r>
              <w:t xml:space="preserve">✗</w:t>
            </w:r>
          </w:p>
        </w:tc>
        <w:tc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p>
            <w:pPr>
              <w:pStyle w:val="Compact"/>
              <w:jc w:val="left"/>
            </w:pPr>
            <w:r>
              <w:t xml:space="preserve">✗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合规检查</w:t>
            </w:r>
          </w:p>
        </w:tc>
        <w:tc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p>
            <w:pPr>
              <w:pStyle w:val="Compact"/>
              <w:jc w:val="left"/>
            </w:pPr>
            <w:r>
              <w:t xml:space="preserve">✗</w:t>
            </w:r>
          </w:p>
        </w:tc>
        <w:tc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p>
            <w:pPr>
              <w:pStyle w:val="Compact"/>
              <w:jc w:val="left"/>
            </w:pPr>
            <w:r>
              <w:t xml:space="preserve">✗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动态路由</w:t>
            </w:r>
          </w:p>
        </w:tc>
        <w:tc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LLM集成</w:t>
            </w:r>
          </w:p>
        </w:tc>
        <w:tc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p>
            <w:pPr>
              <w:pStyle w:val="Compact"/>
              <w:jc w:val="left"/>
            </w:pPr>
            <w:r>
              <w:t xml:space="preserve">部分</w:t>
            </w:r>
          </w:p>
        </w:tc>
        <w:tc>
          <w:p>
            <w:pPr>
              <w:pStyle w:val="Compact"/>
              <w:jc w:val="left"/>
            </w:pPr>
            <w:r>
              <w:t xml:space="preserve">部分</w:t>
            </w:r>
          </w:p>
        </w:tc>
        <w:tc>
          <w:p>
            <w:pPr>
              <w:pStyle w:val="Compact"/>
              <w:jc w:val="left"/>
            </w:pPr>
            <w:r>
              <w:t xml:space="preserve">✗</w:t>
            </w:r>
          </w:p>
        </w:tc>
        <w:tc>
          <w:p>
            <w:pPr>
              <w:pStyle w:val="Compact"/>
              <w:jc w:val="left"/>
            </w:pPr>
            <w:r>
              <w:t xml:space="preserve">✗</w:t>
            </w:r>
          </w:p>
        </w:tc>
        <w:tc>
          <w:p>
            <w:pPr>
              <w:pStyle w:val="Compact"/>
              <w:jc w:val="left"/>
            </w:pPr>
            <w:r>
              <w:t xml:space="preserve">✗</w:t>
            </w:r>
          </w:p>
        </w:tc>
        <w:tc>
          <w:p>
            <w:pPr>
              <w:pStyle w:val="Compact"/>
              <w:jc w:val="left"/>
            </w:pPr>
            <w:r>
              <w:t xml:space="preserve">✗</w:t>
            </w:r>
          </w:p>
        </w:tc>
        <w:tc>
          <w:p>
            <w:pPr>
              <w:pStyle w:val="Compact"/>
              <w:jc w:val="left"/>
            </w:pPr>
            <w:r>
              <w:t xml:space="preserve">✗</w:t>
            </w:r>
          </w:p>
        </w:tc>
        <w:tc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p>
            <w:pPr>
              <w:pStyle w:val="Compact"/>
              <w:jc w:val="left"/>
            </w:pPr>
            <w:r>
              <w:t xml:space="preserve">✗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CLI管理</w:t>
            </w:r>
          </w:p>
        </w:tc>
        <w:tc>
          <w:p>
            <w:pPr>
              <w:pStyle w:val="Compact"/>
              <w:jc w:val="left"/>
            </w:pPr>
            <w:r>
              <w:t xml:space="preserve">✓ (Junos风格)</w:t>
            </w:r>
          </w:p>
        </w:tc>
        <w:tc>
          <w:p>
            <w:pPr>
              <w:pStyle w:val="Compact"/>
              <w:jc w:val="left"/>
            </w:pPr>
            <w:r>
              <w:t xml:space="preserve">CLI</w:t>
            </w:r>
          </w:p>
        </w:tc>
        <w:tc>
          <w:p>
            <w:pPr>
              <w:pStyle w:val="Compact"/>
              <w:jc w:val="left"/>
            </w:pPr>
            <w:r>
              <w:t xml:space="preserve">CLI</w:t>
            </w:r>
          </w:p>
        </w:tc>
        <w:tc>
          <w:p>
            <w:pPr>
              <w:pStyle w:val="Compact"/>
              <w:jc w:val="left"/>
            </w:pPr>
            <w:r>
              <w:t xml:space="preserve">CLI</w:t>
            </w:r>
          </w:p>
        </w:tc>
        <w:tc>
          <w:p>
            <w:pPr>
              <w:pStyle w:val="Compact"/>
              <w:jc w:val="left"/>
            </w:pPr>
            <w:r>
              <w:t xml:space="preserve">CLI</w:t>
            </w:r>
          </w:p>
        </w:tc>
        <w:tc>
          <w:p>
            <w:pPr>
              <w:pStyle w:val="Compact"/>
              <w:jc w:val="left"/>
            </w:pPr>
            <w:r>
              <w:t xml:space="preserve">CLI</w:t>
            </w:r>
          </w:p>
        </w:tc>
        <w:tc>
          <w:p>
            <w:pPr>
              <w:pStyle w:val="Compact"/>
              <w:jc w:val="left"/>
            </w:pPr>
            <w:r>
              <w:t xml:space="preserve">CLI</w:t>
            </w:r>
          </w:p>
        </w:tc>
        <w:tc>
          <w:p>
            <w:pPr>
              <w:pStyle w:val="Compact"/>
              <w:jc w:val="left"/>
            </w:pPr>
            <w:r>
              <w:t xml:space="preserve">CLI</w:t>
            </w:r>
          </w:p>
        </w:tc>
        <w:tc>
          <w:p>
            <w:pPr>
              <w:pStyle w:val="Compact"/>
              <w:jc w:val="left"/>
            </w:pPr>
            <w:r>
              <w:t xml:space="preserve">Web为主</w:t>
            </w:r>
          </w:p>
        </w:tc>
        <w:tc>
          <w:p>
            <w:pPr>
              <w:pStyle w:val="Compact"/>
              <w:jc w:val="left"/>
            </w:pPr>
            <w:r>
              <w:t xml:space="preserve">Web为主</w:t>
            </w:r>
          </w:p>
        </w:tc>
        <w:tc>
          <w:p>
            <w:pPr>
              <w:pStyle w:val="Compact"/>
              <w:jc w:val="left"/>
            </w:pPr>
            <w:r>
              <w:t xml:space="preserve">CLI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价格区间</w:t>
            </w:r>
          </w:p>
        </w:tc>
        <w:tc>
          <w:p>
            <w:pPr>
              <w:pStyle w:val="Compact"/>
              <w:jc w:val="left"/>
            </w:pPr>
            <w:r>
              <w:t xml:space="preserve">免费</w:t>
            </w:r>
          </w:p>
        </w:tc>
        <w:tc>
          <w:p>
            <w:pPr>
              <w:pStyle w:val="Compact"/>
              <w:jc w:val="left"/>
            </w:pPr>
            <w:r>
              <w:t xml:space="preserve">中</w:t>
            </w:r>
          </w:p>
        </w:tc>
        <w:tc>
          <w:p>
            <w:pPr>
              <w:pStyle w:val="Compact"/>
              <w:jc w:val="left"/>
            </w:pPr>
            <w:r>
              <w:t xml:space="preserve">高</w:t>
            </w:r>
          </w:p>
        </w:tc>
        <w:tc>
          <w:p>
            <w:pPr>
              <w:pStyle w:val="Compact"/>
              <w:jc w:val="left"/>
            </w:pPr>
            <w:r>
              <w:t xml:space="preserve">高</w:t>
            </w:r>
          </w:p>
        </w:tc>
        <w:tc>
          <w:p>
            <w:pPr>
              <w:pStyle w:val="Compact"/>
              <w:jc w:val="left"/>
            </w:pPr>
            <w:r>
              <w:t xml:space="preserve">中</w:t>
            </w:r>
          </w:p>
        </w:tc>
        <w:tc>
          <w:p>
            <w:pPr>
              <w:pStyle w:val="Compact"/>
              <w:jc w:val="left"/>
            </w:pPr>
            <w:r>
              <w:t xml:space="preserve">中高</w:t>
            </w:r>
          </w:p>
        </w:tc>
        <w:tc>
          <w:p>
            <w:pPr>
              <w:pStyle w:val="Compact"/>
              <w:jc w:val="left"/>
            </w:pPr>
            <w:r>
              <w:t xml:space="preserve">中低</w:t>
            </w:r>
          </w:p>
        </w:tc>
        <w:tc>
          <w:p>
            <w:pPr>
              <w:pStyle w:val="Compact"/>
              <w:jc w:val="left"/>
            </w:pPr>
            <w:r>
              <w:t xml:space="preserve">中</w:t>
            </w:r>
          </w:p>
        </w:tc>
        <w:tc>
          <w:p>
            <w:pPr>
              <w:pStyle w:val="Compact"/>
              <w:jc w:val="left"/>
            </w:pPr>
            <w:r>
              <w:t xml:space="preserve">中</w:t>
            </w:r>
          </w:p>
        </w:tc>
        <w:tc>
          <w:p>
            <w:pPr>
              <w:pStyle w:val="Compact"/>
              <w:jc w:val="left"/>
            </w:pPr>
            <w:r>
              <w:t xml:space="preserve">中</w:t>
            </w:r>
          </w:p>
        </w:tc>
        <w:tc>
          <w:p>
            <w:pPr>
              <w:pStyle w:val="Compact"/>
              <w:jc w:val="left"/>
            </w:pPr>
            <w:r>
              <w:t xml:space="preserve">免费</w:t>
            </w:r>
          </w:p>
        </w:tc>
      </w:tr>
    </w:tbl>
    <w:p>
      <w:pPr>
        <w:pStyle w:val="BodyText"/>
      </w:pPr>
      <w:r>
        <w:rPr>
          <w:b/>
        </w:rPr>
        <w:t xml:space="preserve">五、GateKeeper 竞争力分析</w:t>
      </w:r>
    </w:p>
    <w:p>
      <w:pPr>
        <w:pStyle w:val="BodyText"/>
      </w:pPr>
      <w:r>
        <w:rPr>
          <w:b/>
        </w:rPr>
        <w:t xml:space="preserve">5.1 核心优势</w:t>
      </w:r>
    </w:p>
    <w:p>
      <w:pPr>
        <w:pStyle w:val="BodyText"/>
      </w:pPr>
      <w:r>
        <w:rPr>
          <w:b/>
        </w:rPr>
        <w:t xml:space="preserve">1. 全栈安全覆盖</w:t>
      </w:r>
    </w:p>
    <w:p>
      <w:pPr>
        <w:pStyle w:val="BodyText"/>
      </w:pPr>
      <w:r>
        <w:t xml:space="preserve">GateKeeper集成了从网络层(L2-L4)到应用层(L7)的完整安全防护能力，涵盖防火墙、IDS/IPS、WAF、VPN、零信任、SIEM、蜜罐、沙箱等20余项安全功能，功能覆盖度媲美商业UTM产品。</w:t>
      </w:r>
    </w:p>
    <w:p>
      <w:pPr>
        <w:pStyle w:val="BodyText"/>
      </w:pPr>
      <w:r>
        <w:rPr>
          <w:b/>
        </w:rPr>
        <w:t xml:space="preserve">2. AI原生架构</w:t>
      </w:r>
    </w:p>
    <w:p>
      <w:pPr>
        <w:pStyle w:val="BodyText"/>
      </w:pPr>
      <w:r>
        <w:t xml:space="preserve">系统内置14个AI引擎模块，从设计之初就融入AI能力，而非后期附加。支持异常检测、流量预测、UEBA行为分析、攻击链分析、LLM集成等前沿AI安全能力，在开源方案中独一无二。</w:t>
      </w:r>
    </w:p>
    <w:p>
      <w:pPr>
        <w:pStyle w:val="BodyText"/>
      </w:pPr>
      <w:r>
        <w:rPr>
          <w:b/>
        </w:rPr>
        <w:t xml:space="preserve">3. ISO镜像部署</w:t>
      </w:r>
    </w:p>
    <w:p>
      <w:pPr>
        <w:pStyle w:val="BodyText"/>
      </w:pPr>
      <w:r>
        <w:t xml:space="preserve">提供完整的Debian ISO镜像，支持一键安装部署，降低了部署门槛。这一特性在开源安全方案中极为罕见，使得GateKeeper可以像商业设备一样快速上线。</w:t>
      </w:r>
    </w:p>
    <w:p>
      <w:pPr>
        <w:pStyle w:val="BodyText"/>
      </w:pPr>
      <w:r>
        <w:rPr>
          <w:b/>
        </w:rPr>
        <w:t xml:space="preserve">4. Junos风格CLI</w:t>
      </w:r>
    </w:p>
    <w:p>
      <w:pPr>
        <w:pStyle w:val="BodyText"/>
      </w:pPr>
      <w:r>
        <w:t xml:space="preserve">提供专业级Junos风格命令行界面，支持自动补全、语法高亮和历史记录，满足网络工程师的使用习惯，降低了学习和迁移成本。</w:t>
      </w:r>
    </w:p>
    <w:p>
      <w:pPr>
        <w:pStyle w:val="BodyText"/>
      </w:pPr>
      <w:r>
        <w:rPr>
          <w:b/>
        </w:rPr>
        <w:t xml:space="preserve">5. 开源潜力</w:t>
      </w:r>
    </w:p>
    <w:p>
      <w:pPr>
        <w:pStyle w:val="BodyText"/>
      </w:pPr>
      <w:r>
        <w:t xml:space="preserve">作为开源项目，GateKeeper具有透明度高、可定制性强的天然优势，适合安全研究、教育培训和定制化开发场景。</w:t>
      </w:r>
    </w:p>
    <w:p>
      <w:pPr>
        <w:pStyle w:val="BodyText"/>
      </w:pPr>
      <w:r>
        <w:rPr>
          <w:b/>
        </w:rPr>
        <w:t xml:space="preserve">6. 中国市场适配</w:t>
      </w:r>
    </w:p>
    <w:p>
      <w:pPr>
        <w:pStyle w:val="BodyText"/>
      </w:pPr>
      <w:r>
        <w:t xml:space="preserve">系统设计考虑了国内合规需求（等保2.0），支持国密算法接口，提供中文界面和文档，在国内市场具有天然适配优势。</w:t>
      </w:r>
    </w:p>
    <w:p>
      <w:pPr>
        <w:pStyle w:val="BodyText"/>
      </w:pPr>
      <w:r>
        <w:rPr>
          <w:b/>
        </w:rPr>
        <w:t xml:space="preserve">5.2 差距与不足</w:t>
      </w:r>
    </w:p>
    <w:p>
      <w:pPr>
        <w:pStyle w:val="BodyText"/>
      </w:pPr>
      <w:r>
        <w:rPr>
          <w:b/>
        </w:rPr>
        <w:t xml:space="preserve">1. 缺乏硬件加速</w:t>
      </w:r>
    </w:p>
    <w:p>
      <w:pPr>
        <w:pStyle w:val="BodyText"/>
      </w:pPr>
      <w:r>
        <w:t xml:space="preserve">与Fortinet的ASIC芯片、Palo Alto的SPU处理器相比，GateKeeper纯软件架构在高吞吐量场景下性能存在明显差距，无法满足大型企业核心网络的需求。</w:t>
      </w:r>
    </w:p>
    <w:p>
      <w:pPr>
        <w:pStyle w:val="BodyText"/>
      </w:pPr>
      <w:r>
        <w:rPr>
          <w:b/>
        </w:rPr>
        <w:t xml:space="preserve">2. 缺乏云/SASE架构</w:t>
      </w:r>
    </w:p>
    <w:p>
      <w:pPr>
        <w:pStyle w:val="BodyText"/>
      </w:pPr>
      <w:r>
        <w:t xml:space="preserve">主流厂商均已布局SASE（安全访问服务边缘）和云原生安全架构，GateKeeper目前仅支持本地部署，缺乏云化能力和边缘计算支持。</w:t>
      </w:r>
    </w:p>
    <w:p>
      <w:pPr>
        <w:pStyle w:val="BodyText"/>
      </w:pPr>
      <w:r>
        <w:rPr>
          <w:b/>
        </w:rPr>
        <w:t xml:space="preserve">3. 缺乏企业级支持</w:t>
      </w:r>
    </w:p>
    <w:p>
      <w:pPr>
        <w:pStyle w:val="BodyText"/>
      </w:pPr>
      <w:r>
        <w:t xml:space="preserve">没有专业的技术支持团队、SLA保障和售后服务体系，这在企业级采购中是重要的决策因素。</w:t>
      </w:r>
    </w:p>
    <w:p>
      <w:pPr>
        <w:pStyle w:val="BodyText"/>
      </w:pPr>
      <w:r>
        <w:rPr>
          <w:b/>
        </w:rPr>
        <w:t xml:space="preserve">4. SQLite数据库限制</w:t>
      </w:r>
    </w:p>
    <w:p>
      <w:pPr>
        <w:pStyle w:val="BodyText"/>
      </w:pPr>
      <w:r>
        <w:t xml:space="preserve">当前使用SQLite作为数据库，在并发性能、数据规模和集群部署方面存在瓶颈，不适合大规模生产环境。</w:t>
      </w:r>
    </w:p>
    <w:p>
      <w:pPr>
        <w:pStyle w:val="BodyText"/>
      </w:pPr>
      <w:r>
        <w:rPr>
          <w:b/>
        </w:rPr>
        <w:t xml:space="preserve">5. 缺乏商业威胁情报</w:t>
      </w:r>
    </w:p>
    <w:p>
      <w:pPr>
        <w:pStyle w:val="BodyText"/>
      </w:pPr>
      <w:r>
        <w:t xml:space="preserve">没有集成FortiGuard、ThreatCloud等商业威胁情报源，威胁检测的时效性和准确性依赖于开源情报和自建能力。</w:t>
      </w:r>
    </w:p>
    <w:p>
      <w:pPr>
        <w:pStyle w:val="BodyText"/>
      </w:pPr>
      <w:r>
        <w:rPr>
          <w:b/>
        </w:rPr>
        <w:t xml:space="preserve">6. 缺乏第三方认证</w:t>
      </w:r>
    </w:p>
    <w:p>
      <w:pPr>
        <w:pStyle w:val="BodyText"/>
      </w:pPr>
      <w:r>
        <w:t xml:space="preserve">未通过ICSA Labs、NSS Labs、VB100等国际安全认证，在安全有效性和可靠性方面缺乏权威背书。</w:t>
      </w:r>
    </w:p>
    <w:p>
      <w:pPr>
        <w:pStyle w:val="BodyText"/>
      </w:pPr>
      <w:r>
        <w:rPr>
          <w:b/>
        </w:rPr>
        <w:t xml:space="preserve">5.3 差异化定位</w:t>
      </w:r>
    </w:p>
    <w:p>
      <w:pPr>
        <w:pStyle w:val="BodyText"/>
      </w:pPr>
      <w:r>
        <w:t xml:space="preserve">GateKeeper的差异化定位为：AI原生、ISO可部署的全栈开源安全平台，主要面向以下场景：</w:t>
      </w:r>
    </w:p>
    <w:p>
      <w:pPr>
        <w:numPr>
          <w:ilvl w:val="0"/>
          <w:numId w:val="1004"/>
        </w:numPr>
      </w:pPr>
      <w:r>
        <w:t xml:space="preserve">中小企业(SMB)安全网关：提供商业级安全功能，零许可成本</w:t>
      </w:r>
    </w:p>
    <w:p>
      <w:pPr>
        <w:numPr>
          <w:ilvl w:val="0"/>
          <w:numId w:val="1004"/>
        </w:numPr>
      </w:pPr>
      <w:r>
        <w:t xml:space="preserve">教育培训机构：网络安全教学实验平台，完整的代码可读性和可修改性</w:t>
      </w:r>
    </w:p>
    <w:p>
      <w:pPr>
        <w:numPr>
          <w:ilvl w:val="0"/>
          <w:numId w:val="1004"/>
        </w:numPr>
      </w:pPr>
      <w:r>
        <w:t xml:space="preserve">安全研究实验室：AI安全研究、攻防对抗实验的理想平台</w:t>
      </w:r>
    </w:p>
    <w:p>
      <w:pPr>
        <w:numPr>
          <w:ilvl w:val="0"/>
          <w:numId w:val="1004"/>
        </w:numPr>
      </w:pPr>
      <w:r>
        <w:t xml:space="preserve">国内合规需求场景：等保2.0合规建设，国密算法支持</w:t>
      </w:r>
    </w:p>
    <w:p>
      <w:pPr>
        <w:numPr>
          <w:ilvl w:val="0"/>
          <w:numId w:val="1004"/>
        </w:numPr>
      </w:pPr>
      <w:r>
        <w:t xml:space="preserve">边缘计算/IoT网关：轻量级部署，支持ISO镜像快速上线</w:t>
      </w:r>
    </w:p>
    <w:p>
      <w:pPr>
        <w:pStyle w:val="FirstParagraph"/>
      </w:pPr>
      <w:r>
        <w:rPr>
          <w:b/>
        </w:rPr>
        <w:t xml:space="preserve">六、改进建议</w:t>
      </w:r>
    </w:p>
    <w:p>
      <w:pPr>
        <w:pStyle w:val="BodyText"/>
      </w:pPr>
      <w:r>
        <w:rPr>
          <w:b/>
        </w:rPr>
        <w:t xml:space="preserve">6.1 短期改进（3-6个月）</w:t>
      </w:r>
    </w:p>
    <w:p>
      <w:pPr>
        <w:numPr>
          <w:ilvl w:val="0"/>
          <w:numId w:val="1005"/>
        </w:numPr>
      </w:pPr>
      <w:r>
        <w:t xml:space="preserve">PostgreSQL数据库支持：替换SQLite，提升并发性能和数据规模上限</w:t>
      </w:r>
    </w:p>
    <w:p>
      <w:pPr>
        <w:numPr>
          <w:ilvl w:val="0"/>
          <w:numId w:val="1005"/>
        </w:numPr>
      </w:pPr>
      <w:r>
        <w:t xml:space="preserve">CI/CD流水线建设：建立自动化测试、构建和部署流程，提升代码质量</w:t>
      </w:r>
    </w:p>
    <w:p>
      <w:pPr>
        <w:numPr>
          <w:ilvl w:val="0"/>
          <w:numId w:val="1005"/>
        </w:numPr>
      </w:pPr>
      <w:r>
        <w:t xml:space="preserve">API文档完善：补充完整的RESTful API文档和使用示例</w:t>
      </w:r>
    </w:p>
    <w:p>
      <w:pPr>
        <w:numPr>
          <w:ilvl w:val="0"/>
          <w:numId w:val="1005"/>
        </w:numPr>
      </w:pPr>
      <w:r>
        <w:t xml:space="preserve">基础性能测试：建立性能基准测试体系，量化系统吞吐量和延迟指标</w:t>
      </w:r>
    </w:p>
    <w:p>
      <w:pPr>
        <w:pStyle w:val="FirstParagraph"/>
      </w:pPr>
      <w:r>
        <w:rPr>
          <w:b/>
        </w:rPr>
        <w:t xml:space="preserve">6.2 中期改进（6-12个月）</w:t>
      </w:r>
    </w:p>
    <w:p>
      <w:pPr>
        <w:numPr>
          <w:ilvl w:val="0"/>
          <w:numId w:val="1006"/>
        </w:numPr>
      </w:pPr>
      <w:r>
        <w:t xml:space="preserve">云部署支持：容器化(Docker/K8s)部署方案，支持公有云和私有云环境</w:t>
      </w:r>
    </w:p>
    <w:p>
      <w:pPr>
        <w:numPr>
          <w:ilvl w:val="0"/>
          <w:numId w:val="1006"/>
        </w:numPr>
      </w:pPr>
      <w:r>
        <w:t xml:space="preserve">SASE架构演进：引入云原生安全能力，支持远程办公和边缘安全</w:t>
      </w:r>
    </w:p>
    <w:p>
      <w:pPr>
        <w:numPr>
          <w:ilvl w:val="0"/>
          <w:numId w:val="1006"/>
        </w:numPr>
      </w:pPr>
      <w:r>
        <w:t xml:space="preserve">商业威胁情报集成：接入MISP、AlienVault OTX等威胁情报平台</w:t>
      </w:r>
    </w:p>
    <w:p>
      <w:pPr>
        <w:numPr>
          <w:ilvl w:val="0"/>
          <w:numId w:val="1006"/>
        </w:numPr>
      </w:pPr>
      <w:r>
        <w:t xml:space="preserve">第三方安全认证：启动等保2.0认证和CNCERT安全测试</w:t>
      </w:r>
    </w:p>
    <w:p>
      <w:pPr>
        <w:pStyle w:val="FirstParagraph"/>
      </w:pPr>
      <w:r>
        <w:rPr>
          <w:b/>
        </w:rPr>
        <w:t xml:space="preserve">6.3 长期规划（12个月以上）</w:t>
      </w:r>
    </w:p>
    <w:p>
      <w:pPr>
        <w:numPr>
          <w:ilvl w:val="0"/>
          <w:numId w:val="1007"/>
        </w:numPr>
      </w:pPr>
      <w:r>
        <w:t xml:space="preserve">硬件 appliance：开发专用安全设备，集成网络加速芯片</w:t>
      </w:r>
    </w:p>
    <w:p>
      <w:pPr>
        <w:numPr>
          <w:ilvl w:val="0"/>
          <w:numId w:val="1007"/>
        </w:numPr>
      </w:pPr>
      <w:r>
        <w:t xml:space="preserve">ASIC/FPGA加速：自研或合作开发硬件加速方案，提升处理性能</w:t>
      </w:r>
    </w:p>
    <w:p>
      <w:pPr>
        <w:numPr>
          <w:ilvl w:val="0"/>
          <w:numId w:val="1007"/>
        </w:numPr>
      </w:pPr>
      <w:r>
        <w:t xml:space="preserve">托管SOC服务：建立安全运营中心，提供托管安全服务(MSS)</w:t>
      </w:r>
    </w:p>
    <w:p>
      <w:pPr>
        <w:numPr>
          <w:ilvl w:val="0"/>
          <w:numId w:val="1007"/>
        </w:numPr>
      </w:pPr>
      <w:r>
        <w:t xml:space="preserve">国际化：多语言支持、国际合规认证、海外市场拓展</w:t>
      </w:r>
    </w:p>
    <w:p>
      <w:pPr>
        <w:pStyle w:val="FirstParagraph"/>
      </w:pPr>
      <w:r>
        <w:rPr>
          <w:b/>
        </w:rPr>
        <w:t xml:space="preserve">七、结论</w:t>
      </w:r>
    </w:p>
    <w:p>
      <w:pPr>
        <w:pStyle w:val="BodyText"/>
      </w:pPr>
      <w:r>
        <w:t xml:space="preserve">GateKeeper作为一款AI原生的开源安全网络防御系统，在功能覆盖度和AI能力方面已经达到了令人瞩目的水平。系统集成了34个Blueprint、34个安全模块、14个AI模块和13个网络模块，提供了从网络边界防护到AI威胁分析的完整安全能力栈。</w:t>
      </w:r>
    </w:p>
    <w:p>
      <w:pPr>
        <w:pStyle w:val="BodyText"/>
      </w:pPr>
      <w:r>
        <w:t xml:space="preserve">与市场主流竞品相比，GateKeeper在功能丰富度上已经接近商业UTM产品，在AI原生架构和开源透明度方面甚至超越了部分商业方案。其独特的ISO镜像部署能力和Junos风格CLI管理界面，进一步降低了部署和使用门槛。v1.1.0版本新增Plymouth启动画面、QoS默认规则、应用管控导出/导入、系统备份菜单、全局fetch超时、协议扫描器自动安装、WAF日志查询等功能，持续提升系统的易用性和运维效率。</w:t>
      </w:r>
    </w:p>
    <w:p>
      <w:pPr>
        <w:pStyle w:val="BodyText"/>
      </w:pPr>
      <w:r>
        <w:t xml:space="preserve">然而，GateKeeper在硬件加速、云化架构、企业级支持和安全认证等方面仍存在明显差距，这些差距限制了其在大型企业核心网络中的应用。通过本报告提出的分阶段改进建议，GateKeeper有望在未来12-18个月内逐步缩小与商业产品的差距，成为开源安全领域最具竞争力的全栈安全平台之一。</w:t>
      </w:r>
    </w:p>
    <w:p>
      <w:pPr>
        <w:pStyle w:val="BodyText"/>
      </w:pPr>
      <w:r>
        <w:t xml:space="preserve">综合评估，GateKeeper目前最适合的目标市场为中小企业安全网关、教育培训平台和安全研究实验室，在这些场景中，其零成本、全功能、AI原生和ISO可部署的特性具有显著的竞争优势。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2026-05-16T22:49:17Z</dcterms:created>
  <dcterms:modified xsi:type="dcterms:W3CDTF">2026-05-16T22:49:17Z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