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eastAsia="Microsoft YaHei" w:hAnsi="Arial"/>
          <w:b/>
          <w:bCs/>
          <w:color w:val="0066CC"/>
          <w:sz w:val="72"/>
          <w:szCs w:val="72"/>
        </w:rPr>
        <w:t xml:space="preserve">GateKeeper</w:t>
      </w:r>
    </w:p>
    <w:p>
      <w:pPr>
        <w:spacing w:before="240"/>
        <w:jc w:val="center"/>
      </w:pPr>
      <w:r>
        <w:rPr>
          <w:rFonts w:ascii="Arial" w:eastAsia="Microsoft YaHei" w:hAnsi="Arial"/>
          <w:sz w:val="48"/>
          <w:szCs w:val="48"/>
        </w:rPr>
        <w:t xml:space="preserve">AI安全网络防御系统</w:t>
      </w:r>
    </w:p>
    <w:p>
      <w:pPr>
        <w:spacing w:before="480"/>
        <w:jc w:val="center"/>
      </w:pPr>
      <w:r>
        <w:rPr>
          <w:rFonts w:ascii="Arial" w:eastAsia="Microsoft YaHei" w:hAnsi="Arial"/>
          <w:color w:val="666666"/>
          <w:sz w:val="28"/>
          <w:szCs w:val="28"/>
        </w:rPr>
        <w:t xml:space="preserve">智能防护 · 主动防御 · 全面安全</w:t>
      </w:r>
    </w:p>
    <w:p>
      <w:pPr>
        <w:spacing w:before="1200"/>
        <w:jc w:val="center"/>
      </w:pPr>
      <w:r>
        <w:rPr>
          <w:rFonts w:ascii="Arial" w:eastAsia="Microsoft YaHei" w:hAnsi="Arial"/>
          <w:sz w:val="24"/>
          <w:szCs w:val="24"/>
        </w:rPr>
        <w:t xml:space="preserve">企业级网络安全解决方案</w:t>
      </w:r>
    </w:p>
    <w:p>
      <w:r>
        <w:br w:type="page"/>
      </w:r>
    </w:p>
    <w:p>
      <w:pPr>
        <w:pStyle w:val="Heading1"/>
      </w:pPr>
      <w:r>
        <w:t xml:space="preserve">产品定位</w:t>
      </w:r>
    </w:p>
    <w:p>
      <w:r>
        <w:rPr>
          <w:rFonts w:ascii="Arial" w:eastAsia="Microsoft YaHei" w:hAnsi="Arial"/>
        </w:rPr>
        <w:t xml:space="preserve">GateKeeper 是一款面向企业用户的智能网络安全防御系统，采用人工智能技术实现网络流量的实时分析与异常检测，为您的网络提供全方位、智能化的安全防护。</w:t>
      </w:r>
    </w:p>
    <w:p>
      <w:pPr>
        <w:spacing w:before="240"/>
      </w:pPr>
      <w:r>
        <w:rPr>
          <w:rFonts w:ascii="Arial" w:eastAsia="Microsoft YaHei" w:hAnsi="Arial"/>
        </w:rPr>
        <w:t xml:space="preserve">系统基于 Debian 10 (Buster) 构建，提供 ISO 一键安装部署，支持 BIOS 和 UEFI 双启动模式，开箱即用，快速部署。</w:t>
      </w:r>
    </w:p>
    <w:p>
      <w:pPr>
        <w:pStyle w:val="Heading1"/>
        <w:spacing w:before="480"/>
      </w:pPr>
      <w:r>
        <w:t xml:space="preserve">核心优势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优势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  <w:b/>
                <w:bCs/>
                <w:color w:val="0066CC"/>
              </w:rPr>
              <w:t xml:space="preserve">AI智能分析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基于机器学习的流量分析，自动识别异常行为和潜在威胁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  <w:b/>
                <w:bCs/>
                <w:color w:val="0066CC"/>
              </w:rPr>
              <w:t xml:space="preserve">一体化防护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集成IDS、WAF、防火墙、漏洞扫描等20+安全功能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  <w:b/>
                <w:bCs/>
                <w:color w:val="0066CC"/>
              </w:rPr>
              <w:t xml:space="preserve">一键部署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ISO镜像安装，10分钟完成部署，无需复杂配置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  <w:b/>
                <w:bCs/>
                <w:color w:val="0066CC"/>
              </w:rPr>
              <w:t xml:space="preserve">可视化管控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Web管理面板，实时监控网络状态，一键管理安全策略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  <w:b/>
                <w:bCs/>
                <w:color w:val="0066CC"/>
              </w:rPr>
              <w:t xml:space="preserve">企业级安全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双因素认证、LDAP集成、审计日志，满足合规要求</w:t>
            </w:r>
          </w:p>
        </w:tc>
      </w:tr>
    </w:tbl>
    <w:p>
      <w:pPr>
        <w:pStyle w:val="Heading1"/>
        <w:spacing w:before="480"/>
      </w:pPr>
      <w:r>
        <w:t xml:space="preserve">功能亮点</w:t>
      </w:r>
    </w:p>
    <w:p>
      <w:pPr>
        <w:pStyle w:val="Heading2"/>
      </w:pPr>
      <w:r>
        <w:t xml:space="preserve">智能威胁检测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AI流量分析引擎：实时分析网络流量，自动识别异常模式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入侵检测系统(IDS)：基于规则和行为分析的双重检测机制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漏洞扫描：自动化发现网络设备和应用的潜在漏洞</w:t>
      </w:r>
    </w:p>
    <w:p>
      <w:pPr>
        <w:pStyle w:val="Heading2"/>
      </w:pPr>
      <w:r>
        <w:t xml:space="preserve">主动防御体系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WAF防火墙：内置201条Web攻击防护规则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网关防病毒：支持ClamAV病毒库实时更新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防火墙管理：可视化规则配置，支持优先级排序</w:t>
      </w:r>
    </w:p>
    <w:p>
      <w:pPr>
        <w:pStyle w:val="Heading2"/>
      </w:pPr>
      <w:r>
        <w:t xml:space="preserve">企业级特性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双因素认证(2FA)：TOTP认证，支持备用恢复码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LDAP/AD集成：无缝对接企业身份管理系统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审计日志：完整记录所有操作，满足合规审计要求</w:t>
      </w:r>
    </w:p>
    <w:p>
      <w:pPr>
        <w:pStyle w:val="Heading1"/>
        <w:spacing w:before="480"/>
      </w:pPr>
      <w:r>
        <w:t xml:space="preserve">应用场景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场景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价值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企业边界防护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部署在网络边界，实时监控进出流量，拦截恶意攻击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数据中心安全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保护核心业务系统，防止数据泄露和未授权访问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分支机构防护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分布式部署，统一管理，降低运维成本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合规审计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满足等保、ISO27001等安全合规要求</w:t>
            </w:r>
          </w:p>
        </w:tc>
      </w:tr>
    </w:tbl>
    <w:p>
      <w:pPr>
        <w:pStyle w:val="Heading1"/>
        <w:spacing w:before="480"/>
      </w:pPr>
      <w:r>
        <w:t xml:space="preserve">技术规格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项目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规格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操作系统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Debian 10 (Buster)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开发语言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Python 3.7+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Web框架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Flask 2.x + SQLAlchemy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AI引擎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scikit-learn + Isolation Forest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安装方式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ISO镜像 (395MB)，支持BIOS/UEFI</w:t>
            </w:r>
          </w:p>
        </w:tc>
      </w:tr>
    </w:tbl>
    <w:p>
      <w:pPr>
        <w:pStyle w:val="Heading1"/>
        <w:spacing w:before="720"/>
      </w:pPr>
      <w:r>
        <w:t xml:space="preserve">联系我们</w:t>
      </w:r>
    </w:p>
    <w:p>
      <w:pPr>
        <w:spacing w:before="240"/>
        <w:jc w:val="center"/>
      </w:pPr>
      <w:r>
        <w:rPr>
          <w:rFonts w:ascii="Arial" w:eastAsia="Microsoft YaHei" w:hAnsi="Arial"/>
        </w:rPr>
        <w:t xml:space="preserve">获取更多信息或技术支持，请联系：</w:t>
      </w:r>
    </w:p>
    <w:p>
      <w:pPr>
        <w:spacing w:before="120"/>
        <w:jc w:val="center"/>
      </w:pPr>
      <w:r>
        <w:rPr>
          <w:rFonts w:ascii="Arial" w:eastAsia="Microsoft YaHei" w:hAnsi="Arial"/>
          <w:color w:val="0066CC"/>
        </w:rPr>
        <w:t xml:space="preserve">项目地址：https://github.com/gatekeeper-security/GateKeeper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eastAsia="Microsoft YaHei" w:hAnsi="Arial"/>
        <w:color w:val="666666"/>
        <w:sz w:val="20"/>
        <w:szCs w:val="20"/>
      </w:rPr>
      <w:t xml:space="preserve">GateKeeper 宣传手册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2026-05-14T17:39:18.403Z</dcterms:created>
  <dcterms:modified xsi:type="dcterms:W3CDTF">2026-05-14T17:39:18.405Z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