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Arial" w:eastAsia="Microsoft YaHei" w:hAnsi="Arial"/>
          <w:b/>
          <w:bCs/>
          <w:sz w:val="72"/>
          <w:szCs w:val="72"/>
        </w:rPr>
        <w:t xml:space="preserve">GateKeeper</w:t>
      </w:r>
    </w:p>
    <w:p>
      <w:pPr>
        <w:spacing w:before="240"/>
        <w:jc w:val="center"/>
      </w:pPr>
      <w:r>
        <w:rPr>
          <w:rFonts w:ascii="Arial" w:eastAsia="Microsoft YaHei" w:hAnsi="Arial"/>
          <w:sz w:val="48"/>
          <w:szCs w:val="48"/>
        </w:rPr>
        <w:t xml:space="preserve">AI安全网络防御系统</w:t>
      </w:r>
    </w:p>
    <w:p>
      <w:pPr>
        <w:spacing w:before="720"/>
        <w:jc w:val="center"/>
      </w:pPr>
      <w:r>
        <w:rPr>
          <w:rFonts w:ascii="Arial" w:eastAsia="Microsoft YaHei" w:hAnsi="Arial"/>
          <w:b/>
          <w:bCs/>
          <w:sz w:val="36"/>
          <w:szCs w:val="36"/>
        </w:rPr>
        <w:t xml:space="preserve">用户操作手册</w:t>
      </w:r>
    </w:p>
    <w:p>
      <w:pPr>
        <w:spacing w:before="1440"/>
        <w:jc w:val="center"/>
      </w:pPr>
      <w:r>
        <w:rPr>
          <w:rFonts w:ascii="Arial" w:eastAsia="Microsoft YaHei" w:hAnsi="Arial"/>
          <w:sz w:val="24"/>
          <w:szCs w:val="24"/>
        </w:rPr>
        <w:t xml:space="preserve">版本: v1.1.0</w:t>
      </w:r>
    </w:p>
    <w:p>
      <w:r>
        <w:br w:type="page"/>
      </w:r>
    </w:p>
    <w:p>
      <w:pPr>
        <w:pStyle w:val="Heading1"/>
      </w:pPr>
      <w:r>
        <w:t xml:space="preserve">1. 快速入门</w:t>
      </w:r>
    </w:p>
    <w:p>
      <w:pPr>
        <w:pStyle w:val="Heading2"/>
      </w:pPr>
      <w:r>
        <w:t xml:space="preserve">1.1 首次登录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打开浏览器，访问 https://&lt;服务器IP&gt;:8443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输入用户名和密码（查看服务器上的 /opt/gatekeeper/.initial_credentials 文件）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首次登录后，系统会要求修改密码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设置新密码后，进入系统仪表板</w:t>
      </w:r>
    </w:p>
    <w:p>
      <w:pPr>
        <w:pStyle w:val="Heading2"/>
      </w:pPr>
      <w:r>
        <w:t xml:space="preserve">1.2 默认账号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账号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角色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权限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admin-sp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超级管理员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所有模块和用户管理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admin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管理员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用户管理和配置</w:t>
            </w:r>
          </w:p>
        </w:tc>
      </w:tr>
    </w:tbl>
    <w:p>
      <w:pPr>
        <w:pStyle w:val="Heading1"/>
        <w:spacing w:before="480"/>
      </w:pPr>
      <w:r>
        <w:t xml:space="preserve">2. 系统仪表板</w:t>
      </w:r>
    </w:p>
    <w:p>
      <w:r>
        <w:rPr>
          <w:rFonts w:ascii="Arial" w:eastAsia="Microsoft YaHei" w:hAnsi="Arial"/>
        </w:rPr>
        <w:t xml:space="preserve">登录后进入系统仪表板，展示网络安全的整体概览：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系统状态：显示服务运行状态、CPU/内存使用率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流量统计：实时网络流量图表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威胁分布：攻击类型分布图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地理分布：攻击来源IP地理分布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最近告警：最新安全告警列表</w:t>
      </w:r>
    </w:p>
    <w:p>
      <w:pPr>
        <w:pStyle w:val="Heading1"/>
        <w:spacing w:before="480"/>
      </w:pPr>
      <w:r>
        <w:t xml:space="preserve">3. 功能模块使用</w:t>
      </w:r>
    </w:p>
    <w:p>
      <w:pPr>
        <w:pStyle w:val="Heading2"/>
      </w:pPr>
      <w:r>
        <w:t xml:space="preserve">3.1 WAF防火墙</w:t>
      </w:r>
    </w:p>
    <w:p>
      <w:r>
        <w:rPr>
          <w:rFonts w:ascii="Arial" w:eastAsia="Microsoft YaHei" w:hAnsi="Arial"/>
        </w:rPr>
        <w:t xml:space="preserve">路径：侧边栏 → WAF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查看内置规则：系统预置201条Web攻击防护规则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添加自定义规则：点击"添加规则"，配置匹配条件和动作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启用/禁用规则：切换规则状态开关</w:t>
      </w:r>
    </w:p>
    <w:p>
      <w:pPr>
        <w:pStyle w:val="Heading2"/>
      </w:pPr>
      <w:r>
        <w:t xml:space="preserve">3.2 入侵检测(IDS)</w:t>
      </w:r>
    </w:p>
    <w:p>
      <w:r>
        <w:rPr>
          <w:rFonts w:ascii="Arial" w:eastAsia="Microsoft YaHei" w:hAnsi="Arial"/>
        </w:rPr>
        <w:t xml:space="preserve">路径：侧边栏 → IDS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查看检测规则：显示所有入侵检测规则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查看检测日志：显示检测到的可疑活动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配置告警阈值：设置触发告警的敏感度</w:t>
      </w:r>
    </w:p>
    <w:p>
      <w:pPr>
        <w:pStyle w:val="Heading2"/>
      </w:pPr>
      <w:r>
        <w:t xml:space="preserve">3.3 漏洞扫描</w:t>
      </w:r>
    </w:p>
    <w:p>
      <w:r>
        <w:rPr>
          <w:rFonts w:ascii="Arial" w:eastAsia="Microsoft YaHei" w:hAnsi="Arial"/>
        </w:rPr>
        <w:t xml:space="preserve">路径：侧边栏 → 漏洞扫描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新建扫描任务：输入目标IP或网段，选择扫描类型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查看扫描结果：显示发现的漏洞及严重程度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导出报告：生成PDF或HTML格式的扫描报告</w:t>
      </w:r>
    </w:p>
    <w:p>
      <w:pPr>
        <w:pStyle w:val="Heading2"/>
      </w:pPr>
      <w:r>
        <w:t xml:space="preserve">3.4 防火墙管理</w:t>
      </w:r>
    </w:p>
    <w:p>
      <w:r>
        <w:rPr>
          <w:rFonts w:ascii="Arial" w:eastAsia="Microsoft YaHei" w:hAnsi="Arial"/>
        </w:rPr>
        <w:t xml:space="preserve">路径：侧边栏 → 防火墙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查看规则列表：显示所有防火墙规则及命中次数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添加规则：配置源/目标IP、端口、协议、动作(ACCEPT/DROP/REJECT)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调整优先级：拖拽规则调整执行顺序</w:t>
      </w:r>
    </w:p>
    <w:p>
      <w:pPr>
        <w:pStyle w:val="Heading2"/>
      </w:pPr>
      <w:r>
        <w:t xml:space="preserve">3.5 网关防病毒</w:t>
      </w:r>
    </w:p>
    <w:p>
      <w:r>
        <w:rPr>
          <w:rFonts w:ascii="Arial" w:eastAsia="Microsoft YaHei" w:hAnsi="Arial"/>
        </w:rPr>
        <w:t xml:space="preserve">路径：侧边栏 → 网关防病毒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更新病毒库：点击"更新病毒库"获取最新病毒定义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查看扫描统计：显示已扫描文件数、检测到的威胁数</w:t>
      </w:r>
    </w:p>
    <w:p>
      <w:pPr>
        <w:pStyle w:val="Heading1"/>
        <w:spacing w:before="480"/>
      </w:pPr>
      <w:r>
        <w:t xml:space="preserve">4. 用户管理</w:t>
      </w:r>
    </w:p>
    <w:p>
      <w:r>
        <w:rPr>
          <w:rFonts w:ascii="Arial" w:eastAsia="Microsoft YaHei" w:hAnsi="Arial"/>
        </w:rPr>
        <w:t xml:space="preserve">路径：侧边栏 → 设置 → 用户管理（需要管理员权限）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添加用户：创建新用户账号，分配角色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修改密码：重置用户密码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禁用/启用账号：控制用户登录权限</w:t>
      </w:r>
    </w:p>
    <w:p>
      <w:pPr>
        <w:pStyle w:val="Heading1"/>
        <w:spacing w:before="480"/>
      </w:pPr>
      <w:r>
        <w:t xml:space="preserve">5. 双因素认证(2FA)</w:t>
      </w:r>
    </w:p>
    <w:p>
      <w:r>
        <w:rPr>
          <w:rFonts w:ascii="Arial" w:eastAsia="Microsoft YaHei" w:hAnsi="Arial"/>
        </w:rPr>
        <w:t xml:space="preserve">路径：侧边栏 → 设置 → 安全设置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点击"启用双因素认证"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使用身份验证器App（如Google Authenticator）扫描二维码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输入验证器显示的6位数字验证码确认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保存备用恢复码（用于丢失验证器时恢复访问）</w:t>
      </w:r>
    </w:p>
    <w:p>
      <w:pPr>
        <w:pStyle w:val="Heading1"/>
        <w:spacing w:before="480"/>
      </w:pPr>
      <w:r>
        <w:t xml:space="preserve">6. 告警配置</w:t>
      </w:r>
    </w:p>
    <w:p>
      <w:r>
        <w:rPr>
          <w:rFonts w:ascii="Arial" w:eastAsia="Microsoft YaHei" w:hAnsi="Arial"/>
        </w:rPr>
        <w:t xml:space="preserve">路径：侧边栏 → 设置 → 告警设置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邮件告警：配置SMTP服务器，设置收件人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Webhook告警：配置URL，系统将告警推送到指定接口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告警级别：设置不同级别的告警触发条件</w:t>
      </w:r>
    </w:p>
    <w:p>
      <w:pPr>
        <w:pStyle w:val="Heading1"/>
        <w:spacing w:before="480"/>
      </w:pPr>
      <w:r>
        <w:t xml:space="preserve">7. 常见问题</w:t>
      </w:r>
    </w:p>
    <w:p>
      <w:pPr>
        <w:pStyle w:val="Heading2"/>
      </w:pPr>
      <w:r>
        <w:t xml:space="preserve">Q: 忘记密码怎么办？</w:t>
      </w:r>
    </w:p>
    <w:p>
      <w:r>
        <w:rPr>
          <w:rFonts w:ascii="Arial" w:eastAsia="Microsoft YaHei" w:hAnsi="Arial"/>
        </w:rPr>
        <w:t xml:space="preserve">A: 联系管理员重置密码，或通过服务器执行：</w:t>
      </w:r>
    </w:p>
    <w:p>
      <w:pPr>
        <w:spacing w:before="60"/>
      </w:pPr>
      <w:r>
        <w:rPr>
          <w:rFonts w:ascii="Arial" w:eastAsia="Microsoft YaHei" w:hAnsi="Arial"/>
          <w:color w:val="0066CC"/>
        </w:rPr>
        <w:t xml:space="preserve">cd /opt/gatekeeper &amp;&amp; source venv/bin/activate</w:t>
      </w:r>
    </w:p>
    <w:p>
      <w:r>
        <w:rPr>
          <w:rFonts w:ascii="Arial" w:eastAsia="Microsoft YaHei" w:hAnsi="Arial"/>
          <w:color w:val="0066CC"/>
        </w:rPr>
        <w:t xml:space="preserve">python3 -c "from core.database import db_manager; from core.models import User; from utils.crypto import hash_password; ..."</w:t>
      </w:r>
    </w:p>
    <w:p>
      <w:pPr>
        <w:pStyle w:val="Heading2"/>
      </w:pPr>
      <w:r>
        <w:t xml:space="preserve">Q: 无法访问Web面板？</w:t>
      </w:r>
    </w:p>
    <w:p>
      <w:r>
        <w:rPr>
          <w:rFonts w:ascii="Arial" w:eastAsia="Microsoft YaHei" w:hAnsi="Arial"/>
        </w:rPr>
        <w:t xml:space="preserve">A: 检查服务状态和防火墙：</w:t>
      </w:r>
    </w:p>
    <w:p>
      <w:pPr>
        <w:spacing w:before="60"/>
      </w:pPr>
      <w:r>
        <w:rPr>
          <w:rFonts w:ascii="Arial" w:eastAsia="Microsoft YaHei" w:hAnsi="Arial"/>
          <w:color w:val="0066CC"/>
        </w:rPr>
        <w:t xml:space="preserve">systemctl status gatekeeper</w:t>
      </w:r>
    </w:p>
    <w:p>
      <w:r>
        <w:rPr>
          <w:rFonts w:ascii="Arial" w:eastAsia="Microsoft YaHei" w:hAnsi="Arial"/>
          <w:color w:val="0066CC"/>
        </w:rPr>
        <w:t xml:space="preserve">iptables -L -n | grep 8443</w:t>
      </w:r>
    </w:p>
    <w:p>
      <w:pPr>
        <w:pStyle w:val="Heading2"/>
      </w:pPr>
      <w:r>
        <w:t xml:space="preserve">Q: 如何查看系统日志？</w:t>
      </w:r>
    </w:p>
    <w:p>
      <w:r>
        <w:rPr>
          <w:rFonts w:ascii="Arial" w:eastAsia="Microsoft YaHei" w:hAnsi="Arial"/>
        </w:rPr>
        <w:t xml:space="preserve">A: </w:t>
      </w:r>
    </w:p>
    <w:p>
      <w:pPr>
        <w:spacing w:before="60"/>
      </w:pPr>
      <w:r>
        <w:rPr>
          <w:rFonts w:ascii="Arial" w:eastAsia="Microsoft YaHei" w:hAnsi="Arial"/>
          <w:color w:val="0066CC"/>
        </w:rPr>
        <w:t xml:space="preserve">journalctl -u gatekeeper -f    # 实时日志</w:t>
      </w:r>
    </w:p>
    <w:p>
      <w:r>
        <w:rPr>
          <w:rFonts w:ascii="Arial" w:eastAsia="Microsoft YaHei" w:hAnsi="Arial"/>
          <w:color w:val="0066CC"/>
        </w:rPr>
        <w:t xml:space="preserve">tail -100 /opt/gatekeeper/logs/gatekeeper.log    # 应用日志</w:t>
      </w:r>
    </w:p>
    <w:sectPr>
      <w:headerReference w:type="default" r:id="rId10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eastAsia="Microsoft YaHei" w:hAnsi="Arial"/>
        <w:color w:val="666666"/>
        <w:sz w:val="20"/>
        <w:szCs w:val="20"/>
      </w:rPr>
      <w:t xml:space="preserve">GateKeeper 用户手册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eastAsia="Microsoft YaHei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eastAsia="Microsoft YaHei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2026-05-14T17:42:16.767Z</dcterms:created>
  <dcterms:modified xsi:type="dcterms:W3CDTF">2026-05-14T17:42:16.769Z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