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 w:val="false"/>
        <w:keepLines w:val="false"/>
        <w:spacing w:after="400"/>
        <w:jc w:val="center"/>
      </w:pPr>
      <w:r>
        <w:rPr>
          <w:rFonts w:ascii="Arial" w:eastAsia="Microsoft YaHei" w:hAnsi="Arial"/>
          <w:b/>
          <w:bCs/>
          <w:color w:val="000000"/>
          <w:sz w:val="44"/>
          <w:szCs w:val="44"/>
        </w:rPr>
        <w:t xml:space="preserve">GateKeeper AI 安全网络防御系统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产品定位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面向企业的智能网络安全防御系统，基于 AI 原生架构，ISO 一键安装，10 分钟部署完成。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GateKeeper 将 34 个安全引擎与 14 个 AI 模块深度融合，为企业提供从网络边界到应用层的全栈安全防护，是新一代 AI 驱动的网络安全解决方案。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核心优势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AI 智能分析</w:t>
      </w:r>
      <w:r>
        <w:rPr>
          <w:rFonts w:ascii="Arial" w:eastAsia="Microsoft YaHei" w:hAnsi="Arial"/>
          <w:sz w:val="22"/>
          <w:szCs w:val="22"/>
        </w:rPr>
        <w:t xml:space="preserve"> — 14 个 AI 引擎模块，涵盖异常检测、流量分析、攻击链分析、威胁情报关联、智能响应与风险评估，基于 Isolation Forest、LOF 等机器学习算法实现精准威胁识别。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一体化防护</w:t>
      </w:r>
      <w:r>
        <w:rPr>
          <w:rFonts w:ascii="Arial" w:eastAsia="Microsoft YaHei" w:hAnsi="Arial"/>
          <w:sz w:val="22"/>
          <w:szCs w:val="22"/>
        </w:rPr>
        <w:t xml:space="preserve"> — 34 个安全引擎，覆盖网络层、应用层、数据层、身份层全栈安全，无需部署多个独立安全产品，降低运维复杂度。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一键部署</w:t>
      </w:r>
      <w:r>
        <w:rPr>
          <w:rFonts w:ascii="Arial" w:eastAsia="Microsoft YaHei" w:hAnsi="Arial"/>
          <w:sz w:val="22"/>
          <w:szCs w:val="22"/>
        </w:rPr>
        <w:t xml:space="preserve"> — Debian 10 ISO 安装镜像，支持 BIOS/UEFI 启动，定制 Plymouth 启动画面，systemd 服务管理，10 分钟完成部署。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可视化管控</w:t>
      </w:r>
      <w:r>
        <w:rPr>
          <w:rFonts w:ascii="Arial" w:eastAsia="Microsoft YaHei" w:hAnsi="Arial"/>
          <w:sz w:val="22"/>
          <w:szCs w:val="22"/>
        </w:rPr>
        <w:t xml:space="preserve"> — 35 个 Web 管理页面，300+ RESTful API，实时仪表板配合 SSE 服务端推送，全方位掌握安全态势。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企业级安全</w:t>
      </w:r>
      <w:r>
        <w:rPr>
          <w:rFonts w:ascii="Arial" w:eastAsia="Microsoft YaHei" w:hAnsi="Arial"/>
          <w:sz w:val="22"/>
          <w:szCs w:val="22"/>
        </w:rPr>
        <w:t xml:space="preserve"> — 支持 2FA 双因素认证、LDAP 集成、完整审计日志、Active-Passive/Active-Active 高可用、加密备份与远程同步。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开源透明</w:t>
      </w:r>
      <w:r>
        <w:rPr>
          <w:rFonts w:ascii="Arial" w:eastAsia="Microsoft YaHei" w:hAnsi="Arial"/>
          <w:sz w:val="22"/>
          <w:szCs w:val="22"/>
        </w:rPr>
        <w:t xml:space="preserve"> — 完整源代码开放，Blueprint 插件架构支持功能扩展，Junos 风格 CLI 命令行，便于二次开发与定制。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功能亮点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智能威胁检测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技术细节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异常检测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Isolation Forest + LOF 算法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网络流量/用户行为/系统调用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IDS 入侵检测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299 条签名规则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网络层/传输层/应用层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漏洞扫描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基于 NVD CVE 数据库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系统/服务/应用漏洞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威胁情报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 个情报源关联分析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IP/域名/URL/文件哈希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攻击链分析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MITRE ATT&amp;CK 7 阶段映射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侦察/武器化/投递/利用/安装/命令控制/行动</w:t>
            </w:r>
          </w:p>
        </w:tc>
      </w:tr>
    </w:tbl>
    <w:p>
      <w:pPr>
        <w:spacing w:after="60"/>
      </w:pP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主动防御体系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技术细节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防护能力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WAF 防火墙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201 条规则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覆盖 OWASP Top 10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DDoS 防护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 种攻击类型识别与缓解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SYN Flood/UDP Flood/ICMP Flood 等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网关防病毒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HTTP/FTP/SMTP/SMB 四协议扫描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实时拦截恶意文件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DNS 过滤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 个分类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支持自定义黑白名单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零信任架构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 维信任因子动态评估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身份/设备/位置/行为/时间/风险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蜜罐系统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 种协议模拟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SSH/HTTP/FTP/SMB/SMTP/DNS/MYSQL/MSSQL</w:t>
            </w:r>
          </w:p>
        </w:tc>
      </w:tr>
    </w:tbl>
    <w:p>
      <w:pPr>
        <w:spacing w:after="60"/>
      </w:pP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网络管理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协议/技术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DHCP/DNS 网关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DHCPv4/DNS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自动分配 + DNS 解析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双 WAN 负载均衡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多出口策略路由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带宽聚合/故障切换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动态路由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OSPF/BGP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企业级路由协议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QoS 流量整形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HTB/TC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带宽管理与优先级控制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VPN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WireGuard/IPSec/OpenVPN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三种协议可选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网络隔离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VLAN/区域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安全域划分</w:t>
            </w:r>
          </w:p>
        </w:tc>
      </w:tr>
    </w:tbl>
    <w:p>
      <w:pPr>
        <w:spacing w:after="60"/>
      </w:pP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运维管理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标准/技术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SIEM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日志聚合 + 关联分析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安全信息和事件管理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合规检查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CIS Benchmark + 等保 2.0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自动化合规审计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高可用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Active-Passive / Active-Active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双模式高可用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系统备份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AES 加密 + 定时 + 远程同步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安全备份与恢复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审计日志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全量操作记录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满足合规审计要求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报表中心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自动生成 + 定时推送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安全态势报告</w:t>
            </w:r>
          </w:p>
        </w:tc>
      </w:tr>
    </w:tbl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应用场景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企业边界防护 — 一体化安全网关，保护企业网络入口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数据中心安全 — 多层防御体系，保障核心数据资产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分支机构防护 — 集中管控 + VPN 组网，简化分支安全部署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合规审计 — 内置等保 2.0、ISO27001、CIS 合规检查模块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安全研究与教育 — 开源架构，支持安全实验与教学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技术规格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操作系统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Debian 10 (Buster)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开发语言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 3.7+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Web 框架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Flask 2.x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框架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SQLite / PostgreSQL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原生 JavaScript + PJAX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API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RESTful (300+ 端点)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CLI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Junos 风格命令行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安装方式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ISO (BIOS/UEFI)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管理界面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HTTPS Web (端口 8443)</w:t>
            </w:r>
          </w:p>
        </w:tc>
      </w:tr>
    </w:tbl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GateKeeper — AI 原生安全防御</w:t>
    </w:r>
    <w:r>
      <w:rPr>
        <w:rFonts w:ascii="Arial" w:eastAsia="Microsoft YaHei" w:hAnsi="Arial"/>
        <w:color w:val="888888"/>
        <w:sz w:val="18"/>
        <w:szCs w:val="18"/>
      </w:rPr>
      <w:t xml:space="preserve">          第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GateKeeper AI 安全网络防御系统 — 产品宣传手册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2026-05-16T22:46:26.521Z</dcterms:created>
  <dcterms:modified xsi:type="dcterms:W3CDTF">2026-05-16T22:46:26.521Z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