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50"/>
      </w:pPr>
      <w:r>
        <w:rPr>
          <w:rFonts w:ascii="Georgia" w:cs="Georgia" w:eastAsia="Georgia" w:hAnsi="Georgia"/>
          <w:b/>
          <w:bCs/>
          <w:sz w:val="36"/>
          <w:szCs w:val="36"/>
        </w:rPr>
        <w:t xml:space="preserve">Chapter 6: Faith in Jesus Christ</w:t>
      </w:r>
    </w:p>
    <w:p>
      <w:pPr>
        <w:spacing w:after="100"/>
      </w:pPr>
      <w:r>
        <w:rPr>
          <w:rFonts w:ascii="Georgia" w:cs="Georgia" w:eastAsia="Georgia" w:hAnsi="Georgia"/>
          <w:i/>
          <w:iCs/>
          <w:sz w:val="26"/>
          <w:szCs w:val="26"/>
        </w:rPr>
        <w:t xml:space="preserve">Editorial Revision Guide</w:t>
      </w:r>
    </w:p>
    <w:p>
      <w:pPr>
        <w:spacing w:after="300"/>
      </w:pPr>
      <w:r>
        <w:rPr>
          <w:rFonts w:ascii="Georgia" w:cs="Georgia" w:eastAsia="Georgia" w:hAnsi="Georgia"/>
          <w:sz w:val="22"/>
          <w:szCs w:val="22"/>
        </w:rPr>
        <w:t xml:space="preserve">Side-by-Side Comparison: Original Text and Proposed Revision</w:t>
      </w:r>
    </w:p>
    <w:p>
      <w:pPr>
        <w:spacing w:before="200" w:after="100"/>
      </w:pPr>
      <w:r>
        <w:rPr>
          <w:rFonts w:ascii="Georgia" w:cs="Georgia" w:eastAsia="Georgia" w:hAnsi="Georgia"/>
          <w:b/>
          <w:bCs/>
          <w:color w:val="8B4513"/>
          <w:sz w:val="24"/>
          <w:szCs w:val="24"/>
        </w:rPr>
        <w:t xml:space="preserve">THE TUNING FORK — The Chapter 6 Chorus</w:t>
      </w:r>
    </w:p>
    <w:p>
      <w:pPr>
        <w:spacing w:after="150"/>
      </w:pPr>
      <w:r>
        <w:rPr>
          <w:rFonts w:ascii="Georgia" w:cs="Georgia" w:eastAsia="Georgia" w:hAnsi="Georgia"/>
          <w:i/>
          <w:iCs/>
          <w:sz w:val="22"/>
          <w:szCs w:val="22"/>
        </w:rPr>
        <w:t xml:space="preserve">Every sentence in the revised chapter should resonate with this chorus or be released:</w:t>
      </w:r>
    </w:p>
    <w:p>
      <w:pPr>
        <w:shd w:fill="FFF8DC" w:val="clear"/>
        <w:jc w:val="center"/>
      </w:pPr>
      <w:r>
        <w:rPr>
          <w:rFonts w:ascii="Georgia" w:cs="Georgia" w:eastAsia="Georgia" w:hAnsi="Georgia"/>
          <w:i/>
          <w:iCs/>
          <w:sz w:val="24"/>
          <w:szCs w:val="24"/>
        </w:rPr>
        <w:t xml:space="preserve">I have tasted the Light,</w:t>
      </w:r>
    </w:p>
    <w:p>
      <w:pPr>
        <w:shd w:fill="FFF8DC" w:val="clear"/>
        <w:jc w:val="center"/>
      </w:pPr>
      <w:r>
        <w:rPr>
          <w:rFonts w:ascii="Georgia" w:cs="Georgia" w:eastAsia="Georgia" w:hAnsi="Georgia"/>
          <w:i/>
          <w:iCs/>
          <w:sz w:val="24"/>
          <w:szCs w:val="24"/>
        </w:rPr>
        <w:t xml:space="preserve">Grace from the Living Son of God,</w:t>
      </w:r>
    </w:p>
    <w:p>
      <w:pPr>
        <w:shd w:fill="FFF8DC" w:val="clear"/>
        <w:jc w:val="center"/>
      </w:pPr>
      <w:r>
        <w:rPr>
          <w:rFonts w:ascii="Georgia" w:cs="Georgia" w:eastAsia="Georgia" w:hAnsi="Georgia"/>
          <w:i/>
          <w:iCs/>
          <w:sz w:val="24"/>
          <w:szCs w:val="24"/>
        </w:rPr>
        <w:t xml:space="preserve">And my heart is full, my heart is full.</w:t>
      </w:r>
    </w:p>
    <w:p>
      <w:pPr>
        <w:shd w:fill="FFF8DC" w:val="clear"/>
        <w:jc w:val="center"/>
      </w:pPr>
      <w:r>
        <w:rPr>
          <w:rFonts w:ascii="Georgia" w:cs="Georgia" w:eastAsia="Georgia" w:hAnsi="Georgia"/>
          <w:i/>
          <w:iCs/>
          <w:sz w:val="24"/>
          <w:szCs w:val="24"/>
        </w:rPr>
        <w:t xml:space="preserve">His truth rises in me like the morning sun,</w:t>
      </w:r>
    </w:p>
    <w:p>
      <w:pPr>
        <w:shd w:fill="FFF8DC" w:val="clear"/>
        <w:jc w:val="center"/>
      </w:pPr>
      <w:r>
        <w:rPr>
          <w:rFonts w:ascii="Georgia" w:cs="Georgia" w:eastAsia="Georgia" w:hAnsi="Georgia"/>
          <w:i/>
          <w:iCs/>
          <w:sz w:val="24"/>
          <w:szCs w:val="24"/>
        </w:rPr>
        <w:t xml:space="preserve">And it calls me to move, Oh, it calls me to move.</w:t>
      </w:r>
    </w:p>
    <w:p>
      <w:pPr>
        <w:shd w:fill="FFF8DC" w:val="clear"/>
        <w:jc w:val="center"/>
      </w:pPr>
      <w:r>
        <w:rPr>
          <w:rFonts w:ascii="Georgia" w:cs="Georgia" w:eastAsia="Georgia" w:hAnsi="Georgia"/>
          <w:i/>
          <w:iCs/>
          <w:sz w:val="24"/>
          <w:szCs w:val="24"/>
        </w:rPr>
        <w:t xml:space="preserve">I will dance before the Lord with all the life He's given me.</w:t>
      </w:r>
    </w:p>
    <w:p>
      <w:pPr>
        <w:shd w:fill="FFF8DC" w:val="clear"/>
        <w:jc w:val="center"/>
      </w:pPr>
      <w:r>
        <w:rPr>
          <w:rFonts w:ascii="Georgia" w:cs="Georgia" w:eastAsia="Georgia" w:hAnsi="Georgia"/>
          <w:i/>
          <w:iCs/>
          <w:sz w:val="24"/>
          <w:szCs w:val="24"/>
        </w:rPr>
        <w:t xml:space="preserve">I'll use these hands to bear His light.</w:t>
      </w:r>
    </w:p>
    <w:p>
      <w:pPr>
        <w:shd w:fill="FFF8DC" w:val="clear"/>
        <w:spacing w:after="300"/>
        <w:jc w:val="center"/>
      </w:pPr>
      <w:r>
        <w:rPr>
          <w:rFonts w:ascii="Georgia" w:cs="Georgia" w:eastAsia="Georgia" w:hAnsi="Georgia"/>
          <w:i/>
          <w:iCs/>
          <w:sz w:val="24"/>
          <w:szCs w:val="24"/>
        </w:rPr>
        <w:t xml:space="preserve">Now I'm reborn, Now I'm free.</w:t>
      </w:r>
    </w:p>
    <w:p>
      <w:pPr>
        <w:spacing w:before="200" w:after="100"/>
      </w:pPr>
      <w:r>
        <w:rPr>
          <w:rFonts w:ascii="Georgia" w:cs="Georgia" w:eastAsia="Georgia" w:hAnsi="Georgia"/>
          <w:b/>
          <w:bCs/>
          <w:color w:val="8B4513"/>
          <w:sz w:val="24"/>
          <w:szCs w:val="24"/>
        </w:rPr>
        <w:t xml:space="preserve">REVISION PRINCIPLES</w:t>
      </w:r>
    </w:p>
    <w:p>
      <w:pPr>
        <w:spacing w:after="80"/>
      </w:pPr>
      <w:r>
        <w:rPr>
          <w:rFonts w:ascii="Georgia" w:cs="Georgia" w:eastAsia="Georgia" w:hAnsi="Georgia"/>
          <w:sz w:val="22"/>
          <w:szCs w:val="22"/>
        </w:rPr>
        <w:t xml:space="preserve">KEEP: Alma 32 seed passage, Five-fold closing litany, Born-again thread, "Less productive not unproductive" generosity, Joseph Smith on faith as power, Grace-and-works harmony</w:t>
      </w:r>
    </w:p>
    <w:p>
      <w:pPr>
        <w:spacing w:after="80"/>
      </w:pPr>
      <w:r>
        <w:rPr>
          <w:rFonts w:ascii="Georgia" w:cs="Georgia" w:eastAsia="Georgia" w:hAnsi="Georgia"/>
          <w:sz w:val="22"/>
          <w:szCs w:val="22"/>
        </w:rPr>
        <w:t xml:space="preserve">RELEASE: Defensive posture, Arguments designed to prove rather than invite, Sections addressing critics, "Mormon" terminology (unless discussing institution)</w:t>
      </w:r>
    </w:p>
    <w:p>
      <w:pPr>
        <w:spacing w:after="80"/>
      </w:pPr>
      <w:r>
        <w:rPr>
          <w:rFonts w:ascii="Georgia" w:cs="Georgia" w:eastAsia="Georgia" w:hAnsi="Georgia"/>
          <w:sz w:val="22"/>
          <w:szCs w:val="22"/>
        </w:rPr>
        <w:t xml:space="preserve">STRUCTURE: Tasting (receiving) → Rising (transformation) → Dancing (consecration) → Declaration (testimony)</w:t>
      </w:r>
    </w:p>
    <w:p>
      <w:pPr>
        <w:spacing w:after="200"/>
      </w:pPr>
      <w:r>
        <w:rPr>
          <w:rFonts w:ascii="Georgia" w:cs="Georgia" w:eastAsia="Georgia" w:hAnsi="Georgia"/>
          <w:sz w:val="22"/>
          <w:szCs w:val="22"/>
        </w:rPr>
        <w:t xml:space="preserve">TEST: Would this sound like home to a weary believer? Would it sound like an open door to a seeker?</w:t>
      </w:r>
    </w:p>
    <w:p>
      <w:r>
        <w:br w:type="page"/>
      </w:r>
    </w:p>
    <w:p>
      <w:pPr>
        <w:pStyle w:val="Heading2"/>
        <w:spacing w:before="300" w:after="150"/>
      </w:pPr>
      <w:r>
        <w:rPr>
          <w:rFonts w:ascii="Georgia" w:cs="Georgia" w:eastAsia="Georgia" w:hAnsi="Georgia"/>
          <w:b/>
          <w:bCs/>
          <w:sz w:val="28"/>
          <w:szCs w:val="28"/>
        </w:rPr>
        <w:t xml:space="preserve">Section 1: The Opening — The Hunger</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after="120"/>
            </w:pPr>
            <w:r>
              <w:rPr>
                <w:rFonts w:ascii="Georgia" w:cs="Georgia" w:eastAsia="Georgia" w:hAnsi="Georgia"/>
                <w:i/>
                <w:iCs/>
                <w:sz w:val="22"/>
                <w:szCs w:val="22"/>
              </w:rPr>
              <w:t xml:space="preserve">"Ye are all the children of God by faith in Christ Jesus."</w:t>
            </w:r>
          </w:p>
          <w:p>
            <w:pPr>
              <w:spacing w:after="120"/>
            </w:pPr>
            <w:r>
              <w:rPr>
                <w:rFonts w:ascii="Georgia" w:cs="Georgia" w:eastAsia="Georgia" w:hAnsi="Georgia"/>
                <w:sz w:val="22"/>
                <w:szCs w:val="22"/>
              </w:rPr>
              <w:t xml:space="preserve">There are many reasons to search for something in which to have faith. It seems an innate part of the human condition to desire to have purpose in life. We believe that all human beings, at some point in their lives, suspect there is meaning to our existence. We fill our lives with the pursuit of a sense of fulfillment. It is true that all mortal activities keep us busy for a season, but eventually we experience a feeling of emptiness, a hunger and thirst that cannot be totally satisfied by worldly pursuits.</w:t>
            </w:r>
          </w:p>
          <w:p>
            <w:pPr>
              <w:spacing w:after="120"/>
            </w:pPr>
            <w:r>
              <w:rPr>
                <w:rFonts w:ascii="Georgia" w:cs="Georgia" w:eastAsia="Georgia" w:hAnsi="Georgia"/>
                <w:sz w:val="22"/>
                <w:szCs w:val="22"/>
              </w:rPr>
              <w:t xml:space="preserve">Without faith in something of real substance, fear gnaws at our soul. Is there a God? Is there more to our existence than that which we perceive? Who are we? What is the meaning of life? How can we find lasting happiness? Is death the end of our existence, or is there truly something more? When answers to these questions are found, how can we have faith in them?</w:t>
            </w:r>
          </w:p>
          <w:p>
            <w:pPr>
              <w:spacing w:after="120"/>
            </w:pPr>
            <w:r>
              <w:rPr>
                <w:rFonts w:ascii="Georgia" w:cs="Georgia" w:eastAsia="Georgia" w:hAnsi="Georgia"/>
                <w:sz w:val="22"/>
                <w:szCs w:val="22"/>
              </w:rPr>
              <w:t xml:space="preserve">Mormon Christians believe that the most important truths that we can discover and then embrace in this life are simple. They are meant to be recognized by one's spirit, not just perceived by the intellect and physical senses. This collection of saving and empowering truths is not owned by any one group. These principles are available to all men, women, and children regardless of their level of knowledge or religious affiliation.</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after="120"/>
            </w:pPr>
            <w:r>
              <w:rPr>
                <w:rFonts w:ascii="Georgia" w:cs="Georgia" w:eastAsia="Georgia" w:hAnsi="Georgia"/>
                <w:i/>
                <w:iCs/>
                <w:sz w:val="22"/>
                <w:szCs w:val="22"/>
              </w:rPr>
              <w:t xml:space="preserve">"Ye are all the children of God by faith in Christ Jesus." — Galatians 3:26</w:t>
            </w:r>
          </w:p>
          <w:p>
            <w:pPr>
              <w:spacing w:after="120"/>
            </w:pPr>
            <w:r>
              <w:rPr>
                <w:rFonts w:ascii="Georgia" w:cs="Georgia" w:eastAsia="Georgia" w:hAnsi="Georgia"/>
                <w:sz w:val="22"/>
                <w:szCs w:val="22"/>
              </w:rPr>
              <w:t xml:space="preserve">There is a hunger in the human soul that the world cannot satisfy.</w:t>
            </w:r>
          </w:p>
          <w:p>
            <w:pPr>
              <w:spacing w:after="120"/>
            </w:pPr>
            <w:r>
              <w:rPr>
                <w:rFonts w:ascii="Georgia" w:cs="Georgia" w:eastAsia="Georgia" w:hAnsi="Georgia"/>
                <w:sz w:val="22"/>
                <w:szCs w:val="22"/>
              </w:rPr>
              <w:t xml:space="preserve">We fill our days with work and pleasure, with ambition and rest. We build families and careers. We pursue knowledge and collect experiences. And yet, in the quiet hours, something within us still asks: Is this all there is? Is there meaning beneath the motion of my days?</w:t>
            </w:r>
          </w:p>
          <w:p>
            <w:pPr>
              <w:spacing w:after="120"/>
            </w:pPr>
            <w:r>
              <w:rPr>
                <w:rFonts w:ascii="Georgia" w:cs="Georgia" w:eastAsia="Georgia" w:hAnsi="Georgia"/>
                <w:sz w:val="22"/>
                <w:szCs w:val="22"/>
              </w:rPr>
              <w:t xml:space="preserve">This hunger is not a flaw to be fixed. It is a sacred signal — the soul's memory of home, calling us toward something real.</w:t>
            </w:r>
          </w:p>
          <w:p>
            <w:pPr>
              <w:spacing w:after="120"/>
            </w:pPr>
            <w:r>
              <w:rPr>
                <w:rFonts w:ascii="Georgia" w:cs="Georgia" w:eastAsia="Georgia" w:hAnsi="Georgia"/>
                <w:sz w:val="22"/>
                <w:szCs w:val="22"/>
              </w:rPr>
              <w:t xml:space="preserve">The questions that rise from this hunger are universal: Is there a God who knows me? Does my life have purpose beyond what I can see? Can I find peace that endures beyond circumstance? Is there hope beyond death?</w:t>
            </w:r>
          </w:p>
          <w:p>
            <w:pPr>
              <w:spacing w:after="120"/>
            </w:pPr>
            <w:r>
              <w:rPr>
                <w:rFonts w:ascii="Georgia" w:cs="Georgia" w:eastAsia="Georgia" w:hAnsi="Georgia"/>
                <w:sz w:val="22"/>
                <w:szCs w:val="22"/>
              </w:rPr>
              <w:t xml:space="preserve">These are not questions to be argued. They are invitations to be explored. And the answers — when they come — arrive not as conclusions but as light. They are recognized by the spirit before the mind can name them.</w:t>
            </w:r>
          </w:p>
          <w:p>
            <w:pPr>
              <w:spacing w:after="120"/>
            </w:pPr>
            <w:r>
              <w:rPr>
                <w:rFonts w:ascii="Georgia" w:cs="Georgia" w:eastAsia="Georgia" w:hAnsi="Georgia"/>
                <w:sz w:val="22"/>
                <w:szCs w:val="22"/>
              </w:rPr>
              <w:t xml:space="preserve">The truths that satisfy this hunger are simple. They belong to no single tradition. They are available to every soul willing to seek them.</w:t>
            </w:r>
          </w:p>
        </w:tc>
      </w:tr>
    </w:tbl>
    <w:p>
      <w:r>
        <w:br w:type="page"/>
      </w:r>
    </w:p>
    <w:p>
      <w:pPr>
        <w:pStyle w:val="Heading2"/>
        <w:spacing w:before="300" w:after="150"/>
      </w:pPr>
      <w:r>
        <w:rPr>
          <w:rFonts w:ascii="Georgia" w:cs="Georgia" w:eastAsia="Georgia" w:hAnsi="Georgia"/>
          <w:b/>
          <w:bCs/>
          <w:sz w:val="28"/>
          <w:szCs w:val="28"/>
        </w:rPr>
        <w:t xml:space="preserve">Section 2: The Core Truths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As Christians We Need to Come to Have Faith in These Things</w:t>
            </w:r>
          </w:p>
          <w:p>
            <w:pPr>
              <w:spacing w:after="120"/>
            </w:pPr>
            <w:r>
              <w:rPr>
                <w:rFonts w:ascii="Georgia" w:cs="Georgia" w:eastAsia="Georgia" w:hAnsi="Georgia"/>
                <w:sz w:val="22"/>
                <w:szCs w:val="22"/>
              </w:rPr>
              <w:t xml:space="preserve">- God lives and we are His children.</w:t>
            </w:r>
          </w:p>
          <w:p>
            <w:pPr>
              <w:spacing w:after="120"/>
            </w:pPr>
            <w:r>
              <w:rPr>
                <w:rFonts w:ascii="Georgia" w:cs="Georgia" w:eastAsia="Georgia" w:hAnsi="Georgia"/>
                <w:sz w:val="22"/>
                <w:szCs w:val="22"/>
              </w:rPr>
              <w:t xml:space="preserve">- In some essential way Jesus of Nazareth was the divine Son of God.</w:t>
            </w:r>
          </w:p>
          <w:p>
            <w:pPr>
              <w:spacing w:after="120"/>
            </w:pPr>
            <w:r>
              <w:rPr>
                <w:rFonts w:ascii="Georgia" w:cs="Georgia" w:eastAsia="Georgia" w:hAnsi="Georgia"/>
                <w:sz w:val="22"/>
                <w:szCs w:val="22"/>
              </w:rPr>
              <w:t xml:space="preserve">- During His mortal life Jesus demonstrated the love, righteousness, and power of God by word and example.</w:t>
            </w:r>
          </w:p>
          <w:p>
            <w:pPr>
              <w:spacing w:after="120"/>
            </w:pPr>
            <w:r>
              <w:rPr>
                <w:rFonts w:ascii="Georgia" w:cs="Georgia" w:eastAsia="Georgia" w:hAnsi="Georgia"/>
                <w:sz w:val="22"/>
                <w:szCs w:val="22"/>
              </w:rPr>
              <w:t xml:space="preserve">- As God's true Christ (Messiah) the suffering, death, and resurrection of Jesus can save mankind from the sorrows of sin and death.</w:t>
            </w:r>
          </w:p>
          <w:p>
            <w:pPr>
              <w:spacing w:before="200" w:after="100"/>
            </w:pPr>
            <w:r>
              <w:rPr>
                <w:rFonts w:ascii="Georgia" w:cs="Georgia" w:eastAsia="Georgia" w:hAnsi="Georgia"/>
                <w:b/>
                <w:bCs/>
                <w:color w:val="8B4513"/>
                <w:sz w:val="24"/>
                <w:szCs w:val="24"/>
              </w:rPr>
              <w:t xml:space="preserve">As Christians We Need to Learn to Do These Things</w:t>
            </w:r>
          </w:p>
          <w:p>
            <w:pPr>
              <w:spacing w:after="120"/>
            </w:pPr>
            <w:r>
              <w:rPr>
                <w:rFonts w:ascii="Georgia" w:cs="Georgia" w:eastAsia="Georgia" w:hAnsi="Georgia"/>
                <w:sz w:val="22"/>
                <w:szCs w:val="22"/>
              </w:rPr>
              <w:t xml:space="preserve">- Pray to God and feel the power of His Spirit.</w:t>
            </w:r>
          </w:p>
          <w:p>
            <w:pPr>
              <w:spacing w:after="120"/>
            </w:pPr>
            <w:r>
              <w:rPr>
                <w:rFonts w:ascii="Georgia" w:cs="Georgia" w:eastAsia="Georgia" w:hAnsi="Georgia"/>
                <w:sz w:val="22"/>
                <w:szCs w:val="22"/>
              </w:rPr>
              <w:t xml:space="preserve">- Have faith in Jesus Christ.</w:t>
            </w:r>
          </w:p>
          <w:p>
            <w:pPr>
              <w:spacing w:after="120"/>
            </w:pPr>
            <w:r>
              <w:rPr>
                <w:rFonts w:ascii="Georgia" w:cs="Georgia" w:eastAsia="Georgia" w:hAnsi="Georgia"/>
                <w:sz w:val="22"/>
                <w:szCs w:val="22"/>
              </w:rPr>
              <w:t xml:space="preserve">- Repent of sins and obey Christ's teachings.</w:t>
            </w:r>
          </w:p>
          <w:p>
            <w:pPr>
              <w:spacing w:after="120"/>
            </w:pPr>
            <w:r>
              <w:rPr>
                <w:rFonts w:ascii="Georgia" w:cs="Georgia" w:eastAsia="Georgia" w:hAnsi="Georgia"/>
                <w:sz w:val="22"/>
                <w:szCs w:val="22"/>
              </w:rPr>
              <w:t xml:space="preserve">- Endure in faith to the end.</w:t>
            </w:r>
          </w:p>
          <w:p>
            <w:pPr>
              <w:spacing w:before="200" w:after="100"/>
            </w:pPr>
            <w:r>
              <w:rPr>
                <w:rFonts w:ascii="Georgia" w:cs="Georgia" w:eastAsia="Georgia" w:hAnsi="Georgia"/>
                <w:b/>
                <w:bCs/>
                <w:color w:val="8B4513"/>
                <w:sz w:val="24"/>
                <w:szCs w:val="24"/>
              </w:rPr>
              <w:t xml:space="preserve">As Christians We Are Promised These Things in Return</w:t>
            </w:r>
          </w:p>
          <w:p>
            <w:pPr>
              <w:spacing w:after="120"/>
            </w:pPr>
            <w:r>
              <w:rPr>
                <w:rFonts w:ascii="Georgia" w:cs="Georgia" w:eastAsia="Georgia" w:hAnsi="Georgia"/>
                <w:sz w:val="22"/>
                <w:szCs w:val="22"/>
              </w:rPr>
              <w:t xml:space="preserve">- Inner peace in this life.</w:t>
            </w:r>
          </w:p>
          <w:p>
            <w:pPr>
              <w:spacing w:after="120"/>
            </w:pPr>
            <w:r>
              <w:rPr>
                <w:rFonts w:ascii="Georgia" w:cs="Georgia" w:eastAsia="Georgia" w:hAnsi="Georgia"/>
                <w:sz w:val="22"/>
                <w:szCs w:val="22"/>
              </w:rPr>
              <w:t xml:space="preserve">- Hope for eternal peace with God hereafter.</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What Faith Reveals</w:t>
            </w:r>
          </w:p>
          <w:p>
            <w:pPr>
              <w:spacing w:after="120"/>
            </w:pPr>
            <w:r>
              <w:rPr>
                <w:rFonts w:ascii="Georgia" w:cs="Georgia" w:eastAsia="Georgia" w:hAnsi="Georgia"/>
                <w:sz w:val="22"/>
                <w:szCs w:val="22"/>
              </w:rPr>
              <w:t xml:space="preserve">At the heart of this hunger lies a Person, not a philosophy. Faith points us toward Jesus Christ — the One who bridges the distance between our reaching and God's embrace.</w:t>
            </w:r>
          </w:p>
          <w:p>
            <w:pPr>
              <w:spacing w:after="120"/>
            </w:pPr>
            <w:r>
              <w:rPr>
                <w:rFonts w:ascii="Georgia" w:cs="Georgia" w:eastAsia="Georgia" w:hAnsi="Georgia"/>
                <w:sz w:val="22"/>
                <w:szCs w:val="22"/>
              </w:rPr>
              <w:t xml:space="preserve">Faith invites us to trust: That God is real, and that He knows us by name. That Jesus Christ is His Son, sent not to condemn but to heal. That through His life, death, and resurrection, we can be made whole.</w:t>
            </w:r>
          </w:p>
          <w:p>
            <w:pPr>
              <w:spacing w:after="120"/>
            </w:pPr>
            <w:r>
              <w:rPr>
                <w:rFonts w:ascii="Georgia" w:cs="Georgia" w:eastAsia="Georgia" w:hAnsi="Georgia"/>
                <w:sz w:val="22"/>
                <w:szCs w:val="22"/>
              </w:rPr>
              <w:t xml:space="preserve">Faith calls us to respond: To pray — and to listen for the voice that answers. To believe — and to let that belief change how we live. To follow — even when the path is not fully clear. To endure — with hope that outlasts hardship.</w:t>
            </w:r>
          </w:p>
          <w:p>
            <w:pPr>
              <w:spacing w:after="120"/>
            </w:pPr>
            <w:r>
              <w:rPr>
                <w:rFonts w:ascii="Georgia" w:cs="Georgia" w:eastAsia="Georgia" w:hAnsi="Georgia"/>
                <w:sz w:val="22"/>
                <w:szCs w:val="22"/>
              </w:rPr>
              <w:t xml:space="preserve">Faith promises: Peace that the world cannot give and cannot take away. Hope that extends beyond the grave. A heart made full, and hands made ready to serve.</w:t>
            </w:r>
          </w:p>
        </w:tc>
      </w:tr>
    </w:tbl>
    <w:p>
      <w:r>
        <w:br w:type="page"/>
      </w:r>
    </w:p>
    <w:p>
      <w:pPr>
        <w:pStyle w:val="Heading2"/>
        <w:spacing w:before="300" w:after="150"/>
      </w:pPr>
      <w:r>
        <w:rPr>
          <w:rFonts w:ascii="Georgia" w:cs="Georgia" w:eastAsia="Georgia" w:hAnsi="Georgia"/>
          <w:b/>
          <w:bCs/>
          <w:sz w:val="28"/>
          <w:szCs w:val="28"/>
        </w:rPr>
        <w:t xml:space="preserve">Section 3: Religious Contention — REMOVE ENTIRELY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EDITORIAL NOTE</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Religious Contention</w:t>
            </w:r>
          </w:p>
          <w:p>
            <w:pPr>
              <w:spacing w:after="120"/>
            </w:pPr>
            <w:r>
              <w:rPr>
                <w:rFonts w:ascii="Georgia" w:cs="Georgia" w:eastAsia="Georgia" w:hAnsi="Georgia"/>
                <w:sz w:val="22"/>
                <w:szCs w:val="22"/>
              </w:rPr>
              <w:t xml:space="preserve">In the light of the positive nature of the Savior's mission, it is offensive that so many that identify themselves as Christians persecute, oppress, and energetically condemn those of other faiths and philosophies. It is equally disturbing when Christians contend heatedly with one another because of differences in their varied forms of faith, doctrines, and practices...</w:t>
            </w:r>
          </w:p>
          <w:p>
            <w:pPr>
              <w:spacing w:after="120"/>
            </w:pPr>
            <w:r>
              <w:rPr>
                <w:rFonts w:ascii="Georgia" w:cs="Georgia" w:eastAsia="Georgia" w:hAnsi="Georgia"/>
                <w:sz w:val="22"/>
                <w:szCs w:val="22"/>
              </w:rPr>
              <w:t xml:space="preserve">[Section continues with discussion of contention between religious groups, Jesus and the Samaritans, defense against accusations...]</w:t>
            </w:r>
          </w:p>
          <w:p>
            <w:pPr>
              <w:spacing w:after="120"/>
            </w:pPr>
            <w:r>
              <w:rPr>
                <w:rFonts w:ascii="Georgia" w:cs="Georgia" w:eastAsia="Georgia" w:hAnsi="Georgia"/>
                <w:sz w:val="22"/>
                <w:szCs w:val="22"/>
              </w:rPr>
              <w:t xml:space="preserve">Let no one who calls himself a Christian condemn others over differences of belief. It is foolish to strive over whose faith or understanding is better or more correct...</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RECOMMENDATION: Remove this section entirely</w:t>
            </w:r>
          </w:p>
          <w:p>
            <w:pPr>
              <w:spacing w:after="120"/>
            </w:pPr>
            <w:r>
              <w:rPr>
                <w:rFonts w:ascii="Georgia" w:cs="Georgia" w:eastAsia="Georgia" w:hAnsi="Georgia"/>
                <w:color w:val="8B0000"/>
                <w:sz w:val="22"/>
                <w:szCs w:val="22"/>
              </w:rPr>
              <w:t xml:space="preserve">This section, while theologically sound, serves an apologetic purpose that contradicts the chapter's new mission. It assumes a reader who is skeptical of your faith tradition and attempts to defend against accusations.</w:t>
            </w:r>
          </w:p>
          <w:p>
            <w:pPr>
              <w:spacing w:after="120"/>
            </w:pPr>
            <w:r>
              <w:rPr>
                <w:rFonts w:ascii="Georgia" w:cs="Georgia" w:eastAsia="Georgia" w:hAnsi="Georgia"/>
                <w:sz w:val="22"/>
                <w:szCs w:val="22"/>
              </w:rPr>
              <w:t xml:space="preserve">The revised chapter should assume a reader who is hungry for Christ — not one who needs to be convinced that you're legitimately Christian.</w:t>
            </w:r>
          </w:p>
          <w:p>
            <w:pPr>
              <w:spacing w:after="120"/>
            </w:pPr>
            <w:r>
              <w:rPr>
                <w:rFonts w:ascii="Georgia" w:cs="Georgia" w:eastAsia="Georgia" w:hAnsi="Georgia"/>
                <w:sz w:val="22"/>
                <w:szCs w:val="22"/>
              </w:rPr>
              <w:t xml:space="preserve">The core principle (Christ came to save, not condemn) can be woven naturally into the opening or the section on grace, without the defensive framing.</w:t>
            </w:r>
          </w:p>
          <w:p>
            <w:pPr>
              <w:spacing w:after="120"/>
            </w:pPr>
            <w:r>
              <w:rPr>
                <w:rFonts w:ascii="Georgia" w:cs="Georgia" w:eastAsia="Georgia" w:hAnsi="Georgia"/>
                <w:i/>
                <w:iCs/>
                <w:sz w:val="22"/>
                <w:szCs w:val="22"/>
              </w:rPr>
              <w:t xml:space="preserve">If any element is retained, consider a single sentence: "Faith in Christ unites us across every boundary the world has drawn."</w:t>
            </w:r>
          </w:p>
        </w:tc>
      </w:tr>
    </w:tbl>
    <w:p>
      <w:r>
        <w:br w:type="page"/>
      </w:r>
    </w:p>
    <w:p>
      <w:pPr>
        <w:pStyle w:val="Heading2"/>
        <w:spacing w:before="300" w:after="150"/>
      </w:pPr>
      <w:r>
        <w:rPr>
          <w:rFonts w:ascii="Georgia" w:cs="Georgia" w:eastAsia="Georgia" w:hAnsi="Georgia"/>
          <w:b/>
          <w:bCs/>
          <w:sz w:val="28"/>
          <w:szCs w:val="28"/>
        </w:rPr>
        <w:t xml:space="preserve">Section 4: Mormons Are Christians — REMOVE ENTIRELY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EDITORIAL NOTE</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Mormons Are Christians</w:t>
            </w:r>
          </w:p>
          <w:p>
            <w:pPr>
              <w:spacing w:after="120"/>
            </w:pPr>
            <w:r>
              <w:rPr>
                <w:rFonts w:ascii="Georgia" w:cs="Georgia" w:eastAsia="Georgia" w:hAnsi="Georgia"/>
                <w:sz w:val="22"/>
                <w:szCs w:val="22"/>
              </w:rPr>
              <w:t xml:space="preserve">When some outsiders accuse Mormons of not being Christians, it is deeply disturbing to us. When Mormons insist that we are Christians, many of our accusers resent it bitterly. Mormons readily agree that the nature of our Christianity is neither "Catholic" nor "Greek Orthodox." Nor are we "Creedal" or "Trinitarian" in the traditional sense...</w:t>
            </w:r>
          </w:p>
          <w:p>
            <w:pPr>
              <w:spacing w:after="120"/>
            </w:pPr>
            <w:r>
              <w:rPr>
                <w:rFonts w:ascii="Georgia" w:cs="Georgia" w:eastAsia="Georgia" w:hAnsi="Georgia"/>
                <w:sz w:val="22"/>
                <w:szCs w:val="22"/>
              </w:rPr>
              <w:t xml:space="preserve">Strangely, many non-Mormon religious scholars and preachers of other systems of faith represent themselves as experts on what Mormons "really" believe. Worse, pedantic theologians, pseudo-historians turned conspiracy theorists, and hobby haters of many varieties enthusiastically insist that Mormons are non-Christian...</w:t>
            </w:r>
          </w:p>
          <w:p>
            <w:pPr>
              <w:spacing w:after="120"/>
            </w:pPr>
            <w:r>
              <w:rPr>
                <w:rFonts w:ascii="Georgia" w:cs="Georgia" w:eastAsia="Georgia" w:hAnsi="Georgia"/>
                <w:sz w:val="22"/>
                <w:szCs w:val="22"/>
              </w:rPr>
              <w:t xml:space="preserve">We hope in our writings to answer these odd claims, proving that we do believe in Christ and that we seek to put into practice His teachings.</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RECOMMENDATION: Remove this section entirely</w:t>
            </w:r>
          </w:p>
          <w:p>
            <w:pPr>
              <w:spacing w:after="120"/>
            </w:pPr>
            <w:r>
              <w:rPr>
                <w:rFonts w:ascii="Georgia" w:cs="Georgia" w:eastAsia="Georgia" w:hAnsi="Georgia"/>
                <w:color w:val="8B0000"/>
                <w:sz w:val="22"/>
                <w:szCs w:val="22"/>
              </w:rPr>
              <w:t xml:space="preserve">This section is the most explicitly apologetic in the chapter. It assumes hostility from the reader and attempts to defend against it.</w:t>
            </w:r>
          </w:p>
          <w:p>
            <w:pPr>
              <w:spacing w:after="120"/>
            </w:pPr>
            <w:r>
              <w:rPr>
                <w:rFonts w:ascii="Georgia" w:cs="Georgia" w:eastAsia="Georgia" w:hAnsi="Georgia"/>
                <w:sz w:val="22"/>
                <w:szCs w:val="22"/>
              </w:rPr>
              <w:t xml:space="preserve">For the WoP ministry's current mission — creating a warm home for all seekers of Christ — this section creates exactly the opposite atmosphere. It signals: "Some people don't think we belong. Let us prove ourselves."</w:t>
            </w:r>
          </w:p>
          <w:p>
            <w:pPr>
              <w:spacing w:after="120"/>
            </w:pPr>
            <w:r>
              <w:rPr>
                <w:rFonts w:ascii="Georgia" w:cs="Georgia" w:eastAsia="Georgia" w:hAnsi="Georgia"/>
                <w:sz w:val="22"/>
                <w:szCs w:val="22"/>
              </w:rPr>
              <w:t xml:space="preserve">A seeker coming to this chapter doesn't need to know about inter-denominational disputes. They need to encounter Christ.</w:t>
            </w:r>
          </w:p>
          <w:p>
            <w:pPr>
              <w:spacing w:after="120"/>
            </w:pPr>
            <w:r>
              <w:rPr>
                <w:rFonts w:ascii="Georgia" w:cs="Georgia" w:eastAsia="Georgia" w:hAnsi="Georgia"/>
                <w:sz w:val="22"/>
                <w:szCs w:val="22"/>
              </w:rPr>
              <w:t xml:space="preserve">The revised chapter should demonstrate faith in Christ through its warmth and testimony, not argue for its legitimacy.</w:t>
            </w:r>
          </w:p>
          <w:p>
            <w:pPr>
              <w:spacing w:after="120"/>
            </w:pPr>
            <w:r>
              <w:rPr>
                <w:rFonts w:ascii="Georgia" w:cs="Georgia" w:eastAsia="Georgia" w:hAnsi="Georgia"/>
                <w:i/>
                <w:iCs/>
                <w:sz w:val="22"/>
                <w:szCs w:val="22"/>
              </w:rPr>
              <w:t xml:space="preserve">Your Christianity will be evident in the spirit of the text, not in its defense of itself.</w:t>
            </w:r>
          </w:p>
        </w:tc>
      </w:tr>
    </w:tbl>
    <w:p>
      <w:r>
        <w:br w:type="page"/>
      </w:r>
    </w:p>
    <w:p>
      <w:pPr>
        <w:pStyle w:val="Heading2"/>
        <w:spacing w:before="300" w:after="150"/>
      </w:pPr>
      <w:r>
        <w:rPr>
          <w:rFonts w:ascii="Georgia" w:cs="Georgia" w:eastAsia="Georgia" w:hAnsi="Georgia"/>
          <w:b/>
          <w:bCs/>
          <w:sz w:val="28"/>
          <w:szCs w:val="28"/>
        </w:rPr>
        <w:t xml:space="preserve">Section 5: Spiritual Faith — KEEP &amp; REFINE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Spiritual Faith</w:t>
            </w:r>
          </w:p>
          <w:p>
            <w:pPr>
              <w:spacing w:after="120"/>
            </w:pPr>
            <w:r>
              <w:rPr>
                <w:rFonts w:ascii="Georgia" w:cs="Georgia" w:eastAsia="Georgia" w:hAnsi="Georgia"/>
                <w:sz w:val="22"/>
                <w:szCs w:val="22"/>
              </w:rPr>
              <w:t xml:space="preserve">Another of our Articles of Faith identifies faith in Jesus Christ as the first principle (or law) of the gospel of Salvation. So what exactly is faith? How do we know when we possess it? The word "faith" is from Latin and means to have strong trust, belief, or assurance that an idea is true. Like knowledge, faith can be either academic or spiritual in nature.</w:t>
            </w:r>
          </w:p>
          <w:p>
            <w:pPr>
              <w:spacing w:after="120"/>
            </w:pPr>
            <w:r>
              <w:rPr>
                <w:rFonts w:ascii="Georgia" w:cs="Georgia" w:eastAsia="Georgia" w:hAnsi="Georgia"/>
                <w:sz w:val="22"/>
                <w:szCs w:val="22"/>
              </w:rPr>
              <w:t xml:space="preserve">All mortal activities operate upon the principle of faith. Joseph Smith Jr. wrote, "It is faith, and faith only, which is the moving cause of all action in men; without it both mind and body would be in a state of inactivity, and all their exertions would cease, both physical and mental."</w:t>
            </w:r>
          </w:p>
          <w:p>
            <w:pPr>
              <w:spacing w:after="120"/>
            </w:pPr>
            <w:r>
              <w:rPr>
                <w:rFonts w:ascii="Georgia" w:cs="Georgia" w:eastAsia="Georgia" w:hAnsi="Georgia"/>
                <w:sz w:val="22"/>
                <w:szCs w:val="22"/>
              </w:rPr>
              <w:t xml:space="preserve">...The scriptures indicate that God's power to create and destroy stem not only from His wisdom, understanding, and knowledge but also from His own spiritual faith... The Apostle Paul revealed, "Through faith we understand that the worlds were framed by the word of God." We believe that Paul was not saying that we have faith that God framed the worlds; rather, he was explaining that God, by the power of His own perfect faith, framed the worlds.</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The Nature of Faith</w:t>
            </w:r>
          </w:p>
          <w:p>
            <w:pPr>
              <w:spacing w:after="120"/>
            </w:pPr>
            <w:r>
              <w:rPr>
                <w:rFonts w:ascii="Georgia" w:cs="Georgia" w:eastAsia="Georgia" w:hAnsi="Georgia"/>
                <w:sz w:val="22"/>
                <w:szCs w:val="22"/>
              </w:rPr>
              <w:t xml:space="preserve">What is faith? Not merely belief — though it begins there. Not simply hope — though hope walks beside it. Faith is the moving cause of all action, the invisible force that turns desire into deed.</w:t>
            </w:r>
          </w:p>
          <w:p>
            <w:pPr>
              <w:spacing w:after="120"/>
            </w:pPr>
            <w:r>
              <w:rPr>
                <w:rFonts w:ascii="Georgia" w:cs="Georgia" w:eastAsia="Georgia" w:hAnsi="Georgia"/>
                <w:sz w:val="22"/>
                <w:szCs w:val="22"/>
              </w:rPr>
              <w:t xml:space="preserve">Consider: A farmer plants because he has faith the seed will grow. A teacher instructs because she has faith students can learn. Every act of creation begins with faith that something new can come into being.</w:t>
            </w:r>
          </w:p>
          <w:p>
            <w:pPr>
              <w:spacing w:after="120"/>
            </w:pPr>
            <w:r>
              <w:rPr>
                <w:rFonts w:ascii="Georgia" w:cs="Georgia" w:eastAsia="Georgia" w:hAnsi="Georgia"/>
                <w:sz w:val="22"/>
                <w:szCs w:val="22"/>
              </w:rPr>
              <w:t xml:space="preserve">But spiritual faith goes deeper still. The scriptures teach that God Himself operates by faith — that "through faith the worlds were framed." This is not merely our faith that God created, but the astounding truth that faith is the very principle of power by which He creates. When we exercise spiritual faith, we are participating in the same principle that called light out of darkness.</w:t>
            </w:r>
          </w:p>
          <w:p>
            <w:pPr>
              <w:spacing w:after="120"/>
            </w:pPr>
            <w:r>
              <w:rPr>
                <w:rFonts w:ascii="Georgia" w:cs="Georgia" w:eastAsia="Georgia" w:hAnsi="Georgia"/>
                <w:sz w:val="22"/>
                <w:szCs w:val="22"/>
              </w:rPr>
              <w:t xml:space="preserve">Spiritual faith begins as a choice — a willingness to hope, to trust, to try. But it becomes something more when God's Spirit touches it. What started as our reaching becomes His gift. What began as desire becomes knowledge. This is the miracle: faith that we extend toward heaven returns to us transformed, carrying the warmth and weight of certainty.</w:t>
            </w:r>
          </w:p>
          <w:p>
            <w:pPr>
              <w:spacing w:after="120"/>
            </w:pPr>
            <w:r>
              <w:rPr>
                <w:rFonts w:ascii="Georgia" w:cs="Georgia" w:eastAsia="Georgia" w:hAnsi="Georgia"/>
                <w:sz w:val="22"/>
                <w:szCs w:val="22"/>
              </w:rPr>
              <w:t xml:space="preserve">As Paul taught, "Faith is the substance of things hoped for, the evidence of things not seen." It is evidence — real, tangible to the spirit, as solid as any truth the hands can touch.</w:t>
            </w:r>
          </w:p>
        </w:tc>
      </w:tr>
    </w:tbl>
    <w:p>
      <w:r>
        <w:br w:type="page"/>
      </w:r>
    </w:p>
    <w:p>
      <w:pPr>
        <w:pStyle w:val="Heading2"/>
        <w:spacing w:before="300" w:after="150"/>
      </w:pPr>
      <w:r>
        <w:rPr>
          <w:rFonts w:ascii="Georgia" w:cs="Georgia" w:eastAsia="Georgia" w:hAnsi="Georgia"/>
          <w:b/>
          <w:bCs/>
          <w:sz w:val="28"/>
          <w:szCs w:val="28"/>
        </w:rPr>
        <w:t xml:space="preserve">Section 6: Being Born Again — KEEP &amp; ENHANCE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Being Born Again</w:t>
            </w:r>
          </w:p>
          <w:p>
            <w:pPr>
              <w:spacing w:after="120"/>
            </w:pPr>
            <w:r>
              <w:rPr>
                <w:rFonts w:ascii="Georgia" w:cs="Georgia" w:eastAsia="Georgia" w:hAnsi="Georgia"/>
                <w:sz w:val="22"/>
                <w:szCs w:val="22"/>
              </w:rPr>
              <w:t xml:space="preserve">Many Christians describe the gaining of faith in Christ as being born again. Jesus taught, "Except a man be born again, he cannot see the kingdom of God." What does this mean? Those who have experienced this miracle describe it as a mighty change of heart that comes with finding saving, spiritual faith in Jesus Christ, and joyfully embracing Him as our true Savior and Redeemer. As stated previously, faith is a gift from God that becomes part of your very soul.</w:t>
            </w:r>
          </w:p>
          <w:p>
            <w:pPr>
              <w:spacing w:after="120"/>
            </w:pPr>
            <w:r>
              <w:rPr>
                <w:rFonts w:ascii="Georgia" w:cs="Georgia" w:eastAsia="Georgia" w:hAnsi="Georgia"/>
                <w:sz w:val="22"/>
                <w:szCs w:val="22"/>
              </w:rPr>
              <w:t xml:space="preserve">Being born again in Christ is a conversion of character, finding freedom from the guilt of past sins following sincere repentance, a new start in life, an abiding feeling of freshness and purity, and a spiritual renewal.</w:t>
            </w:r>
          </w:p>
          <w:p>
            <w:pPr>
              <w:spacing w:after="120"/>
            </w:pPr>
            <w:r>
              <w:rPr>
                <w:rFonts w:ascii="Georgia" w:cs="Georgia" w:eastAsia="Georgia" w:hAnsi="Georgia"/>
                <w:sz w:val="22"/>
                <w:szCs w:val="22"/>
              </w:rPr>
              <w:t xml:space="preserve">...Being born again is truly a mighty miracle. It is to put to rest the old ways of sin and selfishness and become a new person with faith and hope in your mind, love in your heart, and willingness to obey God's will in the flesh. Being born again can only be accomplished through the power of God's Spirit. We cannot save ourselves in the eternal and ultimate sense.</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Born Again</w:t>
            </w:r>
          </w:p>
          <w:p>
            <w:pPr>
              <w:spacing w:after="120"/>
            </w:pPr>
            <w:r>
              <w:rPr>
                <w:rFonts w:ascii="Georgia" w:cs="Georgia" w:eastAsia="Georgia" w:hAnsi="Georgia"/>
                <w:sz w:val="22"/>
                <w:szCs w:val="22"/>
              </w:rPr>
              <w:t xml:space="preserve">Jesus taught that unless we are born again, we cannot see the kingdom of God. What does this mean?</w:t>
            </w:r>
          </w:p>
          <w:p>
            <w:pPr>
              <w:spacing w:after="120"/>
            </w:pPr>
            <w:r>
              <w:rPr>
                <w:rFonts w:ascii="Georgia" w:cs="Georgia" w:eastAsia="Georgia" w:hAnsi="Georgia"/>
                <w:sz w:val="22"/>
                <w:szCs w:val="22"/>
              </w:rPr>
              <w:t xml:space="preserve">Those who have experienced it struggle to find words large enough. They speak of a mighty change of heart — as if the organ itself were replaced with something cleaner, warmer, more alive. They describe waking up in a world that looks the same but feels entirely different, because they are different.</w:t>
            </w:r>
          </w:p>
          <w:p>
            <w:pPr>
              <w:spacing w:after="120"/>
            </w:pPr>
            <w:r>
              <w:rPr>
                <w:rFonts w:ascii="Georgia" w:cs="Georgia" w:eastAsia="Georgia" w:hAnsi="Georgia"/>
                <w:sz w:val="22"/>
                <w:szCs w:val="22"/>
              </w:rPr>
              <w:t xml:space="preserve">To be born again is to be handed a new beginning. The weight of past failures lifts. The guilt that clung like shadow releases its grip. Something fresh and pure floods in where heaviness once lived.</w:t>
            </w:r>
          </w:p>
          <w:p>
            <w:pPr>
              <w:spacing w:after="120"/>
            </w:pPr>
            <w:r>
              <w:rPr>
                <w:rFonts w:ascii="Georgia" w:cs="Georgia" w:eastAsia="Georgia" w:hAnsi="Georgia"/>
                <w:sz w:val="22"/>
                <w:szCs w:val="22"/>
              </w:rPr>
              <w:t xml:space="preserve">This is not self-improvement. This is not trying harder. This is miracle — the kind only God can perform. We cannot birth ourselves. We can only say yes to the One who offers to make us new.</w:t>
            </w:r>
          </w:p>
          <w:p>
            <w:pPr>
              <w:spacing w:after="120"/>
            </w:pPr>
            <w:r>
              <w:rPr>
                <w:rFonts w:ascii="Georgia" w:cs="Georgia" w:eastAsia="Georgia" w:hAnsi="Georgia"/>
                <w:sz w:val="22"/>
                <w:szCs w:val="22"/>
              </w:rPr>
              <w:t xml:space="preserve">And when it happens — when His Spirit moves through our spirit and we feel the old self falling away like a husk — we understand why Jesus used the language of birth. It is that profound. That physical. That real.</w:t>
            </w:r>
          </w:p>
          <w:p>
            <w:pPr>
              <w:spacing w:after="120"/>
            </w:pPr>
            <w:r>
              <w:rPr>
                <w:rFonts w:ascii="Georgia" w:cs="Georgia" w:eastAsia="Georgia" w:hAnsi="Georgia"/>
                <w:i/>
                <w:iCs/>
                <w:sz w:val="22"/>
                <w:szCs w:val="22"/>
              </w:rPr>
              <w:t xml:space="preserve">Now I'm reborn. Now I'm free.</w:t>
            </w:r>
          </w:p>
          <w:p>
            <w:pPr>
              <w:spacing w:after="120"/>
            </w:pPr>
            <w:r>
              <w:rPr>
                <w:rFonts w:ascii="Georgia" w:cs="Georgia" w:eastAsia="Georgia" w:hAnsi="Georgia"/>
                <w:sz w:val="22"/>
                <w:szCs w:val="22"/>
              </w:rPr>
              <w:t xml:space="preserve">This is the heart of faith: not merely believing something about Christ, but being made new by Him. The transformation is evidence. The joy is proof. The life that follows — full of His light, moved by His call — is the testimony.</w:t>
            </w:r>
          </w:p>
        </w:tc>
      </w:tr>
    </w:tbl>
    <w:p>
      <w:r>
        <w:br w:type="page"/>
      </w:r>
    </w:p>
    <w:p>
      <w:pPr>
        <w:pStyle w:val="Heading2"/>
        <w:spacing w:before="300" w:after="150"/>
      </w:pPr>
      <w:r>
        <w:rPr>
          <w:rFonts w:ascii="Georgia" w:cs="Georgia" w:eastAsia="Georgia" w:hAnsi="Georgia"/>
          <w:b/>
          <w:bCs/>
          <w:sz w:val="28"/>
          <w:szCs w:val="28"/>
        </w:rPr>
        <w:t xml:space="preserve">Section 7: The Cross of Christ — SIMPLIFY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EDITORIAL NOTE</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The Cross of Christ</w:t>
            </w:r>
          </w:p>
          <w:p>
            <w:pPr>
              <w:spacing w:after="120"/>
            </w:pPr>
            <w:r>
              <w:rPr>
                <w:rFonts w:ascii="Georgia" w:cs="Georgia" w:eastAsia="Georgia" w:hAnsi="Georgia"/>
                <w:sz w:val="22"/>
                <w:szCs w:val="22"/>
              </w:rPr>
              <w:t xml:space="preserve">Mormon Christians believe in being born again and in seeking to be reconciled unto God by the cross of Christ. Unfortunately, there exists a persistent misunderstanding with regards to our view of the cross of Christ. Jesus said that if any one wishes to follow Him he should "deny himself, and take up his cross."...</w:t>
            </w:r>
          </w:p>
          <w:p>
            <w:pPr>
              <w:spacing w:after="120"/>
            </w:pPr>
            <w:r>
              <w:rPr>
                <w:rFonts w:ascii="Georgia" w:cs="Georgia" w:eastAsia="Georgia" w:hAnsi="Georgia"/>
                <w:sz w:val="22"/>
                <w:szCs w:val="22"/>
              </w:rPr>
              <w:t xml:space="preserve">[Extended section explaining Mormon views on cross symbolism, defending against misunderstandings, explaining that they don't worship physical crosses but embrace the metaphor...]</w:t>
            </w:r>
          </w:p>
          <w:p>
            <w:pPr>
              <w:spacing w:after="120"/>
            </w:pPr>
            <w:r>
              <w:rPr>
                <w:rFonts w:ascii="Georgia" w:cs="Georgia" w:eastAsia="Georgia" w:hAnsi="Georgia"/>
                <w:sz w:val="22"/>
                <w:szCs w:val="22"/>
              </w:rPr>
              <w:t xml:space="preserve">...We believe that bearing the cross of Christ is to make the sacrifice of willingly denying the selfishness of the world and obeying the commandments and teachings of Christ even if great burdens must be born to do so.</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RECOMMENDATION: Condense to one paragraph</w:t>
            </w:r>
          </w:p>
          <w:p>
            <w:pPr>
              <w:spacing w:after="120"/>
            </w:pPr>
            <w:r>
              <w:rPr>
                <w:rFonts w:ascii="Georgia" w:cs="Georgia" w:eastAsia="Georgia" w:hAnsi="Georgia"/>
                <w:sz w:val="22"/>
                <w:szCs w:val="22"/>
              </w:rPr>
              <w:t xml:space="preserve">The extended discussion of cross symbolism serves an apologetic purpose. The revised chapter can simply honor Christ's sacrifice without defending a particular relationship to the symbol.</w:t>
            </w:r>
          </w:p>
          <w:p>
            <w:pPr>
              <w:spacing w:after="120"/>
            </w:pPr>
            <w:r>
              <w:rPr>
                <w:rFonts w:ascii="Georgia" w:cs="Georgia" w:eastAsia="Georgia" w:hAnsi="Georgia"/>
                <w:b/>
                <w:bCs/>
                <w:sz w:val="22"/>
                <w:szCs w:val="22"/>
              </w:rPr>
              <w:t xml:space="preserve">Suggested replacement:</w:t>
            </w:r>
          </w:p>
          <w:p>
            <w:pPr>
              <w:spacing w:after="120"/>
            </w:pPr>
            <w:r>
              <w:rPr>
                <w:rFonts w:ascii="Georgia" w:cs="Georgia" w:eastAsia="Georgia" w:hAnsi="Georgia"/>
                <w:i/>
                <w:iCs/>
                <w:sz w:val="22"/>
                <w:szCs w:val="22"/>
              </w:rPr>
              <w:t xml:space="preserve">"The cross of Christ — His willing sacrifice, His suffering for our sake, His triumph over death — stands at the center of everything. When we take up our own cross and follow Him, we are not earning salvation. We are responding to love with love, laying down our small selfishness in gratitude for His great gift."</w:t>
            </w:r>
          </w:p>
          <w:p>
            <w:pPr>
              <w:spacing w:after="120"/>
            </w:pPr>
            <w:r>
              <w:rPr>
                <w:rFonts w:ascii="Georgia" w:cs="Georgia" w:eastAsia="Georgia" w:hAnsi="Georgia"/>
                <w:sz w:val="22"/>
                <w:szCs w:val="22"/>
              </w:rPr>
              <w:t xml:space="preserve">This honors the cross without entering denominational debates about its symbolism.</w:t>
            </w:r>
          </w:p>
        </w:tc>
      </w:tr>
    </w:tbl>
    <w:p>
      <w:r>
        <w:br w:type="page"/>
      </w:r>
    </w:p>
    <w:p>
      <w:pPr>
        <w:pStyle w:val="Heading2"/>
        <w:spacing w:before="300" w:after="150"/>
      </w:pPr>
      <w:r>
        <w:rPr>
          <w:rFonts w:ascii="Georgia" w:cs="Georgia" w:eastAsia="Georgia" w:hAnsi="Georgia"/>
          <w:b/>
          <w:bCs/>
          <w:sz w:val="28"/>
          <w:szCs w:val="28"/>
        </w:rPr>
        <w:t xml:space="preserve">Section 8: Grace and Works — KEEP &amp; WARM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Grace and Works</w:t>
            </w:r>
          </w:p>
          <w:p>
            <w:pPr>
              <w:spacing w:after="120"/>
            </w:pPr>
            <w:r>
              <w:rPr>
                <w:rFonts w:ascii="Georgia" w:cs="Georgia" w:eastAsia="Georgia" w:hAnsi="Georgia"/>
                <w:sz w:val="22"/>
                <w:szCs w:val="22"/>
              </w:rPr>
              <w:t xml:space="preserve">Another modern confusion surrounds the question of whether we are saved by faith in Christ or obedience to the principles of the gospel (grace versus works). There was great debate about this in the time of Paul the Apostle...</w:t>
            </w:r>
          </w:p>
          <w:p>
            <w:pPr>
              <w:spacing w:after="120"/>
            </w:pPr>
            <w:r>
              <w:rPr>
                <w:rFonts w:ascii="Georgia" w:cs="Georgia" w:eastAsia="Georgia" w:hAnsi="Georgia"/>
                <w:sz w:val="22"/>
                <w:szCs w:val="22"/>
              </w:rPr>
              <w:t xml:space="preserve">Returning to the question at hand, does salvation come by grace or works? Mormon Christians answer enthusiastically, "Both." Paul wrote, "By grace are ye saved through faith." The Apostle James wrote, "What doth it profit, my brethren, though a man say he hath faith, and have not works? Can faith save him?"...</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Grace and Our Response</w:t>
            </w:r>
          </w:p>
          <w:p>
            <w:pPr>
              <w:spacing w:after="120"/>
            </w:pPr>
            <w:r>
              <w:rPr>
                <w:rFonts w:ascii="Georgia" w:cs="Georgia" w:eastAsia="Georgia" w:hAnsi="Georgia"/>
                <w:sz w:val="22"/>
                <w:szCs w:val="22"/>
              </w:rPr>
              <w:t xml:space="preserve">A question echoes through Christian history: Are we saved by what God does for us, or by what we do for God?</w:t>
            </w:r>
          </w:p>
          <w:p>
            <w:pPr>
              <w:spacing w:after="120"/>
            </w:pPr>
            <w:r>
              <w:rPr>
                <w:rFonts w:ascii="Georgia" w:cs="Georgia" w:eastAsia="Georgia" w:hAnsi="Georgia"/>
                <w:sz w:val="22"/>
                <w:szCs w:val="22"/>
              </w:rPr>
              <w:t xml:space="preserve">The answer is Yes.</w:t>
            </w:r>
          </w:p>
          <w:p>
            <w:pPr>
              <w:spacing w:after="120"/>
            </w:pPr>
            <w:r>
              <w:rPr>
                <w:rFonts w:ascii="Georgia" w:cs="Georgia" w:eastAsia="Georgia" w:hAnsi="Georgia"/>
                <w:sz w:val="22"/>
                <w:szCs w:val="22"/>
              </w:rPr>
              <w:t xml:space="preserve">Grace is God reaching toward us — unearned, undeserved, offered freely. It is the gift that makes everything possible. Without grace, our best efforts would be like building a bridge that falls short of the opposite shore. Grace completes what we cannot complete ourselves.</w:t>
            </w:r>
          </w:p>
          <w:p>
            <w:pPr>
              <w:spacing w:after="120"/>
            </w:pPr>
            <w:r>
              <w:rPr>
                <w:rFonts w:ascii="Georgia" w:cs="Georgia" w:eastAsia="Georgia" w:hAnsi="Georgia"/>
                <w:sz w:val="22"/>
                <w:szCs w:val="22"/>
              </w:rPr>
              <w:t xml:space="preserve">But grace that is truly received changes us. It does not leave us where it found us. When God's love enters a heart, that heart begins to beat differently. Hands that were once closed begin to open. Feet that were once still begin to move.</w:t>
            </w:r>
          </w:p>
          <w:p>
            <w:pPr>
              <w:spacing w:after="120"/>
            </w:pPr>
            <w:r>
              <w:rPr>
                <w:rFonts w:ascii="Georgia" w:cs="Georgia" w:eastAsia="Georgia" w:hAnsi="Georgia"/>
                <w:sz w:val="22"/>
                <w:szCs w:val="22"/>
              </w:rPr>
              <w:t xml:space="preserve">This is not payment for salvation. It is the natural fruit of salvation. A tree that has been made alive will bear fruit — not to prove it deserves sunlight, but because that is what living trees do.</w:t>
            </w:r>
          </w:p>
          <w:p>
            <w:pPr>
              <w:spacing w:after="120"/>
            </w:pPr>
            <w:r>
              <w:rPr>
                <w:rFonts w:ascii="Georgia" w:cs="Georgia" w:eastAsia="Georgia" w:hAnsi="Georgia"/>
                <w:sz w:val="22"/>
                <w:szCs w:val="22"/>
              </w:rPr>
              <w:t xml:space="preserve">Faith without works is not inferior faith — it is incomplete faith, faith that has not yet allowed itself to be fully transformed. And works without faith are branches without roots, activity without life.</w:t>
            </w:r>
          </w:p>
          <w:p>
            <w:pPr>
              <w:spacing w:after="120"/>
            </w:pPr>
            <w:r>
              <w:rPr>
                <w:rFonts w:ascii="Georgia" w:cs="Georgia" w:eastAsia="Georgia" w:hAnsi="Georgia"/>
                <w:sz w:val="22"/>
                <w:szCs w:val="22"/>
              </w:rPr>
              <w:t xml:space="preserve">The goal is not to find the right balance between grace and works. The goal is to receive grace so fully that good works flow from us like water from a spring — naturally, joyfully, inevitably.</w:t>
            </w:r>
          </w:p>
        </w:tc>
      </w:tr>
    </w:tbl>
    <w:p>
      <w:r>
        <w:br w:type="page"/>
      </w:r>
    </w:p>
    <w:p>
      <w:pPr>
        <w:pStyle w:val="Heading2"/>
        <w:spacing w:before="300" w:after="150"/>
      </w:pPr>
      <w:r>
        <w:rPr>
          <w:rFonts w:ascii="Georgia" w:cs="Georgia" w:eastAsia="Georgia" w:hAnsi="Georgia"/>
          <w:b/>
          <w:bCs/>
          <w:sz w:val="28"/>
          <w:szCs w:val="28"/>
        </w:rPr>
        <w:t xml:space="preserve">Section 9: The Seed (Alma 32) — KEEP ENTIRELY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EDITORIAL NOTE</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after="120"/>
            </w:pPr>
            <w:r>
              <w:rPr>
                <w:rFonts w:ascii="Georgia" w:cs="Georgia" w:eastAsia="Georgia" w:hAnsi="Georgia"/>
                <w:sz w:val="22"/>
                <w:szCs w:val="22"/>
              </w:rPr>
              <w:t xml:space="preserve">A Prophet named Alma taught a powerful sermon on belief and faith in the word of God. He promised his listeners, "God is merciful unto all who believe on his name." Even if we only desire to believe, it is the beginning of faith...</w:t>
            </w:r>
          </w:p>
          <w:p>
            <w:pPr>
              <w:spacing w:after="120"/>
            </w:pPr>
            <w:r>
              <w:rPr>
                <w:rFonts w:ascii="Georgia" w:cs="Georgia" w:eastAsia="Georgia" w:hAnsi="Georgia"/>
                <w:b/>
                <w:bCs/>
                <w:sz w:val="22"/>
                <w:szCs w:val="22"/>
              </w:rPr>
              <w:t xml:space="preserve">[Full Alma 32 passage:]</w:t>
            </w:r>
          </w:p>
          <w:p>
            <w:pPr>
              <w:spacing w:after="120"/>
            </w:pPr>
            <w:r>
              <w:rPr>
                <w:rFonts w:ascii="Georgia" w:cs="Georgia" w:eastAsia="Georgia" w:hAnsi="Georgia"/>
                <w:i/>
                <w:iCs/>
                <w:sz w:val="22"/>
                <w:szCs w:val="22"/>
              </w:rPr>
              <w:t xml:space="preserve">"If ye will awake and arouse your faculties, even to an experiment upon my words, and exercise a particle of faith, yea, even if ye can no more than desire to believe, let this desire work in you... Now, we will compare the word unto a seed. Now, if ye give place, that a seed may be planted in your heart, behold, if it be a true seed, or a good seed... it will begin to swell within your breasts; and when you feel these swelling motions, ye will begin to say within yourselves — It must needs be that this is a good seed, or that the word is good, for it beginneth to enlarge my soul; yea, it beginneth to enlighten my understanding, yea, it beginneth to be delicious to me..."</w:t>
            </w:r>
          </w:p>
          <w:p>
            <w:pPr>
              <w:spacing w:after="120"/>
            </w:pPr>
            <w:r>
              <w:rPr>
                <w:rFonts w:ascii="Georgia" w:cs="Georgia" w:eastAsia="Georgia" w:hAnsi="Georgia"/>
                <w:i/>
                <w:iCs/>
                <w:sz w:val="22"/>
                <w:szCs w:val="22"/>
              </w:rPr>
              <w:t xml:space="preserve">"...O then, is not this real? ... And now behold, after ye have tasted this light is your knowledge perfect? ... And ye shall pluck the fruit thereof, which is most precious, which is sweet above all that is sweet... and ye shall feast upon this fruit even until ye are filled, that ye hunger not, neither shall ye thirst."</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KEEP THIS PASSAGE — It is the theological heart of the chapter</w:t>
            </w:r>
          </w:p>
          <w:p>
            <w:pPr>
              <w:spacing w:after="120"/>
            </w:pPr>
            <w:r>
              <w:rPr>
                <w:rFonts w:ascii="Georgia" w:cs="Georgia" w:eastAsia="Georgia" w:hAnsi="Georgia"/>
                <w:color w:val="006400"/>
                <w:sz w:val="22"/>
                <w:szCs w:val="22"/>
              </w:rPr>
              <w:t xml:space="preserve">The Alma 32 seed passage is the scriptural spine of this chapter and connects directly to the chorus imagery:</w:t>
            </w:r>
          </w:p>
          <w:p>
            <w:pPr>
              <w:spacing w:after="120"/>
            </w:pPr>
            <w:r>
              <w:rPr>
                <w:rFonts w:ascii="Georgia" w:cs="Georgia" w:eastAsia="Georgia" w:hAnsi="Georgia"/>
                <w:i/>
                <w:iCs/>
                <w:sz w:val="22"/>
                <w:szCs w:val="22"/>
              </w:rPr>
              <w:t xml:space="preserve">"I have tasted the Light" ← "after ye have tasted this light"</w:t>
            </w:r>
          </w:p>
          <w:p>
            <w:pPr>
              <w:spacing w:after="120"/>
            </w:pPr>
            <w:r>
              <w:rPr>
                <w:rFonts w:ascii="Georgia" w:cs="Georgia" w:eastAsia="Georgia" w:hAnsi="Georgia"/>
                <w:i/>
                <w:iCs/>
                <w:sz w:val="22"/>
                <w:szCs w:val="22"/>
              </w:rPr>
              <w:t xml:space="preserve">"His truth rises in me" ← "it will begin to swell within your breasts"</w:t>
            </w:r>
          </w:p>
          <w:p>
            <w:pPr>
              <w:spacing w:after="120"/>
            </w:pPr>
            <w:r>
              <w:rPr>
                <w:rFonts w:ascii="Georgia" w:cs="Georgia" w:eastAsia="Georgia" w:hAnsi="Georgia"/>
                <w:i/>
                <w:iCs/>
                <w:sz w:val="22"/>
                <w:szCs w:val="22"/>
              </w:rPr>
              <w:t xml:space="preserve">"My heart is full" ← "ye shall feast upon this fruit even until ye are filled"</w:t>
            </w:r>
          </w:p>
          <w:p>
            <w:pPr>
              <w:spacing w:after="120"/>
            </w:pPr>
            <w:r>
              <w:rPr>
                <w:rFonts w:ascii="Georgia" w:cs="Georgia" w:eastAsia="Georgia" w:hAnsi="Georgia"/>
                <w:sz w:val="22"/>
                <w:szCs w:val="22"/>
              </w:rPr>
              <w:t xml:space="preserve">This passage should remain largely intact. Consider only:</w:t>
            </w:r>
          </w:p>
          <w:p>
            <w:pPr>
              <w:spacing w:after="120"/>
            </w:pPr>
            <w:r>
              <w:rPr>
                <w:rFonts w:ascii="Georgia" w:cs="Georgia" w:eastAsia="Georgia" w:hAnsi="Georgia"/>
                <w:sz w:val="22"/>
                <w:szCs w:val="22"/>
              </w:rPr>
              <w:t xml:space="preserve">1. A brief introduction that frames it as a guided meditation: "A prophet named Alma once invited his listeners to try an experiment..."</w:t>
            </w:r>
          </w:p>
          <w:p>
            <w:pPr>
              <w:spacing w:after="120"/>
            </w:pPr>
            <w:r>
              <w:rPr>
                <w:rFonts w:ascii="Georgia" w:cs="Georgia" w:eastAsia="Georgia" w:hAnsi="Georgia"/>
                <w:sz w:val="22"/>
                <w:szCs w:val="22"/>
              </w:rPr>
              <w:t xml:space="preserve">2. Possibly breaking the long block quote into shorter segments with brief pastoral commentary between them, guiding the reader through the experience.</w:t>
            </w:r>
          </w:p>
          <w:p>
            <w:pPr>
              <w:spacing w:after="120"/>
            </w:pPr>
            <w:r>
              <w:rPr>
                <w:rFonts w:ascii="Georgia" w:cs="Georgia" w:eastAsia="Georgia" w:hAnsi="Georgia"/>
                <w:i/>
                <w:iCs/>
                <w:sz w:val="22"/>
                <w:szCs w:val="22"/>
              </w:rPr>
              <w:t xml:space="preserve">3. Following the passage with a direct question: "Have you felt this? The swelling? The light? If not — or if it has been long since you have — the invitation remains open. The seed is still good. The experiment can begin again today."</w:t>
            </w:r>
          </w:p>
        </w:tc>
      </w:tr>
    </w:tbl>
    <w:p>
      <w:r>
        <w:br w:type="page"/>
      </w:r>
    </w:p>
    <w:p>
      <w:pPr>
        <w:pStyle w:val="Heading2"/>
        <w:spacing w:before="300" w:after="150"/>
      </w:pPr>
      <w:r>
        <w:rPr>
          <w:rFonts w:ascii="Georgia" w:cs="Georgia" w:eastAsia="Georgia" w:hAnsi="Georgia"/>
          <w:b/>
          <w:bCs/>
          <w:sz w:val="28"/>
          <w:szCs w:val="28"/>
        </w:rPr>
        <w:t xml:space="preserve">Section 10: Trial of Faith — KEEP &amp; WARM</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PROPOSED REVISION</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after="120"/>
            </w:pPr>
            <w:r>
              <w:rPr>
                <w:rFonts w:ascii="Georgia" w:cs="Georgia" w:eastAsia="Georgia" w:hAnsi="Georgia"/>
                <w:sz w:val="22"/>
                <w:szCs w:val="22"/>
              </w:rPr>
              <w:t xml:space="preserve">Faith requires careful nourishment and protection if it is to become unshakable and of saving effect. Often, new disciples of Jesus Christ have not yet received a spiritual witness of God's truth for themselves. This is not a cause for alarm. Faith in the testimony of others is also a gift of the Spirit...</w:t>
            </w:r>
          </w:p>
          <w:p>
            <w:pPr>
              <w:spacing w:after="120"/>
            </w:pPr>
            <w:r>
              <w:rPr>
                <w:rFonts w:ascii="Georgia" w:cs="Georgia" w:eastAsia="Georgia" w:hAnsi="Georgia"/>
                <w:sz w:val="22"/>
                <w:szCs w:val="22"/>
              </w:rPr>
              <w:t xml:space="preserve">Indeed, spiritual faith is a gift from God. But faith can also be a choice. Even after receiving a testimony of Jesus Christ through revelation by the power of the Holy Ghost, we are often strongly affected by the teachings and philosophies of the world or by hardships and loss, even unto doubt...</w:t>
            </w:r>
          </w:p>
          <w:p>
            <w:pPr>
              <w:spacing w:after="120"/>
            </w:pPr>
            <w:r>
              <w:rPr>
                <w:rFonts w:ascii="Georgia" w:cs="Georgia" w:eastAsia="Georgia" w:hAnsi="Georgia"/>
                <w:i/>
                <w:iCs/>
                <w:sz w:val="22"/>
                <w:szCs w:val="22"/>
              </w:rPr>
              <w:t xml:space="preserve">"Verily, verily, I say unto you, if you desire a further witness, cast your mind upon the night that you cried unto me in your heart, that you might know concerning the truth of these things. Did I not speak peace to your mind concerning the matter? What greater witness can you have than from God?"</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When Faith is Tested</w:t>
            </w:r>
          </w:p>
          <w:p>
            <w:pPr>
              <w:spacing w:after="120"/>
            </w:pPr>
            <w:r>
              <w:rPr>
                <w:rFonts w:ascii="Georgia" w:cs="Georgia" w:eastAsia="Georgia" w:hAnsi="Georgia"/>
                <w:sz w:val="22"/>
                <w:szCs w:val="22"/>
              </w:rPr>
              <w:t xml:space="preserve">Faith is not fragile — but it is living, and living things need nourishment.</w:t>
            </w:r>
          </w:p>
          <w:p>
            <w:pPr>
              <w:spacing w:after="120"/>
            </w:pPr>
            <w:r>
              <w:rPr>
                <w:rFonts w:ascii="Georgia" w:cs="Georgia" w:eastAsia="Georgia" w:hAnsi="Georgia"/>
                <w:sz w:val="22"/>
                <w:szCs w:val="22"/>
              </w:rPr>
              <w:t xml:space="preserve">If you are new to this path and have not yet felt a witness of your own, take heart. Faith in the testimony of others is also a gift. You are not behind. You are beginning. The seed has been planted. Give it time to grow.</w:t>
            </w:r>
          </w:p>
          <w:p>
            <w:pPr>
              <w:spacing w:after="120"/>
            </w:pPr>
            <w:r>
              <w:rPr>
                <w:rFonts w:ascii="Georgia" w:cs="Georgia" w:eastAsia="Georgia" w:hAnsi="Georgia"/>
                <w:sz w:val="22"/>
                <w:szCs w:val="22"/>
              </w:rPr>
              <w:t xml:space="preserve">And if you have walked this path for years but find yourself in a season of doubt — if the world's noise has grown loud or hardship has dimmed the light you once saw clearly — know this: doubt is not the opposite of faith. Despair is. Doubt that keeps seeking is faith wearing different clothes.</w:t>
            </w:r>
          </w:p>
          <w:p>
            <w:pPr>
              <w:spacing w:after="120"/>
            </w:pPr>
            <w:r>
              <w:rPr>
                <w:rFonts w:ascii="Georgia" w:cs="Georgia" w:eastAsia="Georgia" w:hAnsi="Georgia"/>
                <w:i/>
                <w:iCs/>
                <w:sz w:val="22"/>
                <w:szCs w:val="22"/>
              </w:rPr>
              <w:t xml:space="preserve">The Lord once counseled a struggling disciple: "Cast your mind upon the night that you cried unto me in your heart. Did I not speak peace to your mind concerning the matter? What greater witness can you have than from God?"</w:t>
            </w:r>
          </w:p>
          <w:p>
            <w:pPr>
              <w:spacing w:after="120"/>
            </w:pPr>
            <w:r>
              <w:rPr>
                <w:rFonts w:ascii="Georgia" w:cs="Georgia" w:eastAsia="Georgia" w:hAnsi="Georgia"/>
                <w:sz w:val="22"/>
                <w:szCs w:val="22"/>
              </w:rPr>
              <w:t xml:space="preserve">You have felt it before. The seed has swelled. The light has tasted sweet. The witness was real. Return to that memory. Let it anchor you until the sun rises again.</w:t>
            </w:r>
          </w:p>
          <w:p>
            <w:pPr>
              <w:spacing w:after="120"/>
            </w:pPr>
            <w:r>
              <w:rPr>
                <w:rFonts w:ascii="Georgia" w:cs="Georgia" w:eastAsia="Georgia" w:hAnsi="Georgia"/>
                <w:sz w:val="22"/>
                <w:szCs w:val="22"/>
              </w:rPr>
              <w:t xml:space="preserve">Faith is both gift and choice. God gives the witness. We choose whether to remember it.</w:t>
            </w:r>
          </w:p>
        </w:tc>
      </w:tr>
    </w:tbl>
    <w:p>
      <w:r>
        <w:br w:type="page"/>
      </w:r>
    </w:p>
    <w:p>
      <w:pPr>
        <w:pStyle w:val="Heading2"/>
        <w:spacing w:before="300" w:after="150"/>
      </w:pPr>
      <w:r>
        <w:rPr>
          <w:rFonts w:ascii="Georgia" w:cs="Georgia" w:eastAsia="Georgia" w:hAnsi="Georgia"/>
          <w:b/>
          <w:bCs/>
          <w:sz w:val="28"/>
          <w:szCs w:val="28"/>
        </w:rPr>
        <w:t xml:space="preserve">Section 11: The Closing Litany — KEEP EXACTLY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480"/>
        <w:gridCol w:w="6480"/>
      </w:tblGrid>
      <w:tr>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ORIGINAL TEXT</w:t>
            </w:r>
          </w:p>
        </w:tc>
        <w:tc>
          <w:tcPr>
            <w:tcW w:type="dxa" w:w="6480"/>
            <w:tcBorders>
              <w:top w:val="single" w:color="AAAAAA" w:sz="1"/>
              <w:left w:val="single" w:color="AAAAAA" w:sz="1"/>
              <w:bottom w:val="single" w:color="AAAAAA" w:sz="1"/>
              <w:right w:val="single" w:color="AAAAAA" w:sz="1"/>
            </w:tcBorders>
            <w:shd w:fill="E8E8E8" w:val="clear"/>
            <w:tcMar>
              <w:top w:type="dxa" w:w="100"/>
              <w:left w:type="dxa" w:w="120"/>
              <w:bottom w:type="dxa" w:w="100"/>
              <w:right w:type="dxa" w:w="120"/>
            </w:tcMar>
          </w:tcPr>
          <w:p>
            <w:pPr>
              <w:spacing w:after="120"/>
            </w:pPr>
            <w:r>
              <w:rPr>
                <w:rFonts w:ascii="Georgia" w:cs="Georgia" w:eastAsia="Georgia" w:hAnsi="Georgia"/>
                <w:b/>
                <w:bCs/>
                <w:sz w:val="22"/>
                <w:szCs w:val="22"/>
              </w:rPr>
              <w:t xml:space="preserve">EDITORIAL NOTE</w:t>
            </w:r>
          </w:p>
        </w:tc>
      </w:tr>
      <w:tr>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after="120"/>
            </w:pPr>
            <w:r>
              <w:rPr>
                <w:rFonts w:ascii="Georgia" w:cs="Georgia" w:eastAsia="Georgia" w:hAnsi="Georgia"/>
                <w:sz w:val="22"/>
                <w:szCs w:val="22"/>
              </w:rPr>
              <w:t xml:space="preserve">We call upon all who believe or who long to believe. If you profess faith in Jesus Christ and want to be worthy of calling yourself a Christian, then truly and lastingly...</w:t>
            </w:r>
          </w:p>
          <w:p>
            <w:pPr>
              <w:spacing w:after="120"/>
            </w:pPr>
            <w:r>
              <w:rPr>
                <w:rFonts w:ascii="Georgia" w:cs="Georgia" w:eastAsia="Georgia" w:hAnsi="Georgia"/>
                <w:b/>
                <w:bCs/>
                <w:sz w:val="22"/>
                <w:szCs w:val="22"/>
              </w:rPr>
              <w:t xml:space="preserve">Come unto Him.</w:t>
            </w:r>
          </w:p>
          <w:p>
            <w:pPr>
              <w:spacing w:after="120"/>
            </w:pPr>
            <w:r>
              <w:rPr>
                <w:rFonts w:ascii="Georgia" w:cs="Georgia" w:eastAsia="Georgia" w:hAnsi="Georgia"/>
                <w:b/>
                <w:bCs/>
                <w:sz w:val="22"/>
                <w:szCs w:val="22"/>
              </w:rPr>
              <w:t xml:space="preserve">Learn of Him.</w:t>
            </w:r>
          </w:p>
          <w:p>
            <w:pPr>
              <w:spacing w:after="120"/>
            </w:pPr>
            <w:r>
              <w:rPr>
                <w:rFonts w:ascii="Georgia" w:cs="Georgia" w:eastAsia="Georgia" w:hAnsi="Georgia"/>
                <w:b/>
                <w:bCs/>
                <w:sz w:val="22"/>
                <w:szCs w:val="22"/>
              </w:rPr>
              <w:t xml:space="preserve">Believe in Him.</w:t>
            </w:r>
          </w:p>
          <w:p>
            <w:pPr>
              <w:spacing w:after="120"/>
            </w:pPr>
            <w:r>
              <w:rPr>
                <w:rFonts w:ascii="Georgia" w:cs="Georgia" w:eastAsia="Georgia" w:hAnsi="Georgia"/>
                <w:b/>
                <w:bCs/>
                <w:sz w:val="22"/>
                <w:szCs w:val="22"/>
              </w:rPr>
              <w:t xml:space="preserve">Follow Him.</w:t>
            </w:r>
          </w:p>
          <w:p>
            <w:pPr>
              <w:spacing w:after="120"/>
            </w:pPr>
            <w:r>
              <w:rPr>
                <w:rFonts w:ascii="Georgia" w:cs="Georgia" w:eastAsia="Georgia" w:hAnsi="Georgia"/>
                <w:b/>
                <w:bCs/>
                <w:sz w:val="22"/>
                <w:szCs w:val="22"/>
              </w:rPr>
              <w:t xml:space="preserve">Remember Him.</w:t>
            </w:r>
          </w:p>
          <w:p>
            <w:pPr>
              <w:spacing w:after="120"/>
            </w:pPr>
            <w:r>
              <w:rPr>
                <w:rFonts w:ascii="Georgia" w:cs="Georgia" w:eastAsia="Georgia" w:hAnsi="Georgia"/>
                <w:sz w:val="22"/>
                <w:szCs w:val="22"/>
              </w:rPr>
              <w:t xml:space="preserve">We promise you, in the name of Jesus Christ, that if you do these things your faith will be made unshakable by the power of the Spirit of God. "Then shall thy confidence wax strong in the presence of God." The exercise of saving faith is required to receive personal revelation from God that Jesus Christ is the divine Son of God and the promised Savior and Redeemer of mankind. We proclaim these things in the name of Jesus Christ. Amen.</w:t>
            </w:r>
          </w:p>
        </w:tc>
        <w:tc>
          <w:tcPr>
            <w:tcW w:type="dxa" w:w="6480"/>
            <w:tcBorders>
              <w:top w:val="single" w:color="AAAAAA" w:sz="1"/>
              <w:left w:val="single" w:color="AAAAAA" w:sz="1"/>
              <w:bottom w:val="single" w:color="AAAAAA" w:sz="1"/>
              <w:right w:val="single" w:color="AAAAAA" w:sz="1"/>
            </w:tcBorders>
            <w:shd w:fill="FFFFFF" w:val="clear"/>
            <w:tcMar>
              <w:top w:type="dxa" w:w="100"/>
              <w:left w:type="dxa" w:w="120"/>
              <w:bottom w:type="dxa" w:w="100"/>
              <w:right w:type="dxa" w:w="120"/>
            </w:tcMar>
          </w:tcPr>
          <w:p>
            <w:pPr>
              <w:spacing w:before="200" w:after="100"/>
            </w:pPr>
            <w:r>
              <w:rPr>
                <w:rFonts w:ascii="Georgia" w:cs="Georgia" w:eastAsia="Georgia" w:hAnsi="Georgia"/>
                <w:b/>
                <w:bCs/>
                <w:color w:val="8B4513"/>
                <w:sz w:val="24"/>
                <w:szCs w:val="24"/>
              </w:rPr>
              <w:t xml:space="preserve">KEEP THIS CLOSING EXACTLY AS WRITTEN</w:t>
            </w:r>
          </w:p>
          <w:p>
            <w:pPr>
              <w:spacing w:after="120"/>
            </w:pPr>
            <w:r>
              <w:rPr>
                <w:rFonts w:ascii="Georgia" w:cs="Georgia" w:eastAsia="Georgia" w:hAnsi="Georgia"/>
                <w:color w:val="006400"/>
                <w:sz w:val="22"/>
                <w:szCs w:val="22"/>
              </w:rPr>
              <w:t xml:space="preserve">This is the benediction. This is the room people will carry with them when they leave.</w:t>
            </w:r>
          </w:p>
          <w:p>
            <w:pPr>
              <w:spacing w:after="120"/>
            </w:pPr>
            <w:r>
              <w:rPr>
                <w:rFonts w:ascii="Georgia" w:cs="Georgia" w:eastAsia="Georgia" w:hAnsi="Georgia"/>
                <w:sz w:val="22"/>
                <w:szCs w:val="22"/>
              </w:rPr>
              <w:t xml:space="preserve">The five-fold litany — Come, Learn, Believe, Follow, Remember — is already perfect. It traces the entire arc of discipleship in five words. It echoes the chorus movement from receiving to responding.</w:t>
            </w:r>
          </w:p>
          <w:p>
            <w:pPr>
              <w:spacing w:after="120"/>
            </w:pPr>
            <w:r>
              <w:rPr>
                <w:rFonts w:ascii="Georgia" w:cs="Georgia" w:eastAsia="Georgia" w:hAnsi="Georgia"/>
                <w:sz w:val="22"/>
                <w:szCs w:val="22"/>
              </w:rPr>
              <w:t xml:space="preserve">The promise ("your faith will be made unshakable") and the scripture ("thy confidence wax strong in the presence of God") are the chapter's theological destination.</w:t>
            </w:r>
          </w:p>
          <w:p>
            <w:pPr>
              <w:spacing w:after="120"/>
            </w:pPr>
            <w:r>
              <w:rPr>
                <w:rFonts w:ascii="Georgia" w:cs="Georgia" w:eastAsia="Georgia" w:hAnsi="Georgia"/>
                <w:sz w:val="22"/>
                <w:szCs w:val="22"/>
              </w:rPr>
              <w:t xml:space="preserve">Only minor suggestion: Consider adding one sentence before "We call upon all who believe" that creates a bridge from the previous section:</w:t>
            </w:r>
          </w:p>
          <w:p>
            <w:pPr>
              <w:spacing w:after="120"/>
            </w:pPr>
            <w:r>
              <w:rPr>
                <w:rFonts w:ascii="Georgia" w:cs="Georgia" w:eastAsia="Georgia" w:hAnsi="Georgia"/>
                <w:i/>
                <w:iCs/>
                <w:sz w:val="22"/>
                <w:szCs w:val="22"/>
              </w:rPr>
              <w:t xml:space="preserve">"This is what faith offers. This is what faith asks. This is what faith becomes."</w:t>
            </w:r>
          </w:p>
          <w:p>
            <w:pPr>
              <w:spacing w:after="120"/>
            </w:pPr>
            <w:r>
              <w:rPr>
                <w:rFonts w:ascii="Georgia" w:cs="Georgia" w:eastAsia="Georgia" w:hAnsi="Georgia"/>
                <w:sz w:val="22"/>
                <w:szCs w:val="22"/>
              </w:rPr>
              <w:t xml:space="preserve">Then proceed directly to the litany.</w:t>
            </w:r>
          </w:p>
          <w:p>
            <w:pPr>
              <w:spacing w:after="120"/>
            </w:pPr>
            <w:r>
              <w:rPr>
                <w:rFonts w:ascii="Georgia" w:cs="Georgia" w:eastAsia="Georgia" w:hAnsi="Georgia"/>
                <w:sz w:val="22"/>
                <w:szCs w:val="22"/>
              </w:rPr>
              <w:t xml:space="preserve">The Amen should stand. It is not formula — it is testimony.</w:t>
            </w:r>
          </w:p>
        </w:tc>
      </w:tr>
    </w:tbl>
    <w:p>
      <w:r>
        <w:br w:type="page"/>
      </w:r>
    </w:p>
    <w:p>
      <w:pPr>
        <w:pStyle w:val="Heading1"/>
        <w:spacing w:before="300" w:after="150"/>
      </w:pPr>
      <w:r>
        <w:rPr>
          <w:rFonts w:ascii="Georgia" w:cs="Georgia" w:eastAsia="Georgia" w:hAnsi="Georgia"/>
          <w:b/>
          <w:bCs/>
          <w:sz w:val="36"/>
          <w:szCs w:val="36"/>
        </w:rPr>
        <w:t xml:space="preserve">Revision Summary</w:t>
      </w:r>
    </w:p>
    <w:p>
      <w:pPr>
        <w:spacing w:before="200" w:after="100"/>
      </w:pPr>
      <w:r>
        <w:rPr>
          <w:rFonts w:ascii="Georgia" w:cs="Georgia" w:eastAsia="Georgia" w:hAnsi="Georgia"/>
          <w:b/>
          <w:bCs/>
          <w:color w:val="8B4513"/>
          <w:sz w:val="24"/>
          <w:szCs w:val="24"/>
        </w:rPr>
        <w:t xml:space="preserve">SECTIONS TO REMOVE ENTIRELY:</w:t>
      </w:r>
    </w:p>
    <w:p>
      <w:pPr>
        <w:spacing w:after="120"/>
      </w:pPr>
      <w:r>
        <w:rPr>
          <w:rFonts w:ascii="Georgia" w:cs="Georgia" w:eastAsia="Georgia" w:hAnsi="Georgia"/>
          <w:sz w:val="22"/>
          <w:szCs w:val="22"/>
        </w:rPr>
        <w:t xml:space="preserve">Religious Contention — defensive, assumes hostile reader</w:t>
      </w:r>
    </w:p>
    <w:p>
      <w:pPr>
        <w:spacing w:after="120"/>
      </w:pPr>
      <w:r>
        <w:rPr>
          <w:rFonts w:ascii="Georgia" w:cs="Georgia" w:eastAsia="Georgia" w:hAnsi="Georgia"/>
          <w:sz w:val="22"/>
          <w:szCs w:val="22"/>
        </w:rPr>
        <w:t xml:space="preserve">Mormons Are Christians — apologetic, unnecessary for current mission</w:t>
      </w:r>
    </w:p>
    <w:p>
      <w:pPr>
        <w:spacing w:after="120"/>
      </w:pPr>
      <w:r>
        <w:rPr>
          <w:rFonts w:ascii="Georgia" w:cs="Georgia" w:eastAsia="Georgia" w:hAnsi="Georgia"/>
          <w:sz w:val="22"/>
          <w:szCs w:val="22"/>
        </w:rPr>
        <w:t xml:space="preserve">The Cross of Christ (most of it) — defensive explanation of symbolism</w:t>
      </w:r>
    </w:p>
    <w:p>
      <w:pPr>
        <w:spacing w:before="200" w:after="100"/>
      </w:pPr>
      <w:r>
        <w:rPr>
          <w:rFonts w:ascii="Georgia" w:cs="Georgia" w:eastAsia="Georgia" w:hAnsi="Georgia"/>
          <w:b/>
          <w:bCs/>
          <w:color w:val="8B4513"/>
          <w:sz w:val="24"/>
          <w:szCs w:val="24"/>
        </w:rPr>
        <w:t xml:space="preserve">SECTIONS TO KEEP &amp; REFINE:</w:t>
      </w:r>
    </w:p>
    <w:p>
      <w:pPr>
        <w:spacing w:after="120"/>
      </w:pPr>
      <w:r>
        <w:rPr>
          <w:rFonts w:ascii="Georgia" w:cs="Georgia" w:eastAsia="Georgia" w:hAnsi="Georgia"/>
          <w:sz w:val="22"/>
          <w:szCs w:val="22"/>
        </w:rPr>
        <w:t xml:space="preserve">Opening (The Hunger) — warm, invitational, universal</w:t>
      </w:r>
    </w:p>
    <w:p>
      <w:pPr>
        <w:spacing w:after="120"/>
      </w:pPr>
      <w:r>
        <w:rPr>
          <w:rFonts w:ascii="Georgia" w:cs="Georgia" w:eastAsia="Georgia" w:hAnsi="Georgia"/>
          <w:sz w:val="22"/>
          <w:szCs w:val="22"/>
        </w:rPr>
        <w:t xml:space="preserve">Core Truths — simplified, less list-like, more flowing</w:t>
      </w:r>
    </w:p>
    <w:p>
      <w:pPr>
        <w:spacing w:after="120"/>
      </w:pPr>
      <w:r>
        <w:rPr>
          <w:rFonts w:ascii="Georgia" w:cs="Georgia" w:eastAsia="Georgia" w:hAnsi="Georgia"/>
          <w:sz w:val="22"/>
          <w:szCs w:val="22"/>
        </w:rPr>
        <w:t xml:space="preserve">Spiritual Faith — enhanced with Joseph Smith's teaching on faith as power</w:t>
      </w:r>
    </w:p>
    <w:p>
      <w:pPr>
        <w:spacing w:after="120"/>
      </w:pPr>
      <w:r>
        <w:rPr>
          <w:rFonts w:ascii="Georgia" w:cs="Georgia" w:eastAsia="Georgia" w:hAnsi="Georgia"/>
          <w:sz w:val="22"/>
          <w:szCs w:val="22"/>
        </w:rPr>
        <w:t xml:space="preserve">Being Born Again — this is the "heart is full" / "reborn and free" material</w:t>
      </w:r>
    </w:p>
    <w:p>
      <w:pPr>
        <w:spacing w:after="120"/>
      </w:pPr>
      <w:r>
        <w:rPr>
          <w:rFonts w:ascii="Georgia" w:cs="Georgia" w:eastAsia="Georgia" w:hAnsi="Georgia"/>
          <w:sz w:val="22"/>
          <w:szCs w:val="22"/>
        </w:rPr>
        <w:t xml:space="preserve">Grace and Works — warmed, less debate-oriented, more testimony-oriented</w:t>
      </w:r>
    </w:p>
    <w:p>
      <w:pPr>
        <w:spacing w:after="120"/>
      </w:pPr>
      <w:r>
        <w:rPr>
          <w:rFonts w:ascii="Georgia" w:cs="Georgia" w:eastAsia="Georgia" w:hAnsi="Georgia"/>
          <w:sz w:val="22"/>
          <w:szCs w:val="22"/>
        </w:rPr>
        <w:t xml:space="preserve">Alma 32 Seed Passage — the theological spine, keep intact</w:t>
      </w:r>
    </w:p>
    <w:p>
      <w:pPr>
        <w:spacing w:after="120"/>
      </w:pPr>
      <w:r>
        <w:rPr>
          <w:rFonts w:ascii="Georgia" w:cs="Georgia" w:eastAsia="Georgia" w:hAnsi="Georgia"/>
          <w:sz w:val="22"/>
          <w:szCs w:val="22"/>
        </w:rPr>
        <w:t xml:space="preserve">Trial of Faith — compassionate, acknowledges doubt without fear</w:t>
      </w:r>
    </w:p>
    <w:p>
      <w:pPr>
        <w:spacing w:after="120"/>
      </w:pPr>
      <w:r>
        <w:rPr>
          <w:rFonts w:ascii="Georgia" w:cs="Georgia" w:eastAsia="Georgia" w:hAnsi="Georgia"/>
          <w:sz w:val="22"/>
          <w:szCs w:val="22"/>
        </w:rPr>
        <w:t xml:space="preserve">Closing Litany — keep exactly as written</w:t>
      </w:r>
    </w:p>
    <w:p>
      <w:pPr>
        <w:spacing w:before="200" w:after="100"/>
      </w:pPr>
      <w:r>
        <w:rPr>
          <w:rFonts w:ascii="Georgia" w:cs="Georgia" w:eastAsia="Georgia" w:hAnsi="Georgia"/>
          <w:b/>
          <w:bCs/>
          <w:color w:val="8B4513"/>
          <w:sz w:val="24"/>
          <w:szCs w:val="24"/>
        </w:rPr>
        <w:t xml:space="preserve">STRUCTURAL ARC (mirroring the chorus):</w:t>
      </w:r>
    </w:p>
    <w:p>
      <w:pPr>
        <w:spacing w:after="120"/>
      </w:pPr>
      <w:r>
        <w:rPr>
          <w:rFonts w:ascii="Georgia" w:cs="Georgia" w:eastAsia="Georgia" w:hAnsi="Georgia"/>
          <w:sz w:val="22"/>
          <w:szCs w:val="22"/>
        </w:rPr>
        <w:t xml:space="preserve">1. TASTING — The hunger acknowledged, the invitation extended, the seed planted</w:t>
      </w:r>
    </w:p>
    <w:p>
      <w:pPr>
        <w:spacing w:after="120"/>
      </w:pPr>
      <w:r>
        <w:rPr>
          <w:rFonts w:ascii="Georgia" w:cs="Georgia" w:eastAsia="Georgia" w:hAnsi="Georgia"/>
          <w:sz w:val="22"/>
          <w:szCs w:val="22"/>
        </w:rPr>
        <w:t xml:space="preserve">2. RISING — Faith as principle of power, the seed swelling, light tasted</w:t>
      </w:r>
    </w:p>
    <w:p>
      <w:pPr>
        <w:spacing w:after="120"/>
      </w:pPr>
      <w:r>
        <w:rPr>
          <w:rFonts w:ascii="Georgia" w:cs="Georgia" w:eastAsia="Georgia" w:hAnsi="Georgia"/>
          <w:sz w:val="22"/>
          <w:szCs w:val="22"/>
        </w:rPr>
        <w:t xml:space="preserve">3. DANCING — Born again, the transformation complete, the heart full, the feet moving</w:t>
      </w:r>
    </w:p>
    <w:p>
      <w:pPr>
        <w:spacing w:after="120"/>
      </w:pPr>
      <w:r>
        <w:rPr>
          <w:rFonts w:ascii="Georgia" w:cs="Georgia" w:eastAsia="Georgia" w:hAnsi="Georgia"/>
          <w:sz w:val="22"/>
          <w:szCs w:val="22"/>
        </w:rPr>
        <w:t xml:space="preserve">4. DECLARATION — The litany, the promise, the testimony, the Amen</w:t>
      </w:r>
    </w:p>
    <w:p>
      <w:pPr>
        <w:spacing w:before="200" w:after="100"/>
      </w:pPr>
      <w:r>
        <w:rPr>
          <w:rFonts w:ascii="Georgia" w:cs="Georgia" w:eastAsia="Georgia" w:hAnsi="Georgia"/>
          <w:b/>
          <w:bCs/>
          <w:color w:val="8B4513"/>
          <w:sz w:val="24"/>
          <w:szCs w:val="24"/>
        </w:rPr>
        <w:t xml:space="preserve">ESTIMATED RESULT:</w:t>
      </w:r>
    </w:p>
    <w:p>
      <w:pPr>
        <w:spacing w:after="120"/>
      </w:pPr>
      <w:r>
        <w:rPr>
          <w:rFonts w:ascii="Georgia" w:cs="Georgia" w:eastAsia="Georgia" w:hAnsi="Georgia"/>
          <w:sz w:val="22"/>
          <w:szCs w:val="22"/>
        </w:rPr>
        <w:t xml:space="preserve">Original chapter: ~4,500 words</w:t>
      </w:r>
    </w:p>
    <w:p>
      <w:pPr>
        <w:spacing w:after="120"/>
      </w:pPr>
      <w:r>
        <w:rPr>
          <w:rFonts w:ascii="Georgia" w:cs="Georgia" w:eastAsia="Georgia" w:hAnsi="Georgia"/>
          <w:sz w:val="22"/>
          <w:szCs w:val="22"/>
        </w:rPr>
        <w:t xml:space="preserve">Revised chapter: ~2,500-3,000 words</w:t>
      </w:r>
    </w:p>
    <w:p>
      <w:pPr>
        <w:spacing w:after="120"/>
      </w:pPr>
      <w:r>
        <w:rPr>
          <w:rFonts w:ascii="Georgia" w:cs="Georgia" w:eastAsia="Georgia" w:hAnsi="Georgia"/>
          <w:sz w:val="22"/>
          <w:szCs w:val="22"/>
        </w:rPr>
        <w:t xml:space="preserve">Tone shift: From apologetic/defensive to pastoral/invitational</w:t>
      </w:r>
    </w:p>
    <w:p>
      <w:pPr>
        <w:spacing w:after="120"/>
      </w:pPr>
      <w:r>
        <w:rPr>
          <w:rFonts w:ascii="Georgia" w:cs="Georgia" w:eastAsia="Georgia" w:hAnsi="Georgia"/>
          <w:sz w:val="22"/>
          <w:szCs w:val="22"/>
        </w:rPr>
        <w:t xml:space="preserve">Reader experience: From "proving we belong" to "welcoming you home"</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jc w:val="center"/>
    </w:pPr>
    <w:rPr>
      <w:rFonts w:ascii="Georgia" w:cs="Georgia" w:eastAsia="Georgia" w:hAnsi="Georgia"/>
      <w:b/>
      <w:bCs/>
      <w:sz w:val="36"/>
      <w:szCs w:val="36"/>
    </w:rPr>
  </w:style>
  <w:style w:type="paragraph" w:styleId="Heading2">
    <w:name w:val="Heading 2"/>
    <w:basedOn w:val="Normal"/>
    <w:next w:val="Normal"/>
    <w:qFormat/>
    <w:pPr>
      <w:spacing w:before="300" w:after="150"/>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2026-02-07T23:46:11.207Z</dcterms:created>
  <dcterms:modified xsi:type="dcterms:W3CDTF">2026-02-07T23:46:11.209Z</dcterms:modified>
</cp:coreProperties>
</file>

<file path=docProps/custom.xml><?xml version="1.0" encoding="utf-8"?>
<Properties xmlns="http://schemas.openxmlformats.org/officeDocument/2006/custom-properties" xmlns:vt="http://schemas.openxmlformats.org/officeDocument/2006/docPropsVTypes"/>
</file>