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3F9F387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B51673">
        <w:rPr>
          <w:sz w:val="32"/>
          <w:szCs w:val="32"/>
        </w:rPr>
        <w:t>8</w:t>
      </w:r>
      <w:r w:rsidR="00E722AE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March</w:t>
      </w:r>
      <w:r w:rsidR="00E722AE">
        <w:rPr>
          <w:sz w:val="32"/>
          <w:szCs w:val="32"/>
        </w:rPr>
        <w:t xml:space="preserve"> 2022</w:t>
      </w:r>
    </w:p>
    <w:p w14:paraId="264D3520" w14:textId="06AC9F87" w:rsidR="00507FB9" w:rsidRDefault="00507FB9" w:rsidP="00507FB9"/>
    <w:p w14:paraId="6C2CE3C3" w14:textId="79A014E6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0D4EBB29" w14:textId="4902ECEE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 this week. In these cases, the “All people aged 5+” row corresponds to the groups where data is available for the relevant DHB.</w:t>
      </w:r>
    </w:p>
    <w:p w14:paraId="620C2321" w14:textId="77777777" w:rsidR="00E20398" w:rsidRPr="00E20398" w:rsidRDefault="00E20398" w:rsidP="00E20398"/>
    <w:p w14:paraId="23E4FC6D" w14:textId="4C5FC627" w:rsidR="00E20398" w:rsidRDefault="00A3654F" w:rsidP="00E20398">
      <w:r>
        <w:rPr>
          <w:noProof/>
        </w:rPr>
        <w:drawing>
          <wp:inline distT="0" distB="0" distL="0" distR="0" wp14:anchorId="11419991" wp14:editId="1580649A">
            <wp:extent cx="6475730" cy="5319395"/>
            <wp:effectExtent l="0" t="0" r="1270" b="190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747B945A" w:rsidR="00FC52CC" w:rsidRDefault="00A3654F" w:rsidP="00E20398">
      <w:r>
        <w:rPr>
          <w:noProof/>
        </w:rPr>
        <w:lastRenderedPageBreak/>
        <w:drawing>
          <wp:inline distT="0" distB="0" distL="0" distR="0" wp14:anchorId="2D5772D1" wp14:editId="5166EC14">
            <wp:extent cx="6475730" cy="4483100"/>
            <wp:effectExtent l="0" t="0" r="127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3FC6" w14:textId="7F566B2A" w:rsidR="00A3654F" w:rsidRDefault="00A3654F" w:rsidP="00E20398"/>
    <w:p w14:paraId="315A1B1A" w14:textId="77777777" w:rsidR="00A3654F" w:rsidRDefault="00A3654F" w:rsidP="00E20398"/>
    <w:p w14:paraId="11BE45E0" w14:textId="03929CCD" w:rsidR="007F292F" w:rsidRDefault="00A3654F" w:rsidP="00E20398">
      <w:r>
        <w:rPr>
          <w:noProof/>
        </w:rPr>
        <w:drawing>
          <wp:inline distT="0" distB="0" distL="0" distR="0" wp14:anchorId="2A96072B" wp14:editId="3BA42E6E">
            <wp:extent cx="6475730" cy="4483100"/>
            <wp:effectExtent l="0" t="0" r="127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8E91" w14:textId="5E580A2C" w:rsidR="007F292F" w:rsidRDefault="007F292F" w:rsidP="00E20398"/>
    <w:p w14:paraId="014BF11E" w14:textId="3A512354" w:rsidR="00F35B4F" w:rsidRDefault="00F35B4F" w:rsidP="00E20398"/>
    <w:p w14:paraId="55C52E8C" w14:textId="77777777" w:rsidR="00F35B4F" w:rsidRDefault="00F35B4F" w:rsidP="00E20398"/>
    <w:p w14:paraId="522E0980" w14:textId="728B33BD" w:rsidR="00F35B4F" w:rsidRDefault="00F35B4F" w:rsidP="00E20398"/>
    <w:p w14:paraId="7363FD81" w14:textId="6F6DD58F" w:rsidR="007F292F" w:rsidRDefault="007F292F" w:rsidP="00E20398"/>
    <w:p w14:paraId="76396633" w14:textId="5E012D5B" w:rsidR="007F292F" w:rsidRPr="00E20398" w:rsidRDefault="007F292F" w:rsidP="00E20398"/>
    <w:p w14:paraId="5A48E73F" w14:textId="12EA00C8" w:rsidR="00726E95" w:rsidRDefault="00AB64E3" w:rsidP="00543323">
      <w:pPr>
        <w:pStyle w:val="Heading1"/>
      </w:pPr>
      <w:r>
        <w:t>Second doses</w:t>
      </w:r>
      <w:r w:rsidR="00442D44">
        <w:t xml:space="preserve"> for population groups</w:t>
      </w:r>
    </w:p>
    <w:p w14:paraId="362CC65C" w14:textId="359F934D" w:rsidR="00A3654F" w:rsidRPr="00A3654F" w:rsidRDefault="00A3654F" w:rsidP="00A3654F">
      <w:pPr>
        <w:rPr>
          <w:i/>
          <w:iCs/>
        </w:rPr>
      </w:pPr>
      <w:r>
        <w:rPr>
          <w:i/>
          <w:iCs/>
        </w:rPr>
        <w:t>Note some age 5-11 groups are missing in the source data this week. In these cases, the “All people aged 5+” row corresponds to the groups where data is available for the relevant DHB.</w:t>
      </w:r>
    </w:p>
    <w:p w14:paraId="1E522F68" w14:textId="249609EE" w:rsidR="00726E95" w:rsidRDefault="00726E95" w:rsidP="00726E95">
      <w:pPr>
        <w:jc w:val="center"/>
      </w:pPr>
    </w:p>
    <w:p w14:paraId="02F5C850" w14:textId="45E2CF4F" w:rsidR="00F35B4F" w:rsidRDefault="00A3654F" w:rsidP="00726E95">
      <w:pPr>
        <w:jc w:val="center"/>
      </w:pPr>
      <w:r>
        <w:rPr>
          <w:noProof/>
        </w:rPr>
        <w:drawing>
          <wp:inline distT="0" distB="0" distL="0" distR="0" wp14:anchorId="35328142" wp14:editId="36CA612B">
            <wp:extent cx="6475730" cy="5319395"/>
            <wp:effectExtent l="0" t="0" r="1270" b="190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D77A" w14:textId="5E522BA0" w:rsidR="00A3654F" w:rsidRDefault="00A3654F" w:rsidP="00726E95">
      <w:pPr>
        <w:jc w:val="center"/>
      </w:pPr>
    </w:p>
    <w:p w14:paraId="11607DD5" w14:textId="61CD87DA" w:rsidR="00A3654F" w:rsidRDefault="00A3654F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24E1AD1C" wp14:editId="66D4FBB7">
            <wp:extent cx="6475730" cy="4483100"/>
            <wp:effectExtent l="0" t="0" r="1270" b="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21" w14:textId="168FB768" w:rsidR="00F35B4F" w:rsidRDefault="00F35B4F" w:rsidP="00726E95">
      <w:pPr>
        <w:jc w:val="center"/>
      </w:pPr>
    </w:p>
    <w:p w14:paraId="1DAB629C" w14:textId="76924C39" w:rsidR="00FC52CC" w:rsidRDefault="00FC52CC" w:rsidP="00726E95">
      <w:pPr>
        <w:jc w:val="center"/>
      </w:pPr>
    </w:p>
    <w:p w14:paraId="65832AA7" w14:textId="39FB57D4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1BAD735B" w:rsidR="00A810FF" w:rsidRDefault="00A3654F" w:rsidP="00A810FF">
      <w:pPr>
        <w:jc w:val="center"/>
      </w:pPr>
      <w:r>
        <w:rPr>
          <w:noProof/>
        </w:rPr>
        <w:drawing>
          <wp:inline distT="0" distB="0" distL="0" distR="0" wp14:anchorId="682F2912" wp14:editId="6E11F950">
            <wp:extent cx="6475730" cy="3122295"/>
            <wp:effectExtent l="0" t="0" r="127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22500ACC" w:rsidR="00A810FF" w:rsidRDefault="00A3654F" w:rsidP="00A810FF">
      <w:pPr>
        <w:jc w:val="center"/>
      </w:pPr>
      <w:r>
        <w:rPr>
          <w:noProof/>
        </w:rPr>
        <w:drawing>
          <wp:inline distT="0" distB="0" distL="0" distR="0" wp14:anchorId="73BAEDE0" wp14:editId="262C38F0">
            <wp:extent cx="6475730" cy="4483100"/>
            <wp:effectExtent l="0" t="0" r="1270" b="0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0E12EAB4" w:rsidR="00726E95" w:rsidRDefault="00A3654F" w:rsidP="00A4755B">
      <w:r>
        <w:rPr>
          <w:noProof/>
        </w:rPr>
        <w:drawing>
          <wp:inline distT="0" distB="0" distL="0" distR="0" wp14:anchorId="06C2A97A" wp14:editId="3726B13E">
            <wp:extent cx="6475730" cy="4317365"/>
            <wp:effectExtent l="0" t="0" r="1270" b="635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104EC501" w:rsidR="009E7713" w:rsidRPr="009E7713" w:rsidRDefault="00A3654F" w:rsidP="009E7713">
      <w:r>
        <w:rPr>
          <w:noProof/>
        </w:rPr>
        <w:drawing>
          <wp:inline distT="0" distB="0" distL="0" distR="0" wp14:anchorId="38E8625F" wp14:editId="1A70F888">
            <wp:extent cx="6475730" cy="5550535"/>
            <wp:effectExtent l="0" t="0" r="127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3A81E616" w:rsidR="00A810FF" w:rsidRPr="00A810FF" w:rsidRDefault="00A3654F" w:rsidP="00A810FF">
      <w:r>
        <w:rPr>
          <w:noProof/>
        </w:rPr>
        <w:drawing>
          <wp:inline distT="0" distB="0" distL="0" distR="0" wp14:anchorId="2464A812" wp14:editId="2761BDBD">
            <wp:extent cx="6475730" cy="4625340"/>
            <wp:effectExtent l="0" t="0" r="127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509" w14:textId="1FA9332B" w:rsidR="00442D44" w:rsidRDefault="00442D44" w:rsidP="00442D44"/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EAD80" w14:textId="77777777" w:rsidR="00D65DFE" w:rsidRDefault="00D65DFE" w:rsidP="00E20868">
      <w:r>
        <w:separator/>
      </w:r>
    </w:p>
    <w:p w14:paraId="392301EF" w14:textId="77777777" w:rsidR="00D65DFE" w:rsidRDefault="00D65DFE"/>
  </w:endnote>
  <w:endnote w:type="continuationSeparator" w:id="0">
    <w:p w14:paraId="2723A39F" w14:textId="77777777" w:rsidR="00D65DFE" w:rsidRDefault="00D65DFE" w:rsidP="00E20868">
      <w:r>
        <w:continuationSeparator/>
      </w:r>
    </w:p>
    <w:p w14:paraId="1D48E281" w14:textId="77777777" w:rsidR="00D65DFE" w:rsidRDefault="00D65D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altName w:val="Calibri"/>
    <w:panose1 w:val="020B0604020202020204"/>
    <w:charset w:val="00"/>
    <w:family w:val="swiss"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CB5C5" w14:textId="77777777" w:rsidR="00D65DFE" w:rsidRDefault="00D65DFE" w:rsidP="00E20868">
      <w:r>
        <w:separator/>
      </w:r>
    </w:p>
    <w:p w14:paraId="20A60429" w14:textId="77777777" w:rsidR="00D65DFE" w:rsidRDefault="00D65DFE"/>
  </w:footnote>
  <w:footnote w:type="continuationSeparator" w:id="0">
    <w:p w14:paraId="6E16D5BF" w14:textId="77777777" w:rsidR="00D65DFE" w:rsidRDefault="00D65DFE" w:rsidP="00E20868">
      <w:r>
        <w:continuationSeparator/>
      </w:r>
    </w:p>
    <w:p w14:paraId="7D13012F" w14:textId="77777777" w:rsidR="00D65DFE" w:rsidRDefault="00D65DF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19FD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654F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1673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5DFE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B4F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7</TotalTime>
  <Pages>8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13</cp:revision>
  <cp:lastPrinted>2022-01-26T21:49:00Z</cp:lastPrinted>
  <dcterms:created xsi:type="dcterms:W3CDTF">2022-01-26T21:49:00Z</dcterms:created>
  <dcterms:modified xsi:type="dcterms:W3CDTF">2022-03-09T01:26:00Z</dcterms:modified>
</cp:coreProperties>
</file>