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9AD38" w14:textId="29076B56" w:rsidR="00376C45" w:rsidRDefault="00376C45" w:rsidP="00376C45">
      <w:pPr>
        <w:jc w:val="right"/>
        <w:rPr>
          <w:rFonts w:ascii="Times New Roman" w:hAnsi="Times New Roman" w:cs="Times New Roman"/>
          <w:bCs/>
          <w:sz w:val="24"/>
          <w:szCs w:val="24"/>
        </w:rPr>
      </w:pPr>
      <w:r w:rsidRPr="00D97F1A">
        <w:rPr>
          <w:rFonts w:ascii="Times New Roman" w:hAnsi="Times New Roman" w:cs="Times New Roman"/>
          <w:b/>
          <w:sz w:val="24"/>
          <w:szCs w:val="24"/>
        </w:rPr>
        <w:t>Deakin University</w:t>
      </w:r>
      <w:r w:rsidRPr="00D97F1A">
        <w:rPr>
          <w:rFonts w:ascii="Times New Roman" w:hAnsi="Times New Roman" w:cs="Times New Roman"/>
          <w:bCs/>
          <w:sz w:val="24"/>
          <w:szCs w:val="24"/>
        </w:rPr>
        <w:br/>
      </w:r>
      <w:r w:rsidR="003D1000">
        <w:rPr>
          <w:rFonts w:ascii="Times New Roman" w:hAnsi="Times New Roman" w:cs="Times New Roman"/>
          <w:bCs/>
          <w:sz w:val="20"/>
          <w:szCs w:val="20"/>
        </w:rPr>
        <w:t>Centre for Sport Research</w:t>
      </w:r>
      <w:r w:rsidR="003D1000">
        <w:rPr>
          <w:rFonts w:ascii="Times New Roman" w:hAnsi="Times New Roman" w:cs="Times New Roman"/>
          <w:bCs/>
          <w:sz w:val="20"/>
          <w:szCs w:val="20"/>
        </w:rPr>
        <w:br/>
      </w:r>
      <w:r w:rsidRPr="00736657">
        <w:rPr>
          <w:rFonts w:ascii="Times New Roman" w:hAnsi="Times New Roman" w:cs="Times New Roman"/>
          <w:bCs/>
          <w:sz w:val="20"/>
          <w:szCs w:val="20"/>
        </w:rPr>
        <w:t>School of Exercise &amp; Nutrition Sciences</w:t>
      </w:r>
      <w:r w:rsidR="003D1000">
        <w:rPr>
          <w:rFonts w:ascii="Times New Roman" w:hAnsi="Times New Roman" w:cs="Times New Roman"/>
          <w:bCs/>
          <w:sz w:val="20"/>
          <w:szCs w:val="20"/>
        </w:rPr>
        <w:br/>
        <w:t>Geelong, Victoria, Australia</w:t>
      </w:r>
      <w:r w:rsidRPr="00736657">
        <w:rPr>
          <w:rFonts w:ascii="Times New Roman" w:hAnsi="Times New Roman" w:cs="Times New Roman"/>
          <w:bCs/>
          <w:sz w:val="20"/>
          <w:szCs w:val="20"/>
        </w:rPr>
        <w:br/>
      </w:r>
    </w:p>
    <w:p w14:paraId="5C370DE4" w14:textId="66082438" w:rsidR="00C741CD" w:rsidRPr="003D1000" w:rsidRDefault="00EE10B5" w:rsidP="00376C45">
      <w:pPr>
        <w:rPr>
          <w:rFonts w:ascii="Times New Roman" w:hAnsi="Times New Roman" w:cs="Times New Roman"/>
          <w:bCs/>
          <w:szCs w:val="24"/>
        </w:rPr>
      </w:pPr>
      <w:r>
        <w:rPr>
          <w:rFonts w:ascii="Times New Roman" w:hAnsi="Times New Roman" w:cs="Times New Roman"/>
          <w:bCs/>
          <w:szCs w:val="24"/>
        </w:rPr>
        <w:t>September 26</w:t>
      </w:r>
      <w:r w:rsidRPr="00EE10B5">
        <w:rPr>
          <w:rFonts w:ascii="Times New Roman" w:hAnsi="Times New Roman" w:cs="Times New Roman"/>
          <w:bCs/>
          <w:szCs w:val="24"/>
          <w:vertAlign w:val="superscript"/>
        </w:rPr>
        <w:t>th</w:t>
      </w:r>
      <w:r>
        <w:rPr>
          <w:rFonts w:ascii="Times New Roman" w:hAnsi="Times New Roman" w:cs="Times New Roman"/>
          <w:bCs/>
          <w:szCs w:val="24"/>
        </w:rPr>
        <w:t>, 2022</w:t>
      </w:r>
    </w:p>
    <w:p w14:paraId="471CC7C8" w14:textId="0500DDBC" w:rsidR="00376C45" w:rsidRPr="00C741CD" w:rsidRDefault="003D1000" w:rsidP="00376C45">
      <w:pPr>
        <w:rPr>
          <w:rFonts w:ascii="Times New Roman" w:hAnsi="Times New Roman" w:cs="Times New Roman"/>
          <w:b/>
          <w:szCs w:val="24"/>
        </w:rPr>
      </w:pPr>
      <w:r w:rsidRPr="003D1000">
        <w:rPr>
          <w:rFonts w:ascii="Times New Roman" w:hAnsi="Times New Roman" w:cs="Times New Roman"/>
          <w:bCs/>
          <w:szCs w:val="24"/>
        </w:rPr>
        <w:t>Editor-in-Chief</w:t>
      </w:r>
      <w:r w:rsidR="00376C45" w:rsidRPr="003D1000">
        <w:rPr>
          <w:rFonts w:ascii="Times New Roman" w:hAnsi="Times New Roman" w:cs="Times New Roman"/>
          <w:bCs/>
          <w:szCs w:val="24"/>
        </w:rPr>
        <w:br/>
      </w:r>
      <w:r w:rsidR="00EE10B5">
        <w:rPr>
          <w:rFonts w:ascii="Times New Roman" w:hAnsi="Times New Roman" w:cs="Times New Roman"/>
          <w:bCs/>
          <w:szCs w:val="24"/>
        </w:rPr>
        <w:t>International Journal of Sports Science &amp; Coaching</w:t>
      </w:r>
      <w:r w:rsidR="00376C45" w:rsidRPr="003D1000">
        <w:rPr>
          <w:rFonts w:ascii="Times New Roman" w:hAnsi="Times New Roman" w:cs="Times New Roman"/>
          <w:bCs/>
          <w:szCs w:val="24"/>
        </w:rPr>
        <w:br/>
      </w:r>
      <w:r w:rsidR="00EE10B5" w:rsidRPr="00EE10B5">
        <w:rPr>
          <w:rFonts w:ascii="Times New Roman" w:hAnsi="Times New Roman" w:cs="Times New Roman"/>
          <w:bCs/>
          <w:szCs w:val="24"/>
        </w:rPr>
        <w:t>Dr Simon P.R. Jenkins</w:t>
      </w:r>
      <w:r w:rsidR="00376C45" w:rsidRPr="00C741CD">
        <w:rPr>
          <w:rFonts w:ascii="Times New Roman" w:hAnsi="Times New Roman" w:cs="Times New Roman"/>
          <w:bCs/>
          <w:szCs w:val="24"/>
        </w:rPr>
        <w:br/>
      </w:r>
      <w:r w:rsidR="00376C45" w:rsidRPr="00C741CD">
        <w:rPr>
          <w:rFonts w:ascii="Times New Roman" w:hAnsi="Times New Roman" w:cs="Times New Roman"/>
          <w:b/>
          <w:szCs w:val="24"/>
        </w:rPr>
        <w:t>Online Submission</w:t>
      </w:r>
    </w:p>
    <w:p w14:paraId="36292956" w14:textId="1912E5A6" w:rsidR="00376C45" w:rsidRPr="00C741CD" w:rsidRDefault="00BF57CE" w:rsidP="00376C45">
      <w:pPr>
        <w:rPr>
          <w:rFonts w:ascii="Times New Roman" w:hAnsi="Times New Roman" w:cs="Times New Roman"/>
          <w:bCs/>
          <w:szCs w:val="24"/>
        </w:rPr>
      </w:pPr>
      <w:r w:rsidRPr="00C741CD">
        <w:rPr>
          <w:rFonts w:ascii="Times New Roman" w:hAnsi="Times New Roman" w:cs="Times New Roman"/>
          <w:bCs/>
          <w:szCs w:val="24"/>
        </w:rPr>
        <w:br/>
      </w:r>
      <w:r w:rsidR="00376C45" w:rsidRPr="003D1000">
        <w:rPr>
          <w:rFonts w:ascii="Times New Roman" w:hAnsi="Times New Roman" w:cs="Times New Roman"/>
          <w:bCs/>
          <w:szCs w:val="24"/>
        </w:rPr>
        <w:t xml:space="preserve">Dear </w:t>
      </w:r>
      <w:r w:rsidR="003D1000" w:rsidRPr="003D1000">
        <w:rPr>
          <w:rFonts w:ascii="Times New Roman" w:hAnsi="Times New Roman" w:cs="Times New Roman"/>
          <w:bCs/>
          <w:szCs w:val="24"/>
        </w:rPr>
        <w:t xml:space="preserve">Dr </w:t>
      </w:r>
      <w:r w:rsidR="00EE10B5">
        <w:rPr>
          <w:rFonts w:ascii="Times New Roman" w:hAnsi="Times New Roman" w:cs="Times New Roman"/>
          <w:bCs/>
          <w:szCs w:val="24"/>
        </w:rPr>
        <w:t>Jenkins</w:t>
      </w:r>
      <w:r w:rsidR="00062877" w:rsidRPr="00C741CD">
        <w:rPr>
          <w:rFonts w:ascii="Times New Roman" w:hAnsi="Times New Roman" w:cs="Times New Roman"/>
          <w:bCs/>
          <w:szCs w:val="24"/>
        </w:rPr>
        <w:t>,</w:t>
      </w:r>
    </w:p>
    <w:p w14:paraId="64238E60" w14:textId="6F0D9CBC" w:rsidR="00C741CD" w:rsidRPr="003D1000" w:rsidRDefault="00C741CD" w:rsidP="003D1000">
      <w:pPr>
        <w:jc w:val="both"/>
        <w:rPr>
          <w:rFonts w:ascii="Times New Roman" w:hAnsi="Times New Roman" w:cs="Times New Roman"/>
          <w:bCs/>
          <w:color w:val="FF0000"/>
          <w:szCs w:val="24"/>
        </w:rPr>
      </w:pPr>
      <w:r>
        <w:rPr>
          <w:rFonts w:ascii="Times New Roman" w:hAnsi="Times New Roman" w:cs="Times New Roman"/>
          <w:b/>
          <w:bCs/>
          <w:szCs w:val="24"/>
        </w:rPr>
        <w:t xml:space="preserve">RE: </w:t>
      </w:r>
      <w:r>
        <w:rPr>
          <w:rFonts w:ascii="Times New Roman" w:hAnsi="Times New Roman" w:cs="Times New Roman"/>
          <w:bCs/>
          <w:szCs w:val="24"/>
        </w:rPr>
        <w:t xml:space="preserve">Manuscript submission – </w:t>
      </w:r>
      <w:r w:rsidR="003D1000" w:rsidRPr="003D1000">
        <w:rPr>
          <w:rFonts w:ascii="Times New Roman" w:hAnsi="Times New Roman" w:cs="Times New Roman"/>
          <w:bCs/>
          <w:i/>
          <w:iCs/>
          <w:szCs w:val="24"/>
        </w:rPr>
        <w:t>‘Examining scoring outcomes with variable shot selection strategies in Super Netball’s ‘Power 5’ period via numerical simulation’</w:t>
      </w:r>
    </w:p>
    <w:p w14:paraId="4A08F69C" w14:textId="12CA8178" w:rsidR="00EE10B5" w:rsidRDefault="003D1000" w:rsidP="00C741CD">
      <w:pPr>
        <w:jc w:val="both"/>
        <w:rPr>
          <w:rFonts w:ascii="Times New Roman" w:hAnsi="Times New Roman" w:cs="Times New Roman"/>
          <w:bCs/>
          <w:szCs w:val="24"/>
        </w:rPr>
      </w:pPr>
      <w:r>
        <w:rPr>
          <w:rFonts w:ascii="Times New Roman" w:hAnsi="Times New Roman" w:cs="Times New Roman"/>
          <w:bCs/>
          <w:szCs w:val="24"/>
        </w:rPr>
        <w:t xml:space="preserve">Please accept our submission of the above-named </w:t>
      </w:r>
      <w:r w:rsidR="00EE10B5" w:rsidRPr="00EE10B5">
        <w:rPr>
          <w:rFonts w:ascii="Times New Roman" w:hAnsi="Times New Roman" w:cs="Times New Roman"/>
          <w:b/>
          <w:szCs w:val="24"/>
        </w:rPr>
        <w:t>original</w:t>
      </w:r>
      <w:r w:rsidR="00EE10B5">
        <w:rPr>
          <w:rFonts w:ascii="Times New Roman" w:hAnsi="Times New Roman" w:cs="Times New Roman"/>
          <w:bCs/>
          <w:szCs w:val="24"/>
        </w:rPr>
        <w:t xml:space="preserve"> </w:t>
      </w:r>
      <w:r>
        <w:rPr>
          <w:rFonts w:ascii="Times New Roman" w:hAnsi="Times New Roman" w:cs="Times New Roman"/>
          <w:b/>
          <w:szCs w:val="24"/>
        </w:rPr>
        <w:t>research article</w:t>
      </w:r>
      <w:r>
        <w:rPr>
          <w:rFonts w:ascii="Times New Roman" w:hAnsi="Times New Roman" w:cs="Times New Roman"/>
          <w:bCs/>
          <w:szCs w:val="24"/>
        </w:rPr>
        <w:t xml:space="preserve"> </w:t>
      </w:r>
      <w:r w:rsidR="00C741CD">
        <w:rPr>
          <w:rFonts w:ascii="Times New Roman" w:hAnsi="Times New Roman" w:cs="Times New Roman"/>
          <w:bCs/>
          <w:szCs w:val="24"/>
        </w:rPr>
        <w:t>for your consideration in</w:t>
      </w:r>
      <w:r>
        <w:rPr>
          <w:rFonts w:ascii="Times New Roman" w:hAnsi="Times New Roman" w:cs="Times New Roman"/>
          <w:bCs/>
          <w:szCs w:val="24"/>
        </w:rPr>
        <w:t xml:space="preserve"> the </w:t>
      </w:r>
      <w:r w:rsidR="00EE10B5">
        <w:rPr>
          <w:rFonts w:ascii="Times New Roman" w:hAnsi="Times New Roman" w:cs="Times New Roman"/>
          <w:bCs/>
          <w:szCs w:val="24"/>
        </w:rPr>
        <w:t>International Journal of Sports Science and Coaching</w:t>
      </w:r>
      <w:r w:rsidR="00C741CD">
        <w:rPr>
          <w:rFonts w:ascii="Times New Roman" w:hAnsi="Times New Roman" w:cs="Times New Roman"/>
          <w:bCs/>
          <w:szCs w:val="24"/>
        </w:rPr>
        <w:t>.</w:t>
      </w:r>
      <w:r>
        <w:rPr>
          <w:rFonts w:ascii="Times New Roman" w:hAnsi="Times New Roman" w:cs="Times New Roman"/>
          <w:bCs/>
          <w:szCs w:val="24"/>
        </w:rPr>
        <w:t xml:space="preserve"> This work uses numerical simulation approaches to investigate and identify optimal shot selection strategies in elite netball with respect to the new ‘Super Shot’ rule implemented in Australia’s national competition (i.e. Super Netball). The findings of our work have practical implications for team strategy within elite-level netball and also provides a framework for performance modelling of shot-related outcomes in other similar sports (e.g. basketball, Australian football). </w:t>
      </w:r>
    </w:p>
    <w:p w14:paraId="50CC871E" w14:textId="6BF64A2B" w:rsidR="00376C45" w:rsidRPr="003D1000" w:rsidRDefault="003D1000" w:rsidP="00376C45">
      <w:pPr>
        <w:jc w:val="both"/>
        <w:rPr>
          <w:rFonts w:ascii="Times New Roman" w:hAnsi="Times New Roman" w:cs="Times New Roman"/>
          <w:bCs/>
          <w:szCs w:val="24"/>
        </w:rPr>
      </w:pPr>
      <w:r w:rsidRPr="003D1000">
        <w:rPr>
          <w:rFonts w:ascii="Times New Roman" w:hAnsi="Times New Roman" w:cs="Times New Roman"/>
          <w:bCs/>
          <w:szCs w:val="24"/>
        </w:rPr>
        <w:t>The nature of this work meant an exemption from ethics was granted by Deakin University’s Human Research Ethics Committee.</w:t>
      </w:r>
      <w:r w:rsidR="00C741CD" w:rsidRPr="003D1000">
        <w:rPr>
          <w:rFonts w:ascii="Times New Roman" w:hAnsi="Times New Roman" w:cs="Times New Roman"/>
          <w:bCs/>
          <w:szCs w:val="24"/>
        </w:rPr>
        <w:t xml:space="preserve"> The authors declare there are no conflicts of interest associated with the production of this manuscript. </w:t>
      </w:r>
      <w:r w:rsidR="00376C45" w:rsidRPr="003D1000">
        <w:rPr>
          <w:rFonts w:ascii="Times New Roman" w:hAnsi="Times New Roman" w:cs="Times New Roman"/>
          <w:bCs/>
          <w:szCs w:val="24"/>
        </w:rPr>
        <w:t>No external financial support was obtained in the production of this manuscript, nor does this publication concern any commercial product.</w:t>
      </w:r>
    </w:p>
    <w:p w14:paraId="516868AF" w14:textId="75BD0BD8" w:rsidR="00376C45" w:rsidRPr="00C741CD" w:rsidRDefault="00376C45" w:rsidP="00376C45">
      <w:pPr>
        <w:jc w:val="both"/>
        <w:rPr>
          <w:rFonts w:ascii="Times New Roman" w:hAnsi="Times New Roman" w:cs="Times New Roman"/>
          <w:bCs/>
          <w:szCs w:val="24"/>
        </w:rPr>
      </w:pPr>
      <w:r w:rsidRPr="00C741CD">
        <w:rPr>
          <w:rFonts w:ascii="Times New Roman" w:hAnsi="Times New Roman" w:cs="Times New Roman"/>
          <w:bCs/>
          <w:szCs w:val="24"/>
        </w:rPr>
        <w:t>This manuscript has not been published or submitted for publication elsewhere,</w:t>
      </w:r>
      <w:r w:rsidR="00EE10B5">
        <w:rPr>
          <w:rFonts w:ascii="Times New Roman" w:hAnsi="Times New Roman" w:cs="Times New Roman"/>
          <w:bCs/>
          <w:szCs w:val="24"/>
        </w:rPr>
        <w:t xml:space="preserve"> </w:t>
      </w:r>
      <w:r w:rsidRPr="00C741CD">
        <w:rPr>
          <w:rFonts w:ascii="Times New Roman" w:hAnsi="Times New Roman" w:cs="Times New Roman"/>
          <w:bCs/>
          <w:szCs w:val="24"/>
        </w:rPr>
        <w:t>and will not be submitted for publication elsewhere until a decision has been made regarding its acceptability by the</w:t>
      </w:r>
      <w:r w:rsidR="003D1000">
        <w:rPr>
          <w:rFonts w:ascii="Times New Roman" w:hAnsi="Times New Roman" w:cs="Times New Roman"/>
          <w:bCs/>
          <w:szCs w:val="24"/>
        </w:rPr>
        <w:t xml:space="preserve"> </w:t>
      </w:r>
      <w:r w:rsidR="00EE10B5">
        <w:rPr>
          <w:rFonts w:ascii="Times New Roman" w:hAnsi="Times New Roman" w:cs="Times New Roman"/>
          <w:bCs/>
          <w:szCs w:val="24"/>
        </w:rPr>
        <w:t>journals</w:t>
      </w:r>
      <w:r w:rsidRPr="00C741CD">
        <w:rPr>
          <w:rFonts w:ascii="Times New Roman" w:hAnsi="Times New Roman" w:cs="Times New Roman"/>
          <w:bCs/>
          <w:szCs w:val="24"/>
        </w:rPr>
        <w:t xml:space="preserve"> </w:t>
      </w:r>
      <w:r w:rsidR="003D1000">
        <w:rPr>
          <w:rFonts w:ascii="Times New Roman" w:hAnsi="Times New Roman" w:cs="Times New Roman"/>
          <w:bCs/>
          <w:szCs w:val="24"/>
        </w:rPr>
        <w:t>r</w:t>
      </w:r>
      <w:r w:rsidRPr="00C741CD">
        <w:rPr>
          <w:rFonts w:ascii="Times New Roman" w:hAnsi="Times New Roman" w:cs="Times New Roman"/>
          <w:bCs/>
          <w:szCs w:val="24"/>
        </w:rPr>
        <w:t xml:space="preserve">eview </w:t>
      </w:r>
      <w:r w:rsidR="003D1000">
        <w:rPr>
          <w:rFonts w:ascii="Times New Roman" w:hAnsi="Times New Roman" w:cs="Times New Roman"/>
          <w:bCs/>
          <w:szCs w:val="24"/>
        </w:rPr>
        <w:t>process</w:t>
      </w:r>
      <w:r w:rsidRPr="00C741CD">
        <w:rPr>
          <w:rFonts w:ascii="Times New Roman" w:hAnsi="Times New Roman" w:cs="Times New Roman"/>
          <w:bCs/>
          <w:szCs w:val="24"/>
        </w:rPr>
        <w:t>.</w:t>
      </w:r>
    </w:p>
    <w:p w14:paraId="2D84D2CC" w14:textId="77777777" w:rsidR="00376C45" w:rsidRPr="00C741CD" w:rsidRDefault="00C741CD" w:rsidP="00376C45">
      <w:pPr>
        <w:jc w:val="both"/>
        <w:rPr>
          <w:rFonts w:ascii="Times New Roman" w:hAnsi="Times New Roman" w:cs="Times New Roman"/>
          <w:bCs/>
          <w:szCs w:val="24"/>
        </w:rPr>
      </w:pPr>
      <w:r>
        <w:rPr>
          <w:rFonts w:ascii="Times New Roman" w:hAnsi="Times New Roman" w:cs="Times New Roman"/>
          <w:bCs/>
          <w:szCs w:val="24"/>
        </w:rPr>
        <w:t>We thank</w:t>
      </w:r>
      <w:r w:rsidR="00376C45" w:rsidRPr="00C741CD">
        <w:rPr>
          <w:rFonts w:ascii="Times New Roman" w:hAnsi="Times New Roman" w:cs="Times New Roman"/>
          <w:bCs/>
          <w:szCs w:val="24"/>
        </w:rPr>
        <w:t xml:space="preserve"> you </w:t>
      </w:r>
      <w:r>
        <w:rPr>
          <w:rFonts w:ascii="Times New Roman" w:hAnsi="Times New Roman" w:cs="Times New Roman"/>
          <w:bCs/>
          <w:szCs w:val="24"/>
        </w:rPr>
        <w:t xml:space="preserve">for your consideration of our manuscript and </w:t>
      </w:r>
      <w:r w:rsidR="00376C45" w:rsidRPr="00C741CD">
        <w:rPr>
          <w:rFonts w:ascii="Times New Roman" w:hAnsi="Times New Roman" w:cs="Times New Roman"/>
          <w:bCs/>
          <w:szCs w:val="24"/>
        </w:rPr>
        <w:t>look forward to your feedback.</w:t>
      </w:r>
    </w:p>
    <w:p w14:paraId="5B97B20D" w14:textId="77777777" w:rsidR="00376C45" w:rsidRPr="00C741CD" w:rsidRDefault="00BF57CE" w:rsidP="00376C45">
      <w:pPr>
        <w:rPr>
          <w:rFonts w:ascii="Times New Roman" w:hAnsi="Times New Roman" w:cs="Times New Roman"/>
          <w:bCs/>
          <w:szCs w:val="24"/>
        </w:rPr>
      </w:pPr>
      <w:r w:rsidRPr="00C741CD">
        <w:rPr>
          <w:rFonts w:ascii="Times New Roman" w:hAnsi="Times New Roman" w:cs="Times New Roman"/>
          <w:bCs/>
          <w:szCs w:val="24"/>
        </w:rPr>
        <w:br/>
      </w:r>
      <w:r w:rsidR="00376C45" w:rsidRPr="00C741CD">
        <w:rPr>
          <w:rFonts w:ascii="Times New Roman" w:hAnsi="Times New Roman" w:cs="Times New Roman"/>
          <w:bCs/>
          <w:szCs w:val="24"/>
        </w:rPr>
        <w:t>Kind regards,</w:t>
      </w:r>
    </w:p>
    <w:p w14:paraId="659683AC" w14:textId="3488B797" w:rsidR="00BF57CE" w:rsidRPr="00C741CD" w:rsidRDefault="00376C45" w:rsidP="00376C45">
      <w:pPr>
        <w:rPr>
          <w:rFonts w:ascii="Times New Roman" w:hAnsi="Times New Roman" w:cs="Times New Roman"/>
          <w:bCs/>
          <w:szCs w:val="24"/>
        </w:rPr>
      </w:pPr>
      <w:r w:rsidRPr="00C741CD">
        <w:rPr>
          <w:rFonts w:ascii="Times New Roman" w:hAnsi="Times New Roman" w:cs="Times New Roman"/>
          <w:bCs/>
          <w:szCs w:val="24"/>
        </w:rPr>
        <w:t xml:space="preserve">Aaron Fox, B Ex </w:t>
      </w:r>
      <w:proofErr w:type="spellStart"/>
      <w:r w:rsidRPr="00C741CD">
        <w:rPr>
          <w:rFonts w:ascii="Times New Roman" w:hAnsi="Times New Roman" w:cs="Times New Roman"/>
          <w:bCs/>
          <w:szCs w:val="24"/>
        </w:rPr>
        <w:t>Sp</w:t>
      </w:r>
      <w:proofErr w:type="spellEnd"/>
      <w:r w:rsidRPr="00C741CD">
        <w:rPr>
          <w:rFonts w:ascii="Times New Roman" w:hAnsi="Times New Roman" w:cs="Times New Roman"/>
          <w:bCs/>
          <w:szCs w:val="24"/>
        </w:rPr>
        <w:t xml:space="preserve"> Sc (Hons)</w:t>
      </w:r>
      <w:r w:rsidR="00D2456C" w:rsidRPr="00C741CD">
        <w:rPr>
          <w:rFonts w:ascii="Times New Roman" w:hAnsi="Times New Roman" w:cs="Times New Roman"/>
          <w:bCs/>
          <w:szCs w:val="24"/>
        </w:rPr>
        <w:t>, PhD</w:t>
      </w:r>
    </w:p>
    <w:p w14:paraId="5A464D5A" w14:textId="06D6D99A" w:rsidR="00376C45" w:rsidRPr="003D1000" w:rsidRDefault="003D1000" w:rsidP="00376C45">
      <w:pPr>
        <w:rPr>
          <w:rFonts w:ascii="Times New Roman" w:hAnsi="Times New Roman" w:cs="Times New Roman"/>
          <w:bCs/>
          <w:sz w:val="20"/>
          <w:szCs w:val="24"/>
        </w:rPr>
      </w:pPr>
      <w:r>
        <w:rPr>
          <w:rFonts w:ascii="Times New Roman" w:hAnsi="Times New Roman" w:cs="Times New Roman"/>
          <w:bCs/>
          <w:sz w:val="20"/>
          <w:szCs w:val="24"/>
        </w:rPr>
        <w:t>Centre for Sport Research</w:t>
      </w:r>
      <w:r>
        <w:rPr>
          <w:rFonts w:ascii="Times New Roman" w:hAnsi="Times New Roman" w:cs="Times New Roman"/>
          <w:bCs/>
          <w:sz w:val="20"/>
          <w:szCs w:val="24"/>
        </w:rPr>
        <w:br/>
      </w:r>
      <w:r w:rsidR="00376C45" w:rsidRPr="00BF57CE">
        <w:rPr>
          <w:rFonts w:ascii="Times New Roman" w:hAnsi="Times New Roman" w:cs="Times New Roman"/>
          <w:bCs/>
          <w:sz w:val="20"/>
          <w:szCs w:val="24"/>
        </w:rPr>
        <w:t>School of Exercise and Nutrition Sciences</w:t>
      </w:r>
      <w:r w:rsidR="00376C45" w:rsidRPr="00BF57CE">
        <w:rPr>
          <w:rFonts w:ascii="Times New Roman" w:hAnsi="Times New Roman" w:cs="Times New Roman"/>
          <w:bCs/>
          <w:sz w:val="20"/>
          <w:szCs w:val="24"/>
        </w:rPr>
        <w:br/>
        <w:t>Deakin University</w:t>
      </w:r>
      <w:r>
        <w:rPr>
          <w:rFonts w:ascii="Times New Roman" w:hAnsi="Times New Roman" w:cs="Times New Roman"/>
          <w:bCs/>
          <w:sz w:val="20"/>
          <w:szCs w:val="24"/>
        </w:rPr>
        <w:br/>
        <w:t>Geelong, Victoria, Australia</w:t>
      </w:r>
      <w:r w:rsidR="00376C45" w:rsidRPr="00BF57CE">
        <w:rPr>
          <w:rFonts w:ascii="Times New Roman" w:hAnsi="Times New Roman" w:cs="Times New Roman"/>
          <w:bCs/>
          <w:sz w:val="20"/>
          <w:szCs w:val="24"/>
        </w:rPr>
        <w:br/>
        <w:t xml:space="preserve">E-mail: </w:t>
      </w:r>
      <w:r>
        <w:rPr>
          <w:rFonts w:ascii="Times New Roman" w:hAnsi="Times New Roman" w:cs="Times New Roman"/>
          <w:bCs/>
          <w:sz w:val="20"/>
          <w:szCs w:val="24"/>
        </w:rPr>
        <w:t>aaron.f@deakin.edu.au</w:t>
      </w:r>
    </w:p>
    <w:p w14:paraId="561256CD" w14:textId="77777777" w:rsidR="00F11D96" w:rsidRDefault="00F11D96"/>
    <w:sectPr w:rsidR="00F11D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6C45"/>
    <w:rsid w:val="00062877"/>
    <w:rsid w:val="00200C82"/>
    <w:rsid w:val="00376C45"/>
    <w:rsid w:val="003D1000"/>
    <w:rsid w:val="009C25D1"/>
    <w:rsid w:val="009D5D10"/>
    <w:rsid w:val="00B46885"/>
    <w:rsid w:val="00BF57CE"/>
    <w:rsid w:val="00C741CD"/>
    <w:rsid w:val="00D2456C"/>
    <w:rsid w:val="00E4566D"/>
    <w:rsid w:val="00EE10B5"/>
    <w:rsid w:val="00F11D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243D6"/>
  <w15:docId w15:val="{7D142DC6-31F6-4470-8BC0-8976CC88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C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D1000"/>
    <w:rPr>
      <w:sz w:val="16"/>
      <w:szCs w:val="16"/>
    </w:rPr>
  </w:style>
  <w:style w:type="paragraph" w:styleId="CommentText">
    <w:name w:val="annotation text"/>
    <w:basedOn w:val="Normal"/>
    <w:link w:val="CommentTextChar"/>
    <w:uiPriority w:val="99"/>
    <w:semiHidden/>
    <w:unhideWhenUsed/>
    <w:rsid w:val="003D1000"/>
    <w:pPr>
      <w:spacing w:line="240" w:lineRule="auto"/>
    </w:pPr>
    <w:rPr>
      <w:sz w:val="20"/>
      <w:szCs w:val="20"/>
    </w:rPr>
  </w:style>
  <w:style w:type="character" w:customStyle="1" w:styleId="CommentTextChar">
    <w:name w:val="Comment Text Char"/>
    <w:basedOn w:val="DefaultParagraphFont"/>
    <w:link w:val="CommentText"/>
    <w:uiPriority w:val="99"/>
    <w:semiHidden/>
    <w:rsid w:val="003D1000"/>
    <w:rPr>
      <w:sz w:val="20"/>
      <w:szCs w:val="20"/>
    </w:rPr>
  </w:style>
  <w:style w:type="paragraph" w:styleId="CommentSubject">
    <w:name w:val="annotation subject"/>
    <w:basedOn w:val="CommentText"/>
    <w:next w:val="CommentText"/>
    <w:link w:val="CommentSubjectChar"/>
    <w:uiPriority w:val="99"/>
    <w:semiHidden/>
    <w:unhideWhenUsed/>
    <w:rsid w:val="003D1000"/>
    <w:rPr>
      <w:b/>
      <w:bCs/>
    </w:rPr>
  </w:style>
  <w:style w:type="character" w:customStyle="1" w:styleId="CommentSubjectChar">
    <w:name w:val="Comment Subject Char"/>
    <w:basedOn w:val="CommentTextChar"/>
    <w:link w:val="CommentSubject"/>
    <w:uiPriority w:val="99"/>
    <w:semiHidden/>
    <w:rsid w:val="003D10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FOX</dc:creator>
  <cp:lastModifiedBy>Aaron Fox</cp:lastModifiedBy>
  <cp:revision>5</cp:revision>
  <dcterms:created xsi:type="dcterms:W3CDTF">2013-09-18T01:06:00Z</dcterms:created>
  <dcterms:modified xsi:type="dcterms:W3CDTF">2022-09-26T06:46:00Z</dcterms:modified>
</cp:coreProperties>
</file>