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Round-trip test — haven callout style</w:t>
      </w:r>
    </w:p>
    <w:p>
      <w:pPr>
        <w:pStyle w:val="Heading1"/>
      </w:pPr>
      <w:r>
        <w:t xml:space="preserve">Round-trip test — haven callout style</w:t>
      </w:r>
    </w:p>
    <w:p>
      <w:pPr>
        <w:pStyle w:val="FirstParagraph"/>
      </w:pPr>
      <w:r>
        <w:t xml:space="preserve">This is a normal body paragraph for baseline comparison. If the round-trip works, this paragraph stays as Normal/Body Text and the next one keeps its</w:t>
      </w:r>
      <w:r>
        <w:t xml:space="preserve"> </w:t>
      </w:r>
      <w:r>
        <w:rPr>
          <w:rStyle w:val="VerbatimChar"/>
        </w:rPr>
        <w:t xml:space="preserve">callout-warning</w:t>
      </w:r>
      <w:r>
        <w:t xml:space="preserve"> </w:t>
      </w:r>
      <w:r>
        <w:t xml:space="preserve">style.</w:t>
      </w:r>
    </w:p>
    <w:p>
      <w:pPr>
        <w:pStyle w:val="callout-warning"/>
      </w:pPr>
      <w:r>
        <w:t xml:space="preserve">This is a styled callout-warning paragraph. The test question is whether this paragraph’s style name survives the round-trip: Pandoc → docx → upload to Google Drive → open in Google Docs → suggesting-mode edit → download as docx → Pandoc parse.</w:t>
      </w:r>
    </w:p>
    <w:p>
      <w:pPr>
        <w:pStyle w:val="callout-warning"/>
      </w:pPr>
      <w:r>
        <w:t xml:space="preserve">After download, run</w:t>
      </w:r>
      <w:r>
        <w:t xml:space="preserve"> </w:t>
      </w:r>
      <w:r>
        <w:rPr>
          <w:rStyle w:val="VerbatimChar"/>
        </w:rPr>
        <w:t xml:space="preserve">pandoc test-roundtrip-callout-edited.docx --track-changes=all -o roundtrip-parsed.md</w:t>
      </w:r>
      <w:r>
        <w:t xml:space="preserve"> </w:t>
      </w:r>
      <w:r>
        <w:t xml:space="preserve">and check: (a) does the</w:t>
      </w:r>
      <w:r>
        <w:t xml:space="preserve"> </w:t>
      </w:r>
      <w:r>
        <w:rPr>
          <w:rStyle w:val="VerbatimChar"/>
        </w:rPr>
        <w:t xml:space="preserve">::: callout-warning</w:t>
      </w:r>
      <w:r>
        <w:t xml:space="preserve"> </w:t>
      </w:r>
      <w:r>
        <w:t xml:space="preserve">fence appear in the output, and (b) does the suggesting-mode edit show as a tracked-change span with author + date.</w:t>
      </w:r>
    </w:p>
    <w:p>
      <w:pPr>
        <w:pStyle w:val="BodyText"/>
      </w:pPr>
      <w:r>
        <w:t xml:space="preserve">This is another normal body paragraph for baseline comparison.</w:t>
      </w:r>
    </w:p>
    <w:p>
      <w:pPr>
        <w:pStyle w:val="Heading2"/>
      </w:pPr>
      <w:r>
        <w:t xml:space="preserve">Second-level heading for style baseline</w:t>
      </w:r>
    </w:p>
    <w:p>
      <w:pPr>
        <w:pStyle w:val="FirstParagraph"/>
      </w:pPr>
      <w:r>
        <w:t xml:space="preserve">A paragraph after a subheading. Heading 2 should be Lora in</w:t>
      </w:r>
      <w:r>
        <w:t xml:space="preserve"> </w:t>
      </w:r>
      <w:r>
        <w:rPr>
          <w:rStyle w:val="VerbatimChar"/>
        </w:rPr>
        <w:t xml:space="preserve">#0D322D</w:t>
      </w:r>
      <w:r>
        <w:t xml:space="preserve">. Body is Source Sans 3 in</w:t>
      </w:r>
      <w:r>
        <w:t xml:space="preserve"> </w:t>
      </w:r>
      <w:r>
        <w:rPr>
          <w:rStyle w:val="VerbatimChar"/>
        </w:rPr>
        <w:t xml:space="preserve">#0D322D</w:t>
      </w:r>
      <w:r>
        <w:t xml:space="preserve">.</w:t>
      </w:r>
    </w:p>
    <w:p>
      <w:pPr>
        <w:pStyle w:val="BlockText"/>
      </w:pPr>
      <w:r>
        <w:t xml:space="preserve">A blockquote for visual reference. Should be Lora bold italic in teal-700 with a teal-500 left border.</w:t>
      </w:r>
    </w:p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60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60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 w:line="240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0D322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0D322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2"/>
    </w:pPr>
    <w:rPr>
      <w:rFonts w:ascii="Source Sans 3" w:cstheme="majorBidi" w:eastAsiaTheme="majorEastAsia" w:hAnsi="Source Sans 3"/>
      <w:b/>
      <w:i w:val="0"/>
      <w:color w:val="1E514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warning" w:type="paragraph">
    <w:name w:val="callout-warning"/>
    <w:basedOn w:val="Normal"/>
    <w:pPr>
      <w:spacing w:after="160" w:before="160"/>
      <w:pBdr>
        <w:left w:color="a8420c" w:space="8" w:sz="18" w:val="single"/>
      </w:pBdr>
      <w:ind w:left="240"/>
      <w:shd w:color="auto" w:fill="fef3e2" w:val="clear"/>
    </w:pPr>
    <w:rPr>
      <w:rFonts w:ascii="Source Sans 3" w:hAnsi="Source Sans 3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Round-trip test — haven callout style</dc:title>
  <dc:creator/>
  <cp:keywords/>
  <dcterms:created xsi:type="dcterms:W3CDTF">2026-05-28T19:26:46Z</dcterms:created>
  <dcterms:modified xsi:type="dcterms:W3CDTF">2026-05-28T19:26:46Z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rpose">
    <vt:lpwstr>verify whether a Pandoc fenced-div with a custom paragraph style survives Google Docs upload + suggesting-mode edit + download</vt:lpwstr>
  </property>
</Properties>
</file>