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75CC" w14:textId="5C90DF8B" w:rsidR="430247C9" w:rsidRDefault="430247C9">
      <w:r w:rsidRPr="215F090C">
        <w:rPr>
          <w:b/>
          <w:bCs/>
        </w:rPr>
        <w:t xml:space="preserve">Appendix </w:t>
      </w:r>
      <w:r w:rsidR="467C1CC6" w:rsidRPr="215F090C">
        <w:rPr>
          <w:b/>
          <w:bCs/>
        </w:rPr>
        <w:t>1</w:t>
      </w:r>
      <w:r>
        <w:t xml:space="preserve"> </w:t>
      </w:r>
    </w:p>
    <w:p w14:paraId="31187FF5" w14:textId="6E08E1D8" w:rsidR="430247C9" w:rsidRDefault="01032DDF" w:rsidP="215F090C">
      <w:pPr>
        <w:rPr>
          <w:b/>
          <w:bCs/>
        </w:rPr>
      </w:pPr>
      <w:r w:rsidRPr="215F090C">
        <w:rPr>
          <w:b/>
          <w:bCs/>
        </w:rPr>
        <w:t>S</w:t>
      </w:r>
      <w:r w:rsidR="430247C9" w:rsidRPr="215F090C">
        <w:rPr>
          <w:b/>
          <w:bCs/>
        </w:rPr>
        <w:t>teps and procedures for analysing the utility of OpenAlex</w:t>
      </w:r>
    </w:p>
    <w:tbl>
      <w:tblPr>
        <w:tblStyle w:val="TableGrid"/>
        <w:tblW w:w="15405" w:type="dxa"/>
        <w:tblLayout w:type="fixed"/>
        <w:tblLook w:val="04A0" w:firstRow="1" w:lastRow="0" w:firstColumn="1" w:lastColumn="0" w:noHBand="0" w:noVBand="1"/>
      </w:tblPr>
      <w:tblGrid>
        <w:gridCol w:w="720"/>
        <w:gridCol w:w="1470"/>
        <w:gridCol w:w="3030"/>
        <w:gridCol w:w="3030"/>
        <w:gridCol w:w="4305"/>
        <w:gridCol w:w="2850"/>
      </w:tblGrid>
      <w:tr w:rsidR="00F36F25" w14:paraId="685A1A91" w14:textId="4CB587A8" w:rsidTr="00D00490">
        <w:trPr>
          <w:trHeight w:val="300"/>
        </w:trPr>
        <w:tc>
          <w:tcPr>
            <w:tcW w:w="720" w:type="dxa"/>
          </w:tcPr>
          <w:p w14:paraId="2A295900" w14:textId="206525C8" w:rsidR="00F36F25" w:rsidRDefault="779E61E2">
            <w:r>
              <w:t>Step</w:t>
            </w:r>
            <w:r w:rsidR="36BAA655">
              <w:t xml:space="preserve"> No.</w:t>
            </w:r>
            <w:r>
              <w:t xml:space="preserve"> </w:t>
            </w:r>
          </w:p>
        </w:tc>
        <w:tc>
          <w:tcPr>
            <w:tcW w:w="1470" w:type="dxa"/>
          </w:tcPr>
          <w:p w14:paraId="4A4DB4DA" w14:textId="222661AB" w:rsidR="00F36F25" w:rsidRDefault="1C180C6C">
            <w:r>
              <w:t>Step</w:t>
            </w:r>
          </w:p>
          <w:p w14:paraId="2FEDBC33" w14:textId="19E7D301" w:rsidR="00F36F25" w:rsidRDefault="00F36F25"/>
        </w:tc>
        <w:tc>
          <w:tcPr>
            <w:tcW w:w="3030" w:type="dxa"/>
          </w:tcPr>
          <w:p w14:paraId="4E59C891" w14:textId="12D0C9C1" w:rsidR="00F36F25" w:rsidRDefault="1C180C6C">
            <w:r>
              <w:t>Outline</w:t>
            </w:r>
          </w:p>
        </w:tc>
        <w:tc>
          <w:tcPr>
            <w:tcW w:w="3030" w:type="dxa"/>
          </w:tcPr>
          <w:p w14:paraId="65704CEC" w14:textId="3BEEE3CB" w:rsidR="00F36F25" w:rsidRDefault="58EA8FD8">
            <w:r>
              <w:t>P</w:t>
            </w:r>
            <w:r w:rsidR="26DBE980">
              <w:t>rocess</w:t>
            </w:r>
            <w:r w:rsidR="7BEE3C7E">
              <w:t xml:space="preserve"> used</w:t>
            </w:r>
            <w:r w:rsidR="1871F0F7">
              <w:t xml:space="preserve"> for this case study</w:t>
            </w:r>
          </w:p>
        </w:tc>
        <w:tc>
          <w:tcPr>
            <w:tcW w:w="4305" w:type="dxa"/>
          </w:tcPr>
          <w:p w14:paraId="2043E94E" w14:textId="3ADAB222" w:rsidR="00F36F25" w:rsidRDefault="18056B20">
            <w:r>
              <w:t>Alternative approaches</w:t>
            </w:r>
          </w:p>
        </w:tc>
        <w:tc>
          <w:tcPr>
            <w:tcW w:w="2850" w:type="dxa"/>
          </w:tcPr>
          <w:p w14:paraId="409CDFB2" w14:textId="68FA70C1" w:rsidR="00F36F25" w:rsidRDefault="7E375DE9" w:rsidP="70201EDB">
            <w:r>
              <w:t>Metrics</w:t>
            </w:r>
            <w:r w:rsidR="6C710F18">
              <w:t>/Reporting</w:t>
            </w:r>
          </w:p>
        </w:tc>
      </w:tr>
      <w:tr w:rsidR="00F36F25" w14:paraId="6B3DAE43" w14:textId="147EFBE0" w:rsidTr="00D00490">
        <w:trPr>
          <w:trHeight w:val="300"/>
        </w:trPr>
        <w:tc>
          <w:tcPr>
            <w:tcW w:w="720" w:type="dxa"/>
          </w:tcPr>
          <w:p w14:paraId="5B099004" w14:textId="3AF2E7CC" w:rsidR="00F36F25" w:rsidRPr="00736D4C" w:rsidRDefault="390B0629">
            <w:pPr>
              <w:rPr>
                <w:b/>
                <w:bCs/>
              </w:rPr>
            </w:pPr>
            <w:r w:rsidRPr="70201EDB">
              <w:rPr>
                <w:b/>
                <w:bCs/>
              </w:rPr>
              <w:t>1</w:t>
            </w:r>
          </w:p>
        </w:tc>
        <w:tc>
          <w:tcPr>
            <w:tcW w:w="1470" w:type="dxa"/>
          </w:tcPr>
          <w:p w14:paraId="63BA2695" w14:textId="6A76BED2" w:rsidR="00F36F25" w:rsidRDefault="2712932E">
            <w:r w:rsidRPr="70201EDB">
              <w:rPr>
                <w:rFonts w:ascii="Arial" w:hAnsi="Arial" w:cs="Arial"/>
                <w:b/>
                <w:bCs/>
              </w:rPr>
              <w:t>Boolean s</w:t>
            </w:r>
            <w:r w:rsidR="64100295" w:rsidRPr="70201EDB">
              <w:rPr>
                <w:rFonts w:ascii="Arial" w:hAnsi="Arial" w:cs="Arial"/>
                <w:b/>
                <w:bCs/>
              </w:rPr>
              <w:t>earch</w:t>
            </w:r>
            <w:r w:rsidR="717856FF" w:rsidRPr="70201EDB">
              <w:rPr>
                <w:rFonts w:ascii="Arial" w:hAnsi="Arial" w:cs="Arial"/>
                <w:b/>
                <w:bCs/>
              </w:rPr>
              <w:t xml:space="preserve"> of</w:t>
            </w:r>
            <w:r w:rsidR="64100295" w:rsidRPr="70201EDB">
              <w:rPr>
                <w:rFonts w:ascii="Arial" w:hAnsi="Arial" w:cs="Arial"/>
                <w:b/>
                <w:bCs/>
              </w:rPr>
              <w:t xml:space="preserve"> OpenAlex  (the searcher is blinded to the </w:t>
            </w:r>
            <w:r w:rsidR="19BCE698" w:rsidRPr="70201EDB">
              <w:rPr>
                <w:rFonts w:ascii="Arial" w:hAnsi="Arial" w:cs="Arial"/>
                <w:b/>
                <w:bCs/>
              </w:rPr>
              <w:t>eligible records</w:t>
            </w:r>
            <w:r w:rsidR="46D62A47" w:rsidRPr="70201EDB">
              <w:rPr>
                <w:rFonts w:ascii="Arial" w:hAnsi="Arial" w:cs="Arial"/>
                <w:b/>
                <w:bCs/>
              </w:rPr>
              <w:t xml:space="preserve"> from</w:t>
            </w:r>
            <w:r w:rsidR="19BCE698" w:rsidRPr="70201EDB">
              <w:rPr>
                <w:rFonts w:ascii="Arial" w:hAnsi="Arial" w:cs="Arial"/>
                <w:b/>
                <w:bCs/>
              </w:rPr>
              <w:t xml:space="preserve"> the original search at this stage)</w:t>
            </w:r>
            <w:r w:rsidR="64100295" w:rsidRPr="70201EDB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030" w:type="dxa"/>
          </w:tcPr>
          <w:p w14:paraId="47D59119" w14:textId="1C9977DF" w:rsidR="70201EDB" w:rsidRDefault="70201EDB" w:rsidP="70201EDB">
            <w:r>
              <w:t xml:space="preserve">Translate search strategy of the main bibliographic database search. </w:t>
            </w:r>
          </w:p>
          <w:p w14:paraId="12A55A77" w14:textId="09DCCCFE" w:rsidR="70201EDB" w:rsidRDefault="70201EDB" w:rsidP="70201EDB">
            <w:r>
              <w:br/>
              <w:t>Consider approach used for</w:t>
            </w:r>
            <w:r w:rsidR="7B61E3ED">
              <w:t xml:space="preserve"> any</w:t>
            </w:r>
            <w:r>
              <w:t xml:space="preserve"> simplified searches as a guide for any simplification needed.</w:t>
            </w:r>
          </w:p>
          <w:p w14:paraId="09E66354" w14:textId="121DF7DD" w:rsidR="70201EDB" w:rsidRDefault="70201EDB" w:rsidP="70201EDB"/>
          <w:p w14:paraId="125A9DA5" w14:textId="351CB896" w:rsidR="70201EDB" w:rsidRDefault="70201EDB">
            <w:r>
              <w:t>Separate searches into sub</w:t>
            </w:r>
            <w:r w:rsidR="4C5FC3C3">
              <w:t>-</w:t>
            </w:r>
            <w:r>
              <w:t>searches if necessary.</w:t>
            </w:r>
          </w:p>
          <w:p w14:paraId="3A5227D9" w14:textId="2FACAA41" w:rsidR="70201EDB" w:rsidRDefault="70201EDB"/>
        </w:tc>
        <w:tc>
          <w:tcPr>
            <w:tcW w:w="3030" w:type="dxa"/>
          </w:tcPr>
          <w:p w14:paraId="41E33572" w14:textId="5B8567F1" w:rsidR="70201EDB" w:rsidRDefault="70201EDB">
            <w:r>
              <w:t xml:space="preserve">Search OpenAlex </w:t>
            </w:r>
            <w:r w:rsidR="6D9A10F0">
              <w:t>webpage for works (https://openalex.org/works/</w:t>
            </w:r>
            <w:r w:rsidR="000928D0">
              <w:t>)</w:t>
            </w:r>
          </w:p>
          <w:p w14:paraId="252FFDCA" w14:textId="57E107C1" w:rsidR="70201EDB" w:rsidRDefault="70201EDB"/>
          <w:p w14:paraId="413F19DC" w14:textId="4A6FF74D" w:rsidR="70201EDB" w:rsidRDefault="70201EDB">
            <w:r>
              <w:t>Translate EMBASE search, replacing proximity searches with AND.</w:t>
            </w:r>
          </w:p>
          <w:p w14:paraId="547E4370" w14:textId="48352F70" w:rsidR="70201EDB" w:rsidRDefault="70201EDB"/>
          <w:p w14:paraId="7ED2E9AD" w14:textId="799EADB4" w:rsidR="70201EDB" w:rsidRDefault="07399CD8">
            <w:r>
              <w:t>(</w:t>
            </w:r>
            <w:r w:rsidR="2E6B5773">
              <w:t xml:space="preserve">We </w:t>
            </w:r>
            <w:r w:rsidR="13592BED">
              <w:t>planned to refer to the Google Scholar search strategy if the EMBASE search was not feasible to translate.</w:t>
            </w:r>
            <w:r w:rsidR="3CC2FADE">
              <w:t>)</w:t>
            </w:r>
          </w:p>
        </w:tc>
        <w:tc>
          <w:tcPr>
            <w:tcW w:w="4305" w:type="dxa"/>
          </w:tcPr>
          <w:p w14:paraId="3048930A" w14:textId="008FF02D" w:rsidR="00F36F25" w:rsidRDefault="5E7A6F9F">
            <w:r>
              <w:t>Not applicable</w:t>
            </w:r>
          </w:p>
        </w:tc>
        <w:tc>
          <w:tcPr>
            <w:tcW w:w="2850" w:type="dxa"/>
          </w:tcPr>
          <w:p w14:paraId="44F9D6D8" w14:textId="69AE7EFF" w:rsidR="00F36F25" w:rsidRDefault="5E7A6F9F">
            <w:r>
              <w:t>Volume of records from search (after deduplication</w:t>
            </w:r>
            <w:r w:rsidR="2A11CC4E">
              <w:t xml:space="preserve"> </w:t>
            </w:r>
            <w:r>
              <w:t>of sub-search results)</w:t>
            </w:r>
          </w:p>
        </w:tc>
      </w:tr>
      <w:tr w:rsidR="52ACB9C2" w14:paraId="2C634982" w14:textId="77777777" w:rsidTr="00D00490">
        <w:trPr>
          <w:trHeight w:val="300"/>
        </w:trPr>
        <w:tc>
          <w:tcPr>
            <w:tcW w:w="720" w:type="dxa"/>
          </w:tcPr>
          <w:p w14:paraId="6B7CC05E" w14:textId="6029B192" w:rsidR="7D7AEC89" w:rsidRDefault="7D7AEC89" w:rsidP="52ACB9C2">
            <w:pPr>
              <w:rPr>
                <w:b/>
                <w:bCs/>
              </w:rPr>
            </w:pPr>
            <w:r w:rsidRPr="52ACB9C2">
              <w:rPr>
                <w:b/>
                <w:bCs/>
              </w:rPr>
              <w:t>2</w:t>
            </w:r>
          </w:p>
        </w:tc>
        <w:tc>
          <w:tcPr>
            <w:tcW w:w="1470" w:type="dxa"/>
          </w:tcPr>
          <w:p w14:paraId="71717E44" w14:textId="552C4E24" w:rsidR="52ACB9C2" w:rsidRDefault="52ACB9C2" w:rsidP="52ACB9C2">
            <w:pPr>
              <w:rPr>
                <w:rFonts w:ascii="Arial" w:hAnsi="Arial" w:cs="Arial"/>
                <w:b/>
                <w:bCs/>
              </w:rPr>
            </w:pPr>
            <w:r w:rsidRPr="52ACB9C2">
              <w:rPr>
                <w:rFonts w:ascii="Arial" w:hAnsi="Arial" w:cs="Arial"/>
                <w:b/>
                <w:bCs/>
              </w:rPr>
              <w:t>Determine which eligible records exist in OpenAlex</w:t>
            </w:r>
          </w:p>
        </w:tc>
        <w:tc>
          <w:tcPr>
            <w:tcW w:w="3030" w:type="dxa"/>
          </w:tcPr>
          <w:p w14:paraId="0673CDCC" w14:textId="3A8E17FD" w:rsidR="52ACB9C2" w:rsidRDefault="52ACB9C2">
            <w:r>
              <w:t>We recommend this step to take place after the step 1 to avoid bias from knowledge of which records exist in OpenAlex.</w:t>
            </w:r>
          </w:p>
        </w:tc>
        <w:tc>
          <w:tcPr>
            <w:tcW w:w="3030" w:type="dxa"/>
          </w:tcPr>
          <w:p w14:paraId="160C34F8" w14:textId="4F6A75E9" w:rsidR="52ACB9C2" w:rsidRDefault="52ACB9C2">
            <w:r>
              <w:t>Apply the OpenAlex matching algorithm to records eligible for the map</w:t>
            </w:r>
          </w:p>
          <w:p w14:paraId="1E83D9D7" w14:textId="3388904A" w:rsidR="52ACB9C2" w:rsidRDefault="52ACB9C2"/>
          <w:p w14:paraId="0A91AE84" w14:textId="7444CF3F" w:rsidR="52ACB9C2" w:rsidRDefault="52ACB9C2">
            <w:r>
              <w:t>Check for matches that are low-confidence or unmatched.</w:t>
            </w:r>
          </w:p>
          <w:p w14:paraId="1E81A53A" w14:textId="77777777" w:rsidR="52ACB9C2" w:rsidRDefault="52ACB9C2"/>
          <w:p w14:paraId="555FBE35" w14:textId="3F31CDB0" w:rsidR="52ACB9C2" w:rsidRDefault="52ACB9C2"/>
        </w:tc>
        <w:tc>
          <w:tcPr>
            <w:tcW w:w="4305" w:type="dxa"/>
          </w:tcPr>
          <w:p w14:paraId="77A67E3B" w14:textId="1743EBFB" w:rsidR="52ACB9C2" w:rsidRDefault="52ACB9C2">
            <w:r>
              <w:t xml:space="preserve">Search and look-up records in OpenAlex webpage for works </w:t>
            </w:r>
          </w:p>
          <w:p w14:paraId="656D3891" w14:textId="3215A088" w:rsidR="52ACB9C2" w:rsidRDefault="52ACB9C2"/>
        </w:tc>
        <w:tc>
          <w:tcPr>
            <w:tcW w:w="2850" w:type="dxa"/>
          </w:tcPr>
          <w:p w14:paraId="1940BD7F" w14:textId="4C6EAC38" w:rsidR="52ACB9C2" w:rsidRDefault="52ACB9C2">
            <w:r>
              <w:t>% records available in OpenAlex</w:t>
            </w:r>
          </w:p>
          <w:p w14:paraId="27DC9151" w14:textId="150E4803" w:rsidR="52ACB9C2" w:rsidRDefault="52ACB9C2"/>
        </w:tc>
      </w:tr>
      <w:tr w:rsidR="70201EDB" w14:paraId="7C9FFEE1" w14:textId="77777777" w:rsidTr="00D00490">
        <w:trPr>
          <w:trHeight w:val="300"/>
        </w:trPr>
        <w:tc>
          <w:tcPr>
            <w:tcW w:w="720" w:type="dxa"/>
          </w:tcPr>
          <w:p w14:paraId="71861028" w14:textId="783B189A" w:rsidR="06FD4CBF" w:rsidRDefault="17C95C75" w:rsidP="70201EDB">
            <w:pPr>
              <w:rPr>
                <w:b/>
                <w:bCs/>
              </w:rPr>
            </w:pPr>
            <w:r w:rsidRPr="52ACB9C2">
              <w:rPr>
                <w:b/>
                <w:bCs/>
              </w:rPr>
              <w:t>3</w:t>
            </w:r>
          </w:p>
        </w:tc>
        <w:tc>
          <w:tcPr>
            <w:tcW w:w="1470" w:type="dxa"/>
          </w:tcPr>
          <w:p w14:paraId="6A3FC250" w14:textId="29CF62CD" w:rsidR="3745F459" w:rsidRDefault="3745F459" w:rsidP="70201EDB">
            <w:pPr>
              <w:rPr>
                <w:rFonts w:ascii="Arial" w:hAnsi="Arial" w:cs="Arial"/>
                <w:b/>
                <w:bCs/>
              </w:rPr>
            </w:pPr>
            <w:r w:rsidRPr="70201EDB">
              <w:rPr>
                <w:rFonts w:ascii="Arial" w:hAnsi="Arial" w:cs="Arial"/>
                <w:b/>
                <w:bCs/>
              </w:rPr>
              <w:t>Check the</w:t>
            </w:r>
            <w:r w:rsidR="39D899DC" w:rsidRPr="70201EDB">
              <w:rPr>
                <w:rFonts w:ascii="Arial" w:hAnsi="Arial" w:cs="Arial"/>
                <w:b/>
                <w:bCs/>
              </w:rPr>
              <w:t xml:space="preserve"> presence of the</w:t>
            </w:r>
            <w:r w:rsidRPr="70201EDB">
              <w:rPr>
                <w:rFonts w:ascii="Arial" w:hAnsi="Arial" w:cs="Arial"/>
                <w:b/>
                <w:bCs/>
              </w:rPr>
              <w:t xml:space="preserve"> </w:t>
            </w:r>
            <w:r w:rsidR="4570BEFB" w:rsidRPr="70201EDB">
              <w:rPr>
                <w:rFonts w:ascii="Arial" w:hAnsi="Arial" w:cs="Arial"/>
                <w:b/>
                <w:bCs/>
              </w:rPr>
              <w:t xml:space="preserve">eligible </w:t>
            </w:r>
            <w:r w:rsidR="21BAB6E6" w:rsidRPr="70201EDB">
              <w:rPr>
                <w:rFonts w:ascii="Arial" w:hAnsi="Arial" w:cs="Arial"/>
                <w:b/>
                <w:bCs/>
              </w:rPr>
              <w:t xml:space="preserve">records in the </w:t>
            </w:r>
            <w:r w:rsidR="3F73B356" w:rsidRPr="70201EDB">
              <w:rPr>
                <w:rFonts w:ascii="Arial" w:hAnsi="Arial" w:cs="Arial"/>
                <w:b/>
                <w:bCs/>
              </w:rPr>
              <w:t>Open Alex search results</w:t>
            </w:r>
          </w:p>
        </w:tc>
        <w:tc>
          <w:tcPr>
            <w:tcW w:w="3030" w:type="dxa"/>
          </w:tcPr>
          <w:p w14:paraId="787D737C" w14:textId="0C6AFE6E" w:rsidR="70201EDB" w:rsidRDefault="16ABA211">
            <w:r>
              <w:t xml:space="preserve">Either search for the known OpenAlex records within the results or </w:t>
            </w:r>
            <w:r w:rsidR="4C556763">
              <w:t>d</w:t>
            </w:r>
            <w:r w:rsidR="70201EDB">
              <w:t xml:space="preserve">eduplicate the </w:t>
            </w:r>
            <w:r w:rsidR="4C45B1FD">
              <w:t xml:space="preserve">known OpenAlex </w:t>
            </w:r>
            <w:r w:rsidR="70201EDB">
              <w:t>records   with the OpenAlex search results.</w:t>
            </w:r>
          </w:p>
        </w:tc>
        <w:tc>
          <w:tcPr>
            <w:tcW w:w="3030" w:type="dxa"/>
          </w:tcPr>
          <w:p w14:paraId="354FDDAA" w14:textId="7FAF7C54" w:rsidR="70201EDB" w:rsidRDefault="70201EDB">
            <w:r>
              <w:t>Check how many of the relevant records are present in the OpenAlex search from duplicate checking</w:t>
            </w:r>
            <w:r w:rsidR="3459D787">
              <w:t xml:space="preserve">. If </w:t>
            </w:r>
            <w:r w:rsidR="6BABF6ED">
              <w:t>manual checks</w:t>
            </w:r>
            <w:r w:rsidR="74E82EDB">
              <w:t xml:space="preserve"> are used, re-check the data to reduce errors.</w:t>
            </w:r>
          </w:p>
        </w:tc>
        <w:tc>
          <w:tcPr>
            <w:tcW w:w="4305" w:type="dxa"/>
          </w:tcPr>
          <w:p w14:paraId="6B7B9EE3" w14:textId="4EC687D8" w:rsidR="75DF1100" w:rsidRDefault="75DF1100" w:rsidP="70201EDB">
            <w:r>
              <w:t>Compare OpenAlex IDs of eligible records present in OpenAlex with those from the search results (from step 3)</w:t>
            </w:r>
            <w:r w:rsidR="7A5914DE">
              <w:t xml:space="preserve">. It is possible to download records from OpenAlex webpage in .csv format and use </w:t>
            </w:r>
            <w:r w:rsidR="3317477D">
              <w:t>EPPI Centre's open access file converter to convert the file to RIS</w:t>
            </w:r>
            <w:r w:rsidR="3DE74CA8">
              <w:t xml:space="preserve"> (available at </w:t>
            </w:r>
            <w:hyperlink r:id="rId8" w:history="1">
              <w:r w:rsidR="3DE74CA8" w:rsidRPr="52ACB9C2">
                <w:rPr>
                  <w:rStyle w:val="Hyperlink"/>
                </w:rPr>
                <w:t>https://eppi.ioe.ac.uk/cms/Default.aspx?tabid=2934</w:t>
              </w:r>
            </w:hyperlink>
          </w:p>
          <w:p w14:paraId="3ED6A6A0" w14:textId="4E729ACC" w:rsidR="75DF1100" w:rsidRDefault="3317477D" w:rsidP="70201EDB">
            <w:r>
              <w:t xml:space="preserve"> This RIS file will contain the OpenAlex ID, unlike the </w:t>
            </w:r>
            <w:r w:rsidR="693A53DE">
              <w:t>RIS file export from OpenAlex.</w:t>
            </w:r>
          </w:p>
        </w:tc>
        <w:tc>
          <w:tcPr>
            <w:tcW w:w="2850" w:type="dxa"/>
          </w:tcPr>
          <w:p w14:paraId="204B3040" w14:textId="5DBF8214" w:rsidR="70201EDB" w:rsidRDefault="70201EDB">
            <w:r>
              <w:t xml:space="preserve">Precision and recall </w:t>
            </w:r>
            <w:r w:rsidR="3F4DE8C9">
              <w:t>of OpenAlex search compared with original search results</w:t>
            </w:r>
            <w:r>
              <w:t> </w:t>
            </w:r>
          </w:p>
        </w:tc>
      </w:tr>
      <w:tr w:rsidR="70201EDB" w14:paraId="0A24697D" w14:textId="77777777" w:rsidTr="00D00490">
        <w:trPr>
          <w:trHeight w:val="300"/>
        </w:trPr>
        <w:tc>
          <w:tcPr>
            <w:tcW w:w="720" w:type="dxa"/>
          </w:tcPr>
          <w:p w14:paraId="20146E54" w14:textId="7537F4E0" w:rsidR="0CF1D678" w:rsidRDefault="0CF1D678" w:rsidP="70201EDB">
            <w:pPr>
              <w:rPr>
                <w:b/>
                <w:bCs/>
              </w:rPr>
            </w:pPr>
            <w:r w:rsidRPr="70201EDB">
              <w:rPr>
                <w:b/>
                <w:bCs/>
              </w:rPr>
              <w:lastRenderedPageBreak/>
              <w:t>3</w:t>
            </w:r>
          </w:p>
        </w:tc>
        <w:tc>
          <w:tcPr>
            <w:tcW w:w="1470" w:type="dxa"/>
          </w:tcPr>
          <w:p w14:paraId="548CE601" w14:textId="552C4E24" w:rsidR="0CF1D678" w:rsidRDefault="0CF1D678" w:rsidP="70201EDB">
            <w:pPr>
              <w:rPr>
                <w:rFonts w:ascii="Arial" w:hAnsi="Arial" w:cs="Arial"/>
                <w:b/>
                <w:bCs/>
              </w:rPr>
            </w:pPr>
            <w:r w:rsidRPr="70201EDB">
              <w:rPr>
                <w:rFonts w:ascii="Arial" w:hAnsi="Arial" w:cs="Arial"/>
                <w:b/>
                <w:bCs/>
              </w:rPr>
              <w:t>Determine which eli</w:t>
            </w:r>
            <w:r w:rsidR="3AD7D7CE" w:rsidRPr="70201EDB">
              <w:rPr>
                <w:rFonts w:ascii="Arial" w:hAnsi="Arial" w:cs="Arial"/>
                <w:b/>
                <w:bCs/>
              </w:rPr>
              <w:t>gible records exist in OpenAlex</w:t>
            </w:r>
          </w:p>
        </w:tc>
        <w:tc>
          <w:tcPr>
            <w:tcW w:w="3030" w:type="dxa"/>
          </w:tcPr>
          <w:p w14:paraId="68ACC2C3" w14:textId="0A418F77" w:rsidR="70201EDB" w:rsidRDefault="00504640" w:rsidP="70201EDB">
            <w:r>
              <w:t>We recommend this step to take place after the s</w:t>
            </w:r>
            <w:r w:rsidR="2412D4B1">
              <w:t>step 1</w:t>
            </w:r>
            <w:r>
              <w:t xml:space="preserve"> to avoid bias from knowledge of which records exist in OpenAlex.</w:t>
            </w:r>
          </w:p>
        </w:tc>
        <w:tc>
          <w:tcPr>
            <w:tcW w:w="3030" w:type="dxa"/>
          </w:tcPr>
          <w:p w14:paraId="381159A5" w14:textId="4F6A75E9" w:rsidR="54FBD995" w:rsidRDefault="54FBD995">
            <w:r>
              <w:t>Apply the OpenAlex matching algorithm to records eligible for the map</w:t>
            </w:r>
          </w:p>
          <w:p w14:paraId="47BFC732" w14:textId="3388904A" w:rsidR="70201EDB" w:rsidRDefault="70201EDB"/>
          <w:p w14:paraId="0BC8D7C9" w14:textId="7444CF3F" w:rsidR="1151561B" w:rsidRDefault="1151561B">
            <w:r>
              <w:t xml:space="preserve">Check for matches that are </w:t>
            </w:r>
            <w:r w:rsidR="19FD4F51">
              <w:t>low-confidence or unmatched</w:t>
            </w:r>
            <w:r>
              <w:t>.</w:t>
            </w:r>
          </w:p>
          <w:p w14:paraId="345BECB8" w14:textId="77777777" w:rsidR="70201EDB" w:rsidRDefault="70201EDB"/>
          <w:p w14:paraId="285F3AE0" w14:textId="3F31CDB0" w:rsidR="70201EDB" w:rsidRDefault="70201EDB" w:rsidP="70201EDB"/>
        </w:tc>
        <w:tc>
          <w:tcPr>
            <w:tcW w:w="4305" w:type="dxa"/>
          </w:tcPr>
          <w:p w14:paraId="2A09B66C" w14:textId="1743EBFB" w:rsidR="1151561B" w:rsidRDefault="1151561B">
            <w:r>
              <w:t>Search and look-up records in OpenAlex</w:t>
            </w:r>
            <w:r w:rsidR="0DE6333C">
              <w:t xml:space="preserve"> webpage for</w:t>
            </w:r>
            <w:r>
              <w:t xml:space="preserve"> </w:t>
            </w:r>
            <w:r w:rsidR="370371B6">
              <w:t xml:space="preserve">works </w:t>
            </w:r>
          </w:p>
          <w:p w14:paraId="280AD579" w14:textId="3215A088" w:rsidR="70201EDB" w:rsidRDefault="70201EDB" w:rsidP="70201EDB"/>
        </w:tc>
        <w:tc>
          <w:tcPr>
            <w:tcW w:w="2850" w:type="dxa"/>
          </w:tcPr>
          <w:p w14:paraId="339BE14C" w14:textId="4C6EAC38" w:rsidR="1151561B" w:rsidRDefault="1151561B">
            <w:r>
              <w:t>% records available</w:t>
            </w:r>
            <w:r w:rsidR="46D54024">
              <w:t xml:space="preserve"> in OpenAlex</w:t>
            </w:r>
          </w:p>
          <w:p w14:paraId="548404F6" w14:textId="150E4803" w:rsidR="70201EDB" w:rsidRDefault="70201EDB" w:rsidP="70201EDB"/>
        </w:tc>
      </w:tr>
      <w:tr w:rsidR="00F36F25" w14:paraId="57B3C511" w14:textId="270F1968" w:rsidTr="00D00490">
        <w:trPr>
          <w:trHeight w:val="300"/>
        </w:trPr>
        <w:tc>
          <w:tcPr>
            <w:tcW w:w="720" w:type="dxa"/>
          </w:tcPr>
          <w:p w14:paraId="35FBA86C" w14:textId="31717789" w:rsidR="00F36F25" w:rsidRDefault="184952E8">
            <w:r>
              <w:t>4</w:t>
            </w:r>
          </w:p>
        </w:tc>
        <w:tc>
          <w:tcPr>
            <w:tcW w:w="1470" w:type="dxa"/>
          </w:tcPr>
          <w:p w14:paraId="54A30E02" w14:textId="340D74BF" w:rsidR="00F36F25" w:rsidRDefault="184952E8" w:rsidP="70201EDB">
            <w:pPr>
              <w:rPr>
                <w:b/>
                <w:bCs/>
              </w:rPr>
            </w:pPr>
            <w:r w:rsidRPr="70201EDB">
              <w:rPr>
                <w:b/>
                <w:bCs/>
              </w:rPr>
              <w:t xml:space="preserve">Network graph searches of </w:t>
            </w:r>
            <w:r w:rsidR="5B06F2DF" w:rsidRPr="70201EDB">
              <w:rPr>
                <w:b/>
                <w:bCs/>
              </w:rPr>
              <w:t>OpenAlex</w:t>
            </w:r>
          </w:p>
        </w:tc>
        <w:tc>
          <w:tcPr>
            <w:tcW w:w="3030" w:type="dxa"/>
          </w:tcPr>
          <w:p w14:paraId="3B1743A4" w14:textId="4C7FF3AB" w:rsidR="00F36F25" w:rsidRDefault="00F36F25">
            <w:r>
              <w:t>Run a network graph search on</w:t>
            </w:r>
            <w:r w:rsidR="3E8C633E">
              <w:t xml:space="preserve"> the eligible</w:t>
            </w:r>
            <w:r>
              <w:t xml:space="preserve"> records that were identified from the OpenAlex Boolean search</w:t>
            </w:r>
          </w:p>
          <w:p w14:paraId="12E08297" w14:textId="77777777" w:rsidR="00F36F25" w:rsidRDefault="00F36F25"/>
          <w:p w14:paraId="0E5D3D8B" w14:textId="423A60F1" w:rsidR="00F36F25" w:rsidRDefault="00F36F25">
            <w:r w:rsidRPr="004E46C7">
              <w:t>To aid analysis, the three types searches were run separately and in combination (the three types being: bibliography citations, cited by, related records).  </w:t>
            </w:r>
          </w:p>
        </w:tc>
        <w:tc>
          <w:tcPr>
            <w:tcW w:w="3030" w:type="dxa"/>
          </w:tcPr>
          <w:p w14:paraId="7B444C1A" w14:textId="77777777" w:rsidR="00F36F25" w:rsidRDefault="00F36F25">
            <w:r>
              <w:t>OpenAlex via its API in EPPI Reviewer. (BringUptoDate)</w:t>
            </w:r>
          </w:p>
          <w:p w14:paraId="23658944" w14:textId="6BAF7432" w:rsidR="70201EDB" w:rsidRDefault="70201EDB"/>
          <w:p w14:paraId="2A0EB6AB" w14:textId="361E865E" w:rsidR="00F36F25" w:rsidRDefault="6939ADE7" w:rsidP="70201EDB">
            <w:r>
              <w:t>R</w:t>
            </w:r>
            <w:r w:rsidR="600DD2D5">
              <w:t xml:space="preserve">un </w:t>
            </w:r>
            <w:r w:rsidR="061A51A4">
              <w:t xml:space="preserve">the three different options of searches </w:t>
            </w:r>
            <w:r w:rsidR="600DD2D5">
              <w:t>in separate EPPI-reviews</w:t>
            </w:r>
            <w:r w:rsidR="7C403C5B">
              <w:t xml:space="preserve"> only when analysing the separate contributions of these options</w:t>
            </w:r>
          </w:p>
        </w:tc>
        <w:tc>
          <w:tcPr>
            <w:tcW w:w="4305" w:type="dxa"/>
          </w:tcPr>
          <w:p w14:paraId="7EC7D171" w14:textId="6D9958AC" w:rsidR="00E56617" w:rsidRDefault="58897FF7" w:rsidP="00E56617">
            <w:r>
              <w:t>Manual checks in each OpenAlex record in the OpenAlex website</w:t>
            </w:r>
            <w:r w:rsidR="00E15D9A">
              <w:t>.</w:t>
            </w:r>
          </w:p>
          <w:p w14:paraId="7D7A1E3E" w14:textId="231C9930" w:rsidR="00E56617" w:rsidRDefault="00E15D9A" w:rsidP="00E56617">
            <w:r>
              <w:t xml:space="preserve"> It is possible </w:t>
            </w:r>
            <w:r w:rsidR="7E9D59A9">
              <w:t xml:space="preserve">to </w:t>
            </w:r>
            <w:r>
              <w:t>us</w:t>
            </w:r>
            <w:r w:rsidR="5268B2B9">
              <w:t>e</w:t>
            </w:r>
            <w:r>
              <w:t xml:space="preserve"> multiple OpenAlex ID for each </w:t>
            </w:r>
            <w:r w:rsidR="000928D0">
              <w:t xml:space="preserve">citation </w:t>
            </w:r>
            <w:r w:rsidR="005A0A42">
              <w:t>network graph search</w:t>
            </w:r>
            <w:r>
              <w:t xml:space="preserve"> (up to 100 IDs</w:t>
            </w:r>
            <w:r w:rsidR="59941D6E">
              <w:t>, separating each ID with the pipe symbol and no spaces</w:t>
            </w:r>
            <w:r>
              <w:t>).</w:t>
            </w:r>
            <w:r w:rsidR="58897FF7">
              <w:br/>
            </w:r>
          </w:p>
          <w:p w14:paraId="45A77CF6" w14:textId="14DC255E" w:rsidR="0A4E573E" w:rsidRDefault="0A4E573E">
            <w:r>
              <w:t xml:space="preserve">For example, </w:t>
            </w:r>
            <w:r w:rsidR="0E8CF184">
              <w:t xml:space="preserve">the following would search references </w:t>
            </w:r>
            <w:r w:rsidR="5C7C4142">
              <w:t xml:space="preserve">within </w:t>
            </w:r>
            <w:r w:rsidR="0E8CF184">
              <w:t>the</w:t>
            </w:r>
            <w:r w:rsidR="175FBED6">
              <w:t xml:space="preserve"> two</w:t>
            </w:r>
            <w:r w:rsidR="0E8CF184">
              <w:t xml:space="preserve"> named OpenAlex IDs</w:t>
            </w:r>
            <w:r w:rsidR="005E1E40">
              <w:t xml:space="preserve">: </w:t>
            </w:r>
          </w:p>
          <w:p w14:paraId="1B17AEDB" w14:textId="47176949" w:rsidR="005E1E40" w:rsidRDefault="005E1E40">
            <w:r>
              <w:t>https://openalex.org/works?filter=cited_by:w4280598166|w1974257011</w:t>
            </w:r>
          </w:p>
          <w:p w14:paraId="3E6994A2" w14:textId="388D5DF8" w:rsidR="52ACB9C2" w:rsidRDefault="52ACB9C2"/>
          <w:p w14:paraId="750ADC54" w14:textId="00697EBF" w:rsidR="70F1E743" w:rsidRDefault="70F1E743">
            <w:r>
              <w:t>Filter notations are:</w:t>
            </w:r>
          </w:p>
          <w:p w14:paraId="3045889D" w14:textId="3F473D22" w:rsidR="00E56617" w:rsidRDefault="00E56617" w:rsidP="00E56617">
            <w:r>
              <w:t>- B</w:t>
            </w:r>
            <w:r w:rsidR="1DF3B5F8">
              <w:t>ackward citation searches</w:t>
            </w:r>
            <w:r w:rsidR="16F07BE6">
              <w:t>:</w:t>
            </w:r>
            <w:r w:rsidR="00E15D9A">
              <w:t xml:space="preserve"> </w:t>
            </w:r>
            <w:hyperlink r:id="rId9" w:history="1">
              <w:r w:rsidRPr="52ACB9C2">
                <w:rPr>
                  <w:rStyle w:val="Hyperlink"/>
                </w:rPr>
                <w:t>https://openalex.org/works?filter=cited_by</w:t>
              </w:r>
            </w:hyperlink>
            <w:r>
              <w:t>:</w:t>
            </w:r>
          </w:p>
          <w:p w14:paraId="7C657ABE" w14:textId="3D7201F3" w:rsidR="00E56617" w:rsidRDefault="00E56617" w:rsidP="00E56617">
            <w:r>
              <w:t xml:space="preserve">- </w:t>
            </w:r>
            <w:r w:rsidR="3A42A05F">
              <w:t>Forward citat</w:t>
            </w:r>
            <w:r w:rsidR="71F3E920">
              <w:t>i</w:t>
            </w:r>
            <w:r w:rsidR="3A42A05F">
              <w:t xml:space="preserve">on searches </w:t>
            </w:r>
            <w:r>
              <w:t xml:space="preserve">: </w:t>
            </w:r>
            <w:hyperlink r:id="rId10" w:history="1">
              <w:r w:rsidRPr="52ACB9C2">
                <w:rPr>
                  <w:rStyle w:val="Hyperlink"/>
                </w:rPr>
                <w:t>https://openalex.org/works?filter=cites</w:t>
              </w:r>
            </w:hyperlink>
            <w:r>
              <w:t>:</w:t>
            </w:r>
          </w:p>
          <w:p w14:paraId="1182884E" w14:textId="716EEEAD" w:rsidR="00E56617" w:rsidRDefault="00E56617" w:rsidP="00E56617">
            <w:r>
              <w:t xml:space="preserve">- </w:t>
            </w:r>
            <w:r w:rsidR="00E15D9A">
              <w:t>Related records</w:t>
            </w:r>
            <w:r w:rsidR="446A3DCA">
              <w:t xml:space="preserve"> searches: </w:t>
            </w:r>
            <w:hyperlink r:id="rId11" w:history="1">
              <w:r w:rsidR="00E15D9A" w:rsidRPr="52ACB9C2">
                <w:rPr>
                  <w:rStyle w:val="Hyperlink"/>
                </w:rPr>
                <w:t>https://openalex.org/works?filter=related_to</w:t>
              </w:r>
            </w:hyperlink>
            <w:r w:rsidR="00E15D9A">
              <w:t>:</w:t>
            </w:r>
          </w:p>
        </w:tc>
        <w:tc>
          <w:tcPr>
            <w:tcW w:w="2850" w:type="dxa"/>
          </w:tcPr>
          <w:p w14:paraId="3C62D46A" w14:textId="4403129E" w:rsidR="00F36F25" w:rsidRDefault="00F36F25" w:rsidP="70201EDB">
            <w:r>
              <w:t>Precision and recall </w:t>
            </w:r>
            <w:r w:rsidR="03430583">
              <w:t xml:space="preserve"> of records available in OpenAlex</w:t>
            </w:r>
          </w:p>
        </w:tc>
      </w:tr>
      <w:tr w:rsidR="70201EDB" w14:paraId="45D2E934" w14:textId="77777777" w:rsidTr="00D00490">
        <w:trPr>
          <w:trHeight w:val="300"/>
        </w:trPr>
        <w:tc>
          <w:tcPr>
            <w:tcW w:w="720" w:type="dxa"/>
          </w:tcPr>
          <w:p w14:paraId="5FF4BD05" w14:textId="7E3C232B" w:rsidR="0A8D2909" w:rsidRDefault="0A8D2909" w:rsidP="70201EDB">
            <w:pPr>
              <w:rPr>
                <w:b/>
                <w:bCs/>
              </w:rPr>
            </w:pPr>
            <w:r w:rsidRPr="70201EDB">
              <w:rPr>
                <w:b/>
                <w:bCs/>
              </w:rPr>
              <w:t>5</w:t>
            </w:r>
          </w:p>
        </w:tc>
        <w:tc>
          <w:tcPr>
            <w:tcW w:w="1470" w:type="dxa"/>
          </w:tcPr>
          <w:p w14:paraId="5D33C586" w14:textId="758243E5" w:rsidR="0A8D2909" w:rsidRDefault="0A8D2909" w:rsidP="70201EDB">
            <w:pPr>
              <w:rPr>
                <w:b/>
                <w:bCs/>
              </w:rPr>
            </w:pPr>
            <w:r w:rsidRPr="70201EDB">
              <w:rPr>
                <w:b/>
                <w:bCs/>
              </w:rPr>
              <w:t>Estimat</w:t>
            </w:r>
            <w:r w:rsidR="7A9412F4" w:rsidRPr="70201EDB">
              <w:rPr>
                <w:b/>
                <w:bCs/>
              </w:rPr>
              <w:t>e</w:t>
            </w:r>
            <w:r w:rsidRPr="70201EDB">
              <w:rPr>
                <w:b/>
                <w:bCs/>
              </w:rPr>
              <w:t xml:space="preserve"> if  OpenAlex contains records that were not identified from the original </w:t>
            </w:r>
            <w:r w:rsidRPr="70201EDB">
              <w:rPr>
                <w:b/>
                <w:bCs/>
              </w:rPr>
              <w:lastRenderedPageBreak/>
              <w:t xml:space="preserve">literature searches </w:t>
            </w:r>
          </w:p>
        </w:tc>
        <w:tc>
          <w:tcPr>
            <w:tcW w:w="3030" w:type="dxa"/>
          </w:tcPr>
          <w:p w14:paraId="08557897" w14:textId="5AC30BF4" w:rsidR="0A8D2909" w:rsidRDefault="61DED0CD" w:rsidP="1DC655CA">
            <w:r>
              <w:lastRenderedPageBreak/>
              <w:t xml:space="preserve">i) </w:t>
            </w:r>
            <w:r w:rsidR="0B7C545E">
              <w:t>Build</w:t>
            </w:r>
            <w:r w:rsidR="65D997F4">
              <w:t xml:space="preserve">, </w:t>
            </w:r>
            <w:r w:rsidR="0B7C545E">
              <w:t>test and</w:t>
            </w:r>
            <w:r w:rsidR="4E522CE2">
              <w:t xml:space="preserve"> apply a m</w:t>
            </w:r>
            <w:r w:rsidR="0B7C545E">
              <w:t>achine Learning classifier</w:t>
            </w:r>
            <w:r w:rsidR="63A5E21A">
              <w:t>.</w:t>
            </w:r>
          </w:p>
          <w:p w14:paraId="4EEC020B" w14:textId="64180167" w:rsidR="557C609C" w:rsidRDefault="26E621EA" w:rsidP="1DC655CA">
            <w:r>
              <w:t xml:space="preserve">ii) </w:t>
            </w:r>
            <w:r w:rsidR="63A5E21A">
              <w:t>De</w:t>
            </w:r>
            <w:r w:rsidR="0B7C545E">
              <w:t>termine a suitable threshold for stopping screening.</w:t>
            </w:r>
          </w:p>
          <w:p w14:paraId="5A3C4272" w14:textId="7A3D2CBD" w:rsidR="1011A94E" w:rsidRDefault="15A7C904" w:rsidP="1DC655CA">
            <w:r>
              <w:t xml:space="preserve">iii) </w:t>
            </w:r>
            <w:r w:rsidR="196DDD27">
              <w:t>Screen using equivalent methods for or</w:t>
            </w:r>
            <w:r w:rsidR="151954CC">
              <w:t>i</w:t>
            </w:r>
            <w:r w:rsidR="196DDD27">
              <w:t>ginal review</w:t>
            </w:r>
          </w:p>
          <w:p w14:paraId="58D56A30" w14:textId="35A34DDB" w:rsidR="334C726A" w:rsidRDefault="2B5DA397" w:rsidP="1DC655CA">
            <w:r>
              <w:lastRenderedPageBreak/>
              <w:t xml:space="preserve">iv) </w:t>
            </w:r>
            <w:r w:rsidR="1289F861">
              <w:t>C</w:t>
            </w:r>
            <w:r w:rsidR="0F466E34">
              <w:t>heck creation date of the record in OpenAlex</w:t>
            </w:r>
          </w:p>
          <w:p w14:paraId="6B0F55C7" w14:textId="3E8882A1" w:rsidR="70201EDB" w:rsidRDefault="70201EDB" w:rsidP="70201EDB"/>
        </w:tc>
        <w:tc>
          <w:tcPr>
            <w:tcW w:w="3030" w:type="dxa"/>
          </w:tcPr>
          <w:p w14:paraId="5D5710E8" w14:textId="0438D035" w:rsidR="39FF60ED" w:rsidRDefault="39FF60ED" w:rsidP="70201EDB">
            <w:r>
              <w:lastRenderedPageBreak/>
              <w:t>EPPI-Reviewer tools (see description of process in Appendix 2)</w:t>
            </w:r>
          </w:p>
          <w:p w14:paraId="423BB8F5" w14:textId="4AD8715D" w:rsidR="70201EDB" w:rsidRDefault="70201EDB" w:rsidP="70201EDB"/>
          <w:p w14:paraId="2C094234" w14:textId="11ECCD29" w:rsidR="1185FDEA" w:rsidRDefault="37192EAD">
            <w:r>
              <w:t xml:space="preserve">For </w:t>
            </w:r>
            <w:r w:rsidR="6542FB24">
              <w:t>step 5</w:t>
            </w:r>
            <w:r>
              <w:t>iv)</w:t>
            </w:r>
            <w:r w:rsidR="0C4877A9">
              <w:t>,</w:t>
            </w:r>
            <w:r>
              <w:t xml:space="preserve"> </w:t>
            </w:r>
            <w:r w:rsidR="33AB11FD">
              <w:t>Check</w:t>
            </w:r>
            <w:r w:rsidR="53AF5FED">
              <w:t xml:space="preserve"> created date in the individual </w:t>
            </w:r>
            <w:r w:rsidR="33AB11FD">
              <w:t xml:space="preserve">record in OpenAlex </w:t>
            </w:r>
            <w:r w:rsidR="43FC30AE">
              <w:t>webpage</w:t>
            </w:r>
            <w:r w:rsidR="33AB11FD">
              <w:t xml:space="preserve"> (cl</w:t>
            </w:r>
            <w:r w:rsidR="2AB7E12C">
              <w:t xml:space="preserve">ick </w:t>
            </w:r>
            <w:r w:rsidR="2AB7E12C">
              <w:lastRenderedPageBreak/>
              <w:t xml:space="preserve">on </w:t>
            </w:r>
            <w:r w:rsidR="33AB11FD">
              <w:t>API</w:t>
            </w:r>
            <w:r w:rsidR="6F49EA90">
              <w:t xml:space="preserve"> and the created date is at the end of the page</w:t>
            </w:r>
            <w:r w:rsidR="33AB11FD">
              <w:t>)</w:t>
            </w:r>
          </w:p>
          <w:p w14:paraId="6E0688DF" w14:textId="28A0EAD0" w:rsidR="70201EDB" w:rsidRDefault="70201EDB" w:rsidP="70201EDB"/>
        </w:tc>
        <w:tc>
          <w:tcPr>
            <w:tcW w:w="4305" w:type="dxa"/>
          </w:tcPr>
          <w:p w14:paraId="2E9EADF3" w14:textId="63CE2B70" w:rsidR="522FD540" w:rsidRDefault="1DCCEDC8" w:rsidP="70201EDB">
            <w:pPr>
              <w:rPr>
                <w:highlight w:val="yellow"/>
              </w:rPr>
            </w:pPr>
            <w:r>
              <w:lastRenderedPageBreak/>
              <w:t>i</w:t>
            </w:r>
            <w:r w:rsidR="4E55B4AC">
              <w:t xml:space="preserve">-iii) </w:t>
            </w:r>
            <w:r w:rsidR="6ECA2674">
              <w:t>use</w:t>
            </w:r>
            <w:r w:rsidR="6F366816">
              <w:t xml:space="preserve"> open</w:t>
            </w:r>
            <w:r w:rsidR="6ECA2674">
              <w:t xml:space="preserve"> tools for machine learning</w:t>
            </w:r>
            <w:r w:rsidR="6ECA2674" w:rsidRPr="215F090C">
              <w:rPr>
                <w:highlight w:val="yellow"/>
              </w:rPr>
              <w:t xml:space="preserve"> </w:t>
            </w:r>
          </w:p>
          <w:p w14:paraId="752FC60B" w14:textId="462546AD" w:rsidR="70201EDB" w:rsidRDefault="70201EDB" w:rsidP="70201EDB">
            <w:pPr>
              <w:rPr>
                <w:highlight w:val="yellow"/>
              </w:rPr>
            </w:pPr>
          </w:p>
          <w:p w14:paraId="7107746E" w14:textId="59758715" w:rsidR="70201EDB" w:rsidRDefault="70201EDB" w:rsidP="70201EDB">
            <w:pPr>
              <w:rPr>
                <w:highlight w:val="yellow"/>
              </w:rPr>
            </w:pPr>
          </w:p>
          <w:p w14:paraId="1B9E7F3A" w14:textId="4292AD20" w:rsidR="70201EDB" w:rsidRDefault="70201EDB" w:rsidP="70201EDB">
            <w:pPr>
              <w:rPr>
                <w:highlight w:val="yellow"/>
              </w:rPr>
            </w:pPr>
          </w:p>
          <w:p w14:paraId="77891BF4" w14:textId="083A0021" w:rsidR="629EA081" w:rsidRDefault="629EA081" w:rsidP="70201EDB">
            <w:r>
              <w:t xml:space="preserve">iv) </w:t>
            </w:r>
            <w:r w:rsidR="5B7B5834">
              <w:t>OpenAlex webpage</w:t>
            </w:r>
          </w:p>
        </w:tc>
        <w:tc>
          <w:tcPr>
            <w:tcW w:w="2850" w:type="dxa"/>
          </w:tcPr>
          <w:p w14:paraId="7907DE46" w14:textId="1D0261F5" w:rsidR="1A2FD2F0" w:rsidRDefault="1A2FD2F0" w:rsidP="70201EDB">
            <w:r>
              <w:t xml:space="preserve">Methods of building, testing and applying classifier, stopping thresholds, </w:t>
            </w:r>
          </w:p>
          <w:p w14:paraId="4763C572" w14:textId="123C47A1" w:rsidR="35429BE7" w:rsidRDefault="35429BE7" w:rsidP="70201EDB">
            <w:r>
              <w:t>Volume of records screened, recall</w:t>
            </w:r>
          </w:p>
          <w:p w14:paraId="713C4D60" w14:textId="371EBDD0" w:rsidR="70201EDB" w:rsidRDefault="70201EDB" w:rsidP="70201EDB"/>
        </w:tc>
      </w:tr>
      <w:tr w:rsidR="00F36F25" w14:paraId="32498127" w14:textId="77777777" w:rsidTr="00D00490">
        <w:trPr>
          <w:trHeight w:val="300"/>
        </w:trPr>
        <w:tc>
          <w:tcPr>
            <w:tcW w:w="720" w:type="dxa"/>
          </w:tcPr>
          <w:p w14:paraId="73B16640" w14:textId="09EB6C21" w:rsidR="70201EDB" w:rsidRDefault="70201EDB" w:rsidP="70201EDB">
            <w:r w:rsidRPr="70201EDB">
              <w:rPr>
                <w:b/>
                <w:bCs/>
              </w:rPr>
              <w:t>6</w:t>
            </w:r>
          </w:p>
        </w:tc>
        <w:tc>
          <w:tcPr>
            <w:tcW w:w="1470" w:type="dxa"/>
          </w:tcPr>
          <w:p w14:paraId="6E536562" w14:textId="014593DC" w:rsidR="70201EDB" w:rsidRDefault="70201EDB">
            <w:r w:rsidRPr="70201EDB">
              <w:rPr>
                <w:b/>
                <w:bCs/>
              </w:rPr>
              <w:t>Check open access bibliographic database (PubMed)  and run network graph search in OpenAlex (step 4), based on the eligible PubMed records</w:t>
            </w:r>
            <w:r w:rsidRPr="70201EDB">
              <w:rPr>
                <w:rFonts w:ascii="Arial" w:hAnsi="Arial" w:cs="Arial"/>
                <w:b/>
                <w:bCs/>
              </w:rPr>
              <w:t> </w:t>
            </w:r>
            <w:r>
              <w:t> </w:t>
            </w:r>
          </w:p>
        </w:tc>
        <w:tc>
          <w:tcPr>
            <w:tcW w:w="3030" w:type="dxa"/>
          </w:tcPr>
          <w:p w14:paraId="70E0489D" w14:textId="6F4478EA" w:rsidR="70201EDB" w:rsidRDefault="70201EDB" w:rsidP="70201EDB">
            <w:r>
              <w:t xml:space="preserve">Isolate the </w:t>
            </w:r>
            <w:r w:rsidR="08B65546">
              <w:t xml:space="preserve">full set of </w:t>
            </w:r>
            <w:r>
              <w:t>records from the PubMed search</w:t>
            </w:r>
            <w:r w:rsidR="217C9711">
              <w:t xml:space="preserve"> (before de-duplication)</w:t>
            </w:r>
            <w:r>
              <w:t xml:space="preserve"> that are the eligible records</w:t>
            </w:r>
            <w:r w:rsidR="4F68E1FD">
              <w:t xml:space="preserve"> </w:t>
            </w:r>
          </w:p>
          <w:p w14:paraId="36C8B90D" w14:textId="130F3D0B" w:rsidR="70201EDB" w:rsidRDefault="70201EDB"/>
          <w:p w14:paraId="1E4C9C4A" w14:textId="461980F4" w:rsidR="70201EDB" w:rsidRDefault="70201EDB"/>
        </w:tc>
        <w:tc>
          <w:tcPr>
            <w:tcW w:w="3030" w:type="dxa"/>
          </w:tcPr>
          <w:p w14:paraId="5F429A06" w14:textId="69C96454" w:rsidR="4F68E1FD" w:rsidRDefault="4F68E1FD" w:rsidP="70201EDB">
            <w:r>
              <w:t>EPPI-Reviewer</w:t>
            </w:r>
            <w:r w:rsidR="00711DBF">
              <w:t xml:space="preserve"> was used to store and screen references</w:t>
            </w:r>
            <w:r w:rsidR="342D2601">
              <w:t xml:space="preserve">, and were labelled by the database source they were identified from. </w:t>
            </w:r>
            <w:r>
              <w:br/>
            </w:r>
            <w:r w:rsidR="342D2601">
              <w:t>Manual c</w:t>
            </w:r>
            <w:r w:rsidR="00711DBF">
              <w:t xml:space="preserve">hecks were made within the duplicate records to determine which of the included records in the DES map </w:t>
            </w:r>
            <w:r w:rsidR="2E16AE96">
              <w:t>were retrieved by PubMed.</w:t>
            </w:r>
          </w:p>
          <w:p w14:paraId="4450F198" w14:textId="75E3BBD4" w:rsidR="70201EDB" w:rsidRDefault="70201EDB"/>
        </w:tc>
        <w:tc>
          <w:tcPr>
            <w:tcW w:w="4305" w:type="dxa"/>
          </w:tcPr>
          <w:p w14:paraId="41849D61" w14:textId="47C74F6B" w:rsidR="1F51278B" w:rsidRDefault="1F51278B" w:rsidP="70201EDB">
            <w:r>
              <w:t xml:space="preserve">Any </w:t>
            </w:r>
            <w:r w:rsidR="575E522F">
              <w:t xml:space="preserve">review or </w:t>
            </w:r>
            <w:r>
              <w:t>information management tool for managing references</w:t>
            </w:r>
            <w:r w:rsidR="259FE17D">
              <w:t xml:space="preserve"> could be used</w:t>
            </w:r>
            <w:r w:rsidR="36B886D3">
              <w:t>. T</w:t>
            </w:r>
            <w:r w:rsidR="259FE17D">
              <w:t xml:space="preserve">he records from the PubMed searches </w:t>
            </w:r>
            <w:r w:rsidR="444FCBA2">
              <w:t xml:space="preserve">need to be clearly labelled and </w:t>
            </w:r>
            <w:r w:rsidR="259FE17D">
              <w:t xml:space="preserve">checked for the presence of </w:t>
            </w:r>
            <w:r w:rsidR="057386F7">
              <w:t>eligible records</w:t>
            </w:r>
            <w:r w:rsidR="259FE17D">
              <w:t xml:space="preserve">. </w:t>
            </w:r>
          </w:p>
          <w:p w14:paraId="3726C9DC" w14:textId="3181141D" w:rsidR="70201EDB" w:rsidRDefault="70201EDB"/>
        </w:tc>
        <w:tc>
          <w:tcPr>
            <w:tcW w:w="2850" w:type="dxa"/>
          </w:tcPr>
          <w:p w14:paraId="1DE7E68E" w14:textId="103EDA97" w:rsidR="70201EDB" w:rsidRDefault="70201EDB" w:rsidP="70201EDB">
            <w:r>
              <w:t xml:space="preserve">Precision and recall of PubMed search compared with original search results , and precision and recall  of additional eligible records available in OpenAlex  </w:t>
            </w:r>
          </w:p>
          <w:p w14:paraId="15B0F816" w14:textId="16BFE31F" w:rsidR="70201EDB" w:rsidRDefault="70201EDB" w:rsidP="70201EDB"/>
          <w:p w14:paraId="0F45B97D" w14:textId="798CD5D2" w:rsidR="70201EDB" w:rsidRDefault="70201EDB"/>
        </w:tc>
      </w:tr>
      <w:tr w:rsidR="70201EDB" w14:paraId="37423AAC" w14:textId="77777777" w:rsidTr="00D00490">
        <w:trPr>
          <w:trHeight w:val="300"/>
        </w:trPr>
        <w:tc>
          <w:tcPr>
            <w:tcW w:w="720" w:type="dxa"/>
          </w:tcPr>
          <w:p w14:paraId="3FF52E80" w14:textId="623EEC6E" w:rsidR="2BE8B572" w:rsidRDefault="2BE8B572" w:rsidP="70201EDB">
            <w:pPr>
              <w:rPr>
                <w:b/>
                <w:bCs/>
              </w:rPr>
            </w:pPr>
            <w:r w:rsidRPr="70201EDB">
              <w:rPr>
                <w:b/>
                <w:bCs/>
              </w:rPr>
              <w:t>7</w:t>
            </w:r>
          </w:p>
        </w:tc>
        <w:tc>
          <w:tcPr>
            <w:tcW w:w="1470" w:type="dxa"/>
          </w:tcPr>
          <w:p w14:paraId="47BD9555" w14:textId="443E9D5A" w:rsidR="2BE8B572" w:rsidRDefault="2BE8B572" w:rsidP="70201EDB">
            <w:pPr>
              <w:rPr>
                <w:b/>
                <w:bCs/>
              </w:rPr>
            </w:pPr>
            <w:r w:rsidRPr="52ACB9C2">
              <w:rPr>
                <w:b/>
                <w:bCs/>
              </w:rPr>
              <w:t xml:space="preserve">Consider records that are eligible and </w:t>
            </w:r>
            <w:r w:rsidR="27B104F3" w:rsidRPr="52ACB9C2">
              <w:rPr>
                <w:b/>
                <w:bCs/>
              </w:rPr>
              <w:t>full-texts are not</w:t>
            </w:r>
            <w:r w:rsidRPr="52ACB9C2">
              <w:rPr>
                <w:b/>
                <w:bCs/>
              </w:rPr>
              <w:t xml:space="preserve"> retrievable</w:t>
            </w:r>
            <w:r w:rsidR="382940EF" w:rsidRPr="52ACB9C2">
              <w:rPr>
                <w:b/>
                <w:bCs/>
              </w:rPr>
              <w:t>, and how many of these are on OpenAlex</w:t>
            </w:r>
          </w:p>
        </w:tc>
        <w:tc>
          <w:tcPr>
            <w:tcW w:w="3030" w:type="dxa"/>
          </w:tcPr>
          <w:p w14:paraId="085152C6" w14:textId="31276B99" w:rsidR="2BE8B572" w:rsidRDefault="2BE8B572" w:rsidP="70201EDB">
            <w:r>
              <w:t>Check and report how many</w:t>
            </w:r>
            <w:r w:rsidR="28DDB6E2">
              <w:t xml:space="preserve"> of the </w:t>
            </w:r>
            <w:r>
              <w:t xml:space="preserve">records </w:t>
            </w:r>
            <w:r w:rsidR="471F5D30">
              <w:t xml:space="preserve">that </w:t>
            </w:r>
            <w:r>
              <w:t>could be relevant and not retrievable</w:t>
            </w:r>
            <w:r w:rsidR="3C45ECE6">
              <w:t xml:space="preserve"> at full text in the review,</w:t>
            </w:r>
            <w:r>
              <w:t xml:space="preserve"> and therefore not possible to determine eligibility</w:t>
            </w:r>
            <w:r w:rsidR="480271FE">
              <w:t>. Check how many of these records are on OpenAlex,</w:t>
            </w:r>
          </w:p>
          <w:p w14:paraId="6636CF69" w14:textId="57E206B8" w:rsidR="70201EDB" w:rsidRDefault="70201EDB" w:rsidP="70201EDB"/>
        </w:tc>
        <w:tc>
          <w:tcPr>
            <w:tcW w:w="3030" w:type="dxa"/>
          </w:tcPr>
          <w:p w14:paraId="7CA97FF3" w14:textId="7D0B3AC2" w:rsidR="6994175E" w:rsidRDefault="6994175E" w:rsidP="70201EDB">
            <w:r>
              <w:t>EPPI-Reviewer</w:t>
            </w:r>
            <w:r w:rsidR="01A7FEED">
              <w:t xml:space="preserve"> was used to record data about the full-text retrieval status of the eligible records. </w:t>
            </w:r>
            <w:r w:rsidR="51766AA5">
              <w:t xml:space="preserve"> The presence on OpenAlex was checked</w:t>
            </w:r>
            <w:r w:rsidR="55B7BDDF">
              <w:t xml:space="preserve"> through the matching algorithm and manual checks on the OpenAlex webpage.</w:t>
            </w:r>
          </w:p>
          <w:p w14:paraId="5E65A70A" w14:textId="75E3BBD4" w:rsidR="70201EDB" w:rsidRDefault="70201EDB"/>
          <w:p w14:paraId="75D8B2BE" w14:textId="41074A25" w:rsidR="70201EDB" w:rsidRDefault="70201EDB" w:rsidP="70201EDB"/>
        </w:tc>
        <w:tc>
          <w:tcPr>
            <w:tcW w:w="4305" w:type="dxa"/>
          </w:tcPr>
          <w:p w14:paraId="3A534A9E" w14:textId="5057A79F" w:rsidR="3E30E85A" w:rsidRDefault="3E30E85A" w:rsidP="70201EDB">
            <w:r>
              <w:t>Any review or information management tool</w:t>
            </w:r>
            <w:r w:rsidR="57F3D92A">
              <w:t xml:space="preserve"> or spreadsheet</w:t>
            </w:r>
            <w:r>
              <w:t xml:space="preserve"> </w:t>
            </w:r>
            <w:r w:rsidR="796FADAA">
              <w:t xml:space="preserve">could be used </w:t>
            </w:r>
            <w:r>
              <w:t>for</w:t>
            </w:r>
            <w:r w:rsidR="156E7B6D">
              <w:t xml:space="preserve"> documenting which of the eligible records</w:t>
            </w:r>
            <w:r w:rsidR="5E44D81B">
              <w:t xml:space="preserve"> were not retr</w:t>
            </w:r>
            <w:r w:rsidR="70487791">
              <w:t>i</w:t>
            </w:r>
            <w:r w:rsidR="5E44D81B">
              <w:t xml:space="preserve">eved at </w:t>
            </w:r>
            <w:r w:rsidR="156E7B6D">
              <w:t>full-text</w:t>
            </w:r>
            <w:r w:rsidR="27D4AA1B">
              <w:t>.</w:t>
            </w:r>
            <w:r w:rsidR="156E7B6D">
              <w:t xml:space="preserve"> </w:t>
            </w:r>
          </w:p>
          <w:p w14:paraId="57171341" w14:textId="3D75E72C" w:rsidR="5B59E19C" w:rsidRDefault="5B59E19C">
            <w:r>
              <w:t>Search and look-up these records in the OpenAlex webpage for works</w:t>
            </w:r>
          </w:p>
          <w:p w14:paraId="10F1A663" w14:textId="030BB19C" w:rsidR="52ACB9C2" w:rsidRDefault="52ACB9C2"/>
          <w:p w14:paraId="482D329A" w14:textId="39B5D1C4" w:rsidR="70201EDB" w:rsidRDefault="70201EDB" w:rsidP="70201EDB"/>
        </w:tc>
        <w:tc>
          <w:tcPr>
            <w:tcW w:w="2850" w:type="dxa"/>
          </w:tcPr>
          <w:p w14:paraId="656C0CF3" w14:textId="2BAAEB2E" w:rsidR="2BE8B572" w:rsidRDefault="2BE8B572" w:rsidP="70201EDB">
            <w:r>
              <w:t>Volume of records</w:t>
            </w:r>
            <w:r w:rsidR="42D3625A">
              <w:t xml:space="preserve"> where full text is</w:t>
            </w:r>
            <w:r>
              <w:t xml:space="preserve"> not retrievable.</w:t>
            </w:r>
          </w:p>
        </w:tc>
      </w:tr>
    </w:tbl>
    <w:p w14:paraId="530EC5A8" w14:textId="5015EBDA" w:rsidR="00C4715F" w:rsidRDefault="00C4715F"/>
    <w:sectPr w:rsidR="00C4715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4B2F"/>
    <w:multiLevelType w:val="hybridMultilevel"/>
    <w:tmpl w:val="4EEE9162"/>
    <w:lvl w:ilvl="0" w:tplc="CEA04EAA">
      <w:start w:val="1"/>
      <w:numFmt w:val="upperRoman"/>
      <w:lvlText w:val="%1)"/>
      <w:lvlJc w:val="left"/>
      <w:pPr>
        <w:ind w:left="720" w:hanging="360"/>
      </w:pPr>
    </w:lvl>
    <w:lvl w:ilvl="1" w:tplc="5A30392A">
      <w:start w:val="1"/>
      <w:numFmt w:val="lowerLetter"/>
      <w:lvlText w:val="%2."/>
      <w:lvlJc w:val="left"/>
      <w:pPr>
        <w:ind w:left="1440" w:hanging="360"/>
      </w:pPr>
    </w:lvl>
    <w:lvl w:ilvl="2" w:tplc="70807C3A">
      <w:start w:val="1"/>
      <w:numFmt w:val="lowerRoman"/>
      <w:lvlText w:val="%3."/>
      <w:lvlJc w:val="right"/>
      <w:pPr>
        <w:ind w:left="2160" w:hanging="180"/>
      </w:pPr>
    </w:lvl>
    <w:lvl w:ilvl="3" w:tplc="6074D294">
      <w:start w:val="1"/>
      <w:numFmt w:val="decimal"/>
      <w:lvlText w:val="%4."/>
      <w:lvlJc w:val="left"/>
      <w:pPr>
        <w:ind w:left="2880" w:hanging="360"/>
      </w:pPr>
    </w:lvl>
    <w:lvl w:ilvl="4" w:tplc="02E2EC3C">
      <w:start w:val="1"/>
      <w:numFmt w:val="lowerLetter"/>
      <w:lvlText w:val="%5."/>
      <w:lvlJc w:val="left"/>
      <w:pPr>
        <w:ind w:left="3600" w:hanging="360"/>
      </w:pPr>
    </w:lvl>
    <w:lvl w:ilvl="5" w:tplc="4898734E">
      <w:start w:val="1"/>
      <w:numFmt w:val="lowerRoman"/>
      <w:lvlText w:val="%6."/>
      <w:lvlJc w:val="right"/>
      <w:pPr>
        <w:ind w:left="4320" w:hanging="180"/>
      </w:pPr>
    </w:lvl>
    <w:lvl w:ilvl="6" w:tplc="F4B4501C">
      <w:start w:val="1"/>
      <w:numFmt w:val="decimal"/>
      <w:lvlText w:val="%7."/>
      <w:lvlJc w:val="left"/>
      <w:pPr>
        <w:ind w:left="5040" w:hanging="360"/>
      </w:pPr>
    </w:lvl>
    <w:lvl w:ilvl="7" w:tplc="975C18DC">
      <w:start w:val="1"/>
      <w:numFmt w:val="lowerLetter"/>
      <w:lvlText w:val="%8."/>
      <w:lvlJc w:val="left"/>
      <w:pPr>
        <w:ind w:left="5760" w:hanging="360"/>
      </w:pPr>
    </w:lvl>
    <w:lvl w:ilvl="8" w:tplc="F74A986A">
      <w:start w:val="1"/>
      <w:numFmt w:val="lowerRoman"/>
      <w:lvlText w:val="%9."/>
      <w:lvlJc w:val="right"/>
      <w:pPr>
        <w:ind w:left="6480" w:hanging="180"/>
      </w:pPr>
    </w:lvl>
  </w:abstractNum>
  <w:num w:numId="1" w16cid:durableId="224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4C"/>
    <w:rsid w:val="000928D0"/>
    <w:rsid w:val="001C6D34"/>
    <w:rsid w:val="004012AE"/>
    <w:rsid w:val="004E46C7"/>
    <w:rsid w:val="00504640"/>
    <w:rsid w:val="00534E04"/>
    <w:rsid w:val="005A0A42"/>
    <w:rsid w:val="005E1E40"/>
    <w:rsid w:val="006D2432"/>
    <w:rsid w:val="00705C12"/>
    <w:rsid w:val="00711DBF"/>
    <w:rsid w:val="00736D4C"/>
    <w:rsid w:val="008E11C5"/>
    <w:rsid w:val="00AF0CDD"/>
    <w:rsid w:val="00BA3A53"/>
    <w:rsid w:val="00BF23D3"/>
    <w:rsid w:val="00C07485"/>
    <w:rsid w:val="00C4715F"/>
    <w:rsid w:val="00D00490"/>
    <w:rsid w:val="00E0646A"/>
    <w:rsid w:val="00E15D9A"/>
    <w:rsid w:val="00E56617"/>
    <w:rsid w:val="00E9487F"/>
    <w:rsid w:val="00EF6B91"/>
    <w:rsid w:val="00F36F25"/>
    <w:rsid w:val="01032DDF"/>
    <w:rsid w:val="01638C2D"/>
    <w:rsid w:val="01A7FEED"/>
    <w:rsid w:val="026CBC07"/>
    <w:rsid w:val="03430583"/>
    <w:rsid w:val="0376AA8F"/>
    <w:rsid w:val="039857EE"/>
    <w:rsid w:val="03DD2C96"/>
    <w:rsid w:val="03E09CA3"/>
    <w:rsid w:val="04AF4662"/>
    <w:rsid w:val="04EFC75D"/>
    <w:rsid w:val="050336A0"/>
    <w:rsid w:val="057386F7"/>
    <w:rsid w:val="05A9DF3D"/>
    <w:rsid w:val="05ADA046"/>
    <w:rsid w:val="061A51A4"/>
    <w:rsid w:val="06585902"/>
    <w:rsid w:val="0668F28B"/>
    <w:rsid w:val="06B27CFA"/>
    <w:rsid w:val="06FD4CBF"/>
    <w:rsid w:val="07399CD8"/>
    <w:rsid w:val="08B65546"/>
    <w:rsid w:val="094D2337"/>
    <w:rsid w:val="09FC22A9"/>
    <w:rsid w:val="0A0D7F1F"/>
    <w:rsid w:val="0A37D64C"/>
    <w:rsid w:val="0A4E573E"/>
    <w:rsid w:val="0A8D2909"/>
    <w:rsid w:val="0ADED0DA"/>
    <w:rsid w:val="0B6545BB"/>
    <w:rsid w:val="0B7C545E"/>
    <w:rsid w:val="0C4877A9"/>
    <w:rsid w:val="0CF1D678"/>
    <w:rsid w:val="0D55E52D"/>
    <w:rsid w:val="0DE6333C"/>
    <w:rsid w:val="0DEFC857"/>
    <w:rsid w:val="0E8CF184"/>
    <w:rsid w:val="0F0574FC"/>
    <w:rsid w:val="0F466E34"/>
    <w:rsid w:val="1011A94E"/>
    <w:rsid w:val="1019D820"/>
    <w:rsid w:val="1151561B"/>
    <w:rsid w:val="1185FDEA"/>
    <w:rsid w:val="118F9120"/>
    <w:rsid w:val="11F9CA0F"/>
    <w:rsid w:val="121D761F"/>
    <w:rsid w:val="1289F861"/>
    <w:rsid w:val="12F0534D"/>
    <w:rsid w:val="12F5A3F6"/>
    <w:rsid w:val="1327AEB2"/>
    <w:rsid w:val="132E1E71"/>
    <w:rsid w:val="13385AD1"/>
    <w:rsid w:val="13592BED"/>
    <w:rsid w:val="14FCDD28"/>
    <w:rsid w:val="151954CC"/>
    <w:rsid w:val="156B9608"/>
    <w:rsid w:val="156E7B6D"/>
    <w:rsid w:val="15A7C904"/>
    <w:rsid w:val="165E6E88"/>
    <w:rsid w:val="16ABA211"/>
    <w:rsid w:val="16F07BE6"/>
    <w:rsid w:val="175FBED6"/>
    <w:rsid w:val="178547A2"/>
    <w:rsid w:val="17C95C75"/>
    <w:rsid w:val="18056B20"/>
    <w:rsid w:val="1840F226"/>
    <w:rsid w:val="184952E8"/>
    <w:rsid w:val="1871F0F7"/>
    <w:rsid w:val="196DDD27"/>
    <w:rsid w:val="197F2B13"/>
    <w:rsid w:val="19BCE698"/>
    <w:rsid w:val="19FD4F51"/>
    <w:rsid w:val="1A2FD2F0"/>
    <w:rsid w:val="1AF8A487"/>
    <w:rsid w:val="1B2EB56C"/>
    <w:rsid w:val="1C180C6C"/>
    <w:rsid w:val="1C4BEF1D"/>
    <w:rsid w:val="1C5DF57B"/>
    <w:rsid w:val="1DC655CA"/>
    <w:rsid w:val="1DCCEDC8"/>
    <w:rsid w:val="1DF3B5F8"/>
    <w:rsid w:val="1F50F635"/>
    <w:rsid w:val="1F51278B"/>
    <w:rsid w:val="20AD3FCD"/>
    <w:rsid w:val="2138B402"/>
    <w:rsid w:val="215F090C"/>
    <w:rsid w:val="217C9711"/>
    <w:rsid w:val="21849FED"/>
    <w:rsid w:val="21BAB6E6"/>
    <w:rsid w:val="23B67E62"/>
    <w:rsid w:val="2412D4B1"/>
    <w:rsid w:val="2495E165"/>
    <w:rsid w:val="24EAFF8E"/>
    <w:rsid w:val="24FDFAA2"/>
    <w:rsid w:val="251427D4"/>
    <w:rsid w:val="259FE17D"/>
    <w:rsid w:val="25A62D2D"/>
    <w:rsid w:val="25E1964E"/>
    <w:rsid w:val="25EF570A"/>
    <w:rsid w:val="26A9BCFC"/>
    <w:rsid w:val="26DBE980"/>
    <w:rsid w:val="26E621EA"/>
    <w:rsid w:val="2712932E"/>
    <w:rsid w:val="2717E9B4"/>
    <w:rsid w:val="278878C2"/>
    <w:rsid w:val="27B104F3"/>
    <w:rsid w:val="27CDB0D6"/>
    <w:rsid w:val="27D4AA1B"/>
    <w:rsid w:val="28DDB6E2"/>
    <w:rsid w:val="2A11CC4E"/>
    <w:rsid w:val="2AB7E12C"/>
    <w:rsid w:val="2AC8B53B"/>
    <w:rsid w:val="2AF0399A"/>
    <w:rsid w:val="2B5B2116"/>
    <w:rsid w:val="2B5DA397"/>
    <w:rsid w:val="2BE8B572"/>
    <w:rsid w:val="2D01A5FE"/>
    <w:rsid w:val="2D6F610E"/>
    <w:rsid w:val="2E16AE96"/>
    <w:rsid w:val="2E300E47"/>
    <w:rsid w:val="2E3F60FD"/>
    <w:rsid w:val="2E6B5773"/>
    <w:rsid w:val="3176B975"/>
    <w:rsid w:val="31BB74B2"/>
    <w:rsid w:val="3317477D"/>
    <w:rsid w:val="334C726A"/>
    <w:rsid w:val="339B3DA1"/>
    <w:rsid w:val="33AB11FD"/>
    <w:rsid w:val="342D2601"/>
    <w:rsid w:val="3459D787"/>
    <w:rsid w:val="34FF110A"/>
    <w:rsid w:val="35429BE7"/>
    <w:rsid w:val="354B71F1"/>
    <w:rsid w:val="35B70521"/>
    <w:rsid w:val="35E3C413"/>
    <w:rsid w:val="36B886D3"/>
    <w:rsid w:val="36BAA655"/>
    <w:rsid w:val="36E00DD2"/>
    <w:rsid w:val="370371B6"/>
    <w:rsid w:val="37192EAD"/>
    <w:rsid w:val="3745F459"/>
    <w:rsid w:val="37E45C67"/>
    <w:rsid w:val="38193AE7"/>
    <w:rsid w:val="382940EF"/>
    <w:rsid w:val="388E9631"/>
    <w:rsid w:val="390B0629"/>
    <w:rsid w:val="395423CB"/>
    <w:rsid w:val="3978B22B"/>
    <w:rsid w:val="39D899DC"/>
    <w:rsid w:val="39FF60ED"/>
    <w:rsid w:val="3A42A05F"/>
    <w:rsid w:val="3A459138"/>
    <w:rsid w:val="3A797723"/>
    <w:rsid w:val="3A935C2C"/>
    <w:rsid w:val="3AD7D7CE"/>
    <w:rsid w:val="3C35420E"/>
    <w:rsid w:val="3C45ECE6"/>
    <w:rsid w:val="3CC2FADE"/>
    <w:rsid w:val="3D745CE5"/>
    <w:rsid w:val="3DE74CA8"/>
    <w:rsid w:val="3E30E85A"/>
    <w:rsid w:val="3E8C633E"/>
    <w:rsid w:val="3EE36F7F"/>
    <w:rsid w:val="3F4DE8C9"/>
    <w:rsid w:val="3F73B356"/>
    <w:rsid w:val="3FF11DF6"/>
    <w:rsid w:val="4017E352"/>
    <w:rsid w:val="40BA217F"/>
    <w:rsid w:val="412DF437"/>
    <w:rsid w:val="41785383"/>
    <w:rsid w:val="42D3625A"/>
    <w:rsid w:val="430247C9"/>
    <w:rsid w:val="43FC30AE"/>
    <w:rsid w:val="444FCBA2"/>
    <w:rsid w:val="446A3DCA"/>
    <w:rsid w:val="44BCAA2E"/>
    <w:rsid w:val="4570BEFB"/>
    <w:rsid w:val="467C1CC6"/>
    <w:rsid w:val="46D54024"/>
    <w:rsid w:val="46D62A47"/>
    <w:rsid w:val="4706D443"/>
    <w:rsid w:val="471F5D30"/>
    <w:rsid w:val="47685B98"/>
    <w:rsid w:val="480271FE"/>
    <w:rsid w:val="48985C55"/>
    <w:rsid w:val="48F942CA"/>
    <w:rsid w:val="4905194D"/>
    <w:rsid w:val="4B4EFEAB"/>
    <w:rsid w:val="4C45B1FD"/>
    <w:rsid w:val="4C556763"/>
    <w:rsid w:val="4C5FC3C3"/>
    <w:rsid w:val="4D6DB099"/>
    <w:rsid w:val="4D81B1F6"/>
    <w:rsid w:val="4DE2B0BA"/>
    <w:rsid w:val="4E522CE2"/>
    <w:rsid w:val="4E55B4AC"/>
    <w:rsid w:val="4E7CF600"/>
    <w:rsid w:val="4F68E1FD"/>
    <w:rsid w:val="4FA24146"/>
    <w:rsid w:val="503E1BC8"/>
    <w:rsid w:val="507028A1"/>
    <w:rsid w:val="50D45858"/>
    <w:rsid w:val="51766AA5"/>
    <w:rsid w:val="522FD540"/>
    <w:rsid w:val="5268B2B9"/>
    <w:rsid w:val="52ACB9C2"/>
    <w:rsid w:val="52C90BA8"/>
    <w:rsid w:val="534FD885"/>
    <w:rsid w:val="53A88646"/>
    <w:rsid w:val="53AF5FED"/>
    <w:rsid w:val="54FBD995"/>
    <w:rsid w:val="557C609C"/>
    <w:rsid w:val="55A26995"/>
    <w:rsid w:val="55B7BDDF"/>
    <w:rsid w:val="55B84AC1"/>
    <w:rsid w:val="575E522F"/>
    <w:rsid w:val="57E2EC00"/>
    <w:rsid w:val="57F3D92A"/>
    <w:rsid w:val="57F98DBB"/>
    <w:rsid w:val="58897FF7"/>
    <w:rsid w:val="58D3CD6A"/>
    <w:rsid w:val="58EA8FD8"/>
    <w:rsid w:val="59941D6E"/>
    <w:rsid w:val="59A26C4C"/>
    <w:rsid w:val="5A4FD080"/>
    <w:rsid w:val="5B06F2DF"/>
    <w:rsid w:val="5B107D08"/>
    <w:rsid w:val="5B117EBE"/>
    <w:rsid w:val="5B59E19C"/>
    <w:rsid w:val="5B7B5834"/>
    <w:rsid w:val="5C5354C2"/>
    <w:rsid w:val="5C7C4142"/>
    <w:rsid w:val="5CAEB65C"/>
    <w:rsid w:val="5CB2309F"/>
    <w:rsid w:val="5CF19237"/>
    <w:rsid w:val="5DD31D50"/>
    <w:rsid w:val="5DD70D8F"/>
    <w:rsid w:val="5E44D81B"/>
    <w:rsid w:val="5E791228"/>
    <w:rsid w:val="5E7A6F9F"/>
    <w:rsid w:val="600DD2D5"/>
    <w:rsid w:val="61DED0CD"/>
    <w:rsid w:val="629EA081"/>
    <w:rsid w:val="630C0ED6"/>
    <w:rsid w:val="63A5E21A"/>
    <w:rsid w:val="64100295"/>
    <w:rsid w:val="6489DD3C"/>
    <w:rsid w:val="64CAE043"/>
    <w:rsid w:val="6542FB24"/>
    <w:rsid w:val="65C7F00B"/>
    <w:rsid w:val="65D997F4"/>
    <w:rsid w:val="661B4B14"/>
    <w:rsid w:val="668E26D7"/>
    <w:rsid w:val="67240BE3"/>
    <w:rsid w:val="6879C7E2"/>
    <w:rsid w:val="688FC6E2"/>
    <w:rsid w:val="69036DB3"/>
    <w:rsid w:val="6939ADE7"/>
    <w:rsid w:val="693A53DE"/>
    <w:rsid w:val="6994175E"/>
    <w:rsid w:val="6A401754"/>
    <w:rsid w:val="6B037FD4"/>
    <w:rsid w:val="6B436079"/>
    <w:rsid w:val="6BABF6ED"/>
    <w:rsid w:val="6C15260D"/>
    <w:rsid w:val="6C710F18"/>
    <w:rsid w:val="6CF40F5A"/>
    <w:rsid w:val="6D9A10F0"/>
    <w:rsid w:val="6E65D7E7"/>
    <w:rsid w:val="6ECA2674"/>
    <w:rsid w:val="6F366816"/>
    <w:rsid w:val="6F49EA90"/>
    <w:rsid w:val="6FBEA79E"/>
    <w:rsid w:val="70201EDB"/>
    <w:rsid w:val="70487791"/>
    <w:rsid w:val="70F1E743"/>
    <w:rsid w:val="7142DF01"/>
    <w:rsid w:val="71508B26"/>
    <w:rsid w:val="717856FF"/>
    <w:rsid w:val="71A8978B"/>
    <w:rsid w:val="71D345C7"/>
    <w:rsid w:val="71F3E920"/>
    <w:rsid w:val="72D359AB"/>
    <w:rsid w:val="737AFA7C"/>
    <w:rsid w:val="7393E014"/>
    <w:rsid w:val="739BA8DA"/>
    <w:rsid w:val="74E82EDB"/>
    <w:rsid w:val="75DF1100"/>
    <w:rsid w:val="767CAF6F"/>
    <w:rsid w:val="76858E87"/>
    <w:rsid w:val="76864D16"/>
    <w:rsid w:val="76E47233"/>
    <w:rsid w:val="779E61E2"/>
    <w:rsid w:val="77C7D9B5"/>
    <w:rsid w:val="790602B0"/>
    <w:rsid w:val="7906FB98"/>
    <w:rsid w:val="796FADAA"/>
    <w:rsid w:val="7A5914DE"/>
    <w:rsid w:val="7A7BEDC3"/>
    <w:rsid w:val="7A9412F4"/>
    <w:rsid w:val="7B61E3ED"/>
    <w:rsid w:val="7B689B1A"/>
    <w:rsid w:val="7BC8D56D"/>
    <w:rsid w:val="7BEE3C7E"/>
    <w:rsid w:val="7C403C5B"/>
    <w:rsid w:val="7D0F55FC"/>
    <w:rsid w:val="7D7AEC89"/>
    <w:rsid w:val="7E375DE9"/>
    <w:rsid w:val="7E9D59A9"/>
    <w:rsid w:val="7F066EC4"/>
    <w:rsid w:val="7F229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F865"/>
  <w15:chartTrackingRefBased/>
  <w15:docId w15:val="{481390BA-5C4D-4AD1-9DD9-0D3A5755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D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5661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566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1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15D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5D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5D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5D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5D9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pi.ioe.ac.uk/cms/Default.aspx?tabid=2934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penalex.org/works?filter=related_to" TargetMode="External"/><Relationship Id="rId5" Type="http://schemas.openxmlformats.org/officeDocument/2006/relationships/styles" Target="styles.xml"/><Relationship Id="rId10" Type="http://schemas.openxmlformats.org/officeDocument/2006/relationships/hyperlink" Target="https://openalex.org/works?filter=cite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openalex.org/works?filter=cited_b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671E9A5845F844B4268376CF088CB1" ma:contentTypeVersion="38" ma:contentTypeDescription="Create a new document." ma:contentTypeScope="" ma:versionID="0c7ecd61915357c839107d0c2210e91d">
  <xsd:schema xmlns:xsd="http://www.w3.org/2001/XMLSchema" xmlns:xs="http://www.w3.org/2001/XMLSchema" xmlns:p="http://schemas.microsoft.com/office/2006/metadata/properties" xmlns:ns2="745c9636-f27b-4ffd-9f90-b1120e66291a" xmlns:ns3="2a11f4f6-1a94-4186-b193-ff90ffca6a24" targetNamespace="http://schemas.microsoft.com/office/2006/metadata/properties" ma:root="true" ma:fieldsID="9d8cba3d5faa66aa91fd8dea360d705c" ns2:_="" ns3:_="">
    <xsd:import namespace="745c9636-f27b-4ffd-9f90-b1120e66291a"/>
    <xsd:import namespace="2a11f4f6-1a94-4186-b193-ff90ffca6a2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5c9636-f27b-4ffd-9f90-b1120e66291a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4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1f4f6-1a94-4186-b193-ff90ffca6a24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c3326e91-754f-4b09-bcac-6446dd49631e}" ma:internalName="TaxCatchAll" ma:showField="CatchAllData" ma:web="2a11f4f6-1a94-4186-b193-ff90ffca6a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745c9636-f27b-4ffd-9f90-b1120e66291a" xsi:nil="true"/>
    <Invited_Leaders xmlns="745c9636-f27b-4ffd-9f90-b1120e66291a" xsi:nil="true"/>
    <Invited_Members xmlns="745c9636-f27b-4ffd-9f90-b1120e66291a" xsi:nil="true"/>
    <TaxCatchAll xmlns="2a11f4f6-1a94-4186-b193-ff90ffca6a24" xsi:nil="true"/>
    <Templates xmlns="745c9636-f27b-4ffd-9f90-b1120e66291a" xsi:nil="true"/>
    <Members xmlns="745c9636-f27b-4ffd-9f90-b1120e66291a">
      <UserInfo>
        <DisplayName/>
        <AccountId xsi:nil="true"/>
        <AccountType/>
      </UserInfo>
    </Members>
    <Member_Groups xmlns="745c9636-f27b-4ffd-9f90-b1120e66291a">
      <UserInfo>
        <DisplayName/>
        <AccountId xsi:nil="true"/>
        <AccountType/>
      </UserInfo>
    </Member_Groups>
    <FolderType xmlns="745c9636-f27b-4ffd-9f90-b1120e66291a" xsi:nil="true"/>
    <Teams_Channel_Section_Location xmlns="745c9636-f27b-4ffd-9f90-b1120e66291a" xsi:nil="true"/>
    <Self_Registration_Enabled xmlns="745c9636-f27b-4ffd-9f90-b1120e66291a" xsi:nil="true"/>
    <Has_Leaders_Only_SectionGroup xmlns="745c9636-f27b-4ffd-9f90-b1120e66291a" xsi:nil="true"/>
    <Leaders xmlns="745c9636-f27b-4ffd-9f90-b1120e66291a">
      <UserInfo>
        <DisplayName/>
        <AccountId xsi:nil="true"/>
        <AccountType/>
      </UserInfo>
    </Leaders>
    <Distribution_Groups xmlns="745c9636-f27b-4ffd-9f90-b1120e66291a" xsi:nil="true"/>
    <LMS_Mappings xmlns="745c9636-f27b-4ffd-9f90-b1120e66291a" xsi:nil="true"/>
    <CultureName xmlns="745c9636-f27b-4ffd-9f90-b1120e66291a" xsi:nil="true"/>
    <AppVersion xmlns="745c9636-f27b-4ffd-9f90-b1120e66291a" xsi:nil="true"/>
    <DefaultSectionNames xmlns="745c9636-f27b-4ffd-9f90-b1120e66291a" xsi:nil="true"/>
    <NotebookType xmlns="745c9636-f27b-4ffd-9f90-b1120e66291a" xsi:nil="true"/>
    <IsNotebookLocked xmlns="745c9636-f27b-4ffd-9f90-b1120e66291a" xsi:nil="true"/>
    <Is_Collaboration_Space_Locked xmlns="745c9636-f27b-4ffd-9f90-b1120e66291a" xsi:nil="true"/>
    <Math_Settings xmlns="745c9636-f27b-4ffd-9f90-b1120e66291a" xsi:nil="true"/>
    <Owner xmlns="745c9636-f27b-4ffd-9f90-b1120e66291a">
      <UserInfo>
        <DisplayName/>
        <AccountId xsi:nil="true"/>
        <AccountType/>
      </UserInfo>
    </Owner>
    <lcf76f155ced4ddcb4097134ff3c332f xmlns="745c9636-f27b-4ffd-9f90-b1120e6629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391F5F-8FE6-4E39-B9B7-EE796C18B7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5c9636-f27b-4ffd-9f90-b1120e66291a"/>
    <ds:schemaRef ds:uri="2a11f4f6-1a94-4186-b193-ff90ffca6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6147DE-25B1-4EA7-8BC4-8496673D1E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179635-7399-4FE8-91D8-3824E06ADE0D}">
  <ds:schemaRefs>
    <ds:schemaRef ds:uri="http://purl.org/dc/terms/"/>
    <ds:schemaRef ds:uri="a06f51b9-b228-44ed-a297-65e9b5aa7c8c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dcmitype/"/>
    <ds:schemaRef ds:uri="e9285f93-0ccc-4f6a-9f55-0374ffc0b91a"/>
    <ds:schemaRef ds:uri="http://schemas.microsoft.com/office/2006/metadata/properties"/>
    <ds:schemaRef ds:uri="http://purl.org/dc/elements/1.1/"/>
    <ds:schemaRef ds:uri="745c9636-f27b-4ffd-9f90-b1120e66291a"/>
    <ds:schemaRef ds:uri="2a11f4f6-1a94-4186-b193-ff90ffca6a24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Stansfield, Claire</dc:creator>
  <cp:keywords/>
  <dc:description/>
  <cp:lastModifiedBy>Claire Stansfield</cp:lastModifiedBy>
  <cp:revision>2</cp:revision>
  <dcterms:created xsi:type="dcterms:W3CDTF">2025-06-18T11:58:00Z</dcterms:created>
  <dcterms:modified xsi:type="dcterms:W3CDTF">2025-06-18T11:58:00Z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0x010100A2671E9A5845F844B4268376CF088CB1</vt:lpwstr>
  </property>
  <property fmtid="{D5CDD505-2E9C-101B-9397-08002B2CF9AE}" pid="3" name="MediaServiceImageTags">
    <vt:lpwstr/>
  </property>
</Properties>
</file>