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2A144" w14:textId="77777777" w:rsidR="00520BD6" w:rsidRPr="00520BD6" w:rsidRDefault="00520BD6" w:rsidP="00520BD6">
      <w:pPr>
        <w:pBdr>
          <w:right w:val="single" w:sz="6" w:space="8" w:color="DFDFDF"/>
        </w:pBdr>
        <w:shd w:val="clear" w:color="auto" w:fill="F5F5F5"/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Question 1</w:t>
      </w:r>
    </w:p>
    <w:p w14:paraId="1AB19A6D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Which of the following concerning the Explicit Euler method is true?</w:t>
      </w:r>
    </w:p>
    <w:p w14:paraId="2A7E1094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 </w:t>
      </w:r>
    </w:p>
    <w:p w14:paraId="08396C6A" w14:textId="17B3B760" w:rsidR="00520BD6" w:rsidRPr="00F260E1" w:rsidRDefault="00520BD6" w:rsidP="00520BD6">
      <w:pPr>
        <w:pStyle w:val="ListParagraph"/>
        <w:numPr>
          <w:ilvl w:val="0"/>
          <w:numId w:val="1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F260E1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 Crank Nicolson method is unconditionally stable and second-order accurate.</w:t>
      </w:r>
    </w:p>
    <w:p w14:paraId="2364611D" w14:textId="2AC609C8" w:rsidR="00520BD6" w:rsidRPr="00F260E1" w:rsidRDefault="00520BD6" w:rsidP="00520BD6">
      <w:pPr>
        <w:pStyle w:val="ListParagraph"/>
        <w:numPr>
          <w:ilvl w:val="0"/>
          <w:numId w:val="1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F260E1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Oscillations occur with EE if the mesh time step is not of the same order as the square of the mesh size in space.</w:t>
      </w:r>
    </w:p>
    <w:p w14:paraId="3F42696E" w14:textId="273148A2" w:rsidR="00520BD6" w:rsidRPr="00F260E1" w:rsidRDefault="00520BD6" w:rsidP="00520BD6">
      <w:pPr>
        <w:pStyle w:val="ListParagraph"/>
        <w:numPr>
          <w:ilvl w:val="0"/>
          <w:numId w:val="1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F260E1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EE is first order accurate in the time direction.</w:t>
      </w:r>
    </w:p>
    <w:p w14:paraId="71D37FE4" w14:textId="77777777" w:rsidR="00520BD6" w:rsidRPr="00520BD6" w:rsidRDefault="00520BD6" w:rsidP="00520BD6">
      <w:pPr>
        <w:pStyle w:val="ListParagraph"/>
        <w:numPr>
          <w:ilvl w:val="0"/>
          <w:numId w:val="1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The Explicit Euler (EE) method is unconditionally stable.</w:t>
      </w:r>
    </w:p>
    <w:p w14:paraId="59DE5359" w14:textId="77777777" w:rsidR="00520BD6" w:rsidRPr="00520BD6" w:rsidRDefault="00520BD6" w:rsidP="0052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BD6">
        <w:rPr>
          <w:rFonts w:ascii="Times New Roman" w:eastAsia="Times New Roman" w:hAnsi="Times New Roman" w:cs="Times New Roman"/>
          <w:sz w:val="24"/>
          <w:szCs w:val="24"/>
        </w:rPr>
        <w:pict w14:anchorId="0DEA7618">
          <v:rect id="_x0000_i1025" style="width:0;height:0" o:hralign="center" o:hrstd="t" o:hrnoshade="t" o:hr="t" fillcolor="#141414" stroked="f"/>
        </w:pict>
      </w:r>
    </w:p>
    <w:p w14:paraId="4130718C" w14:textId="77777777" w:rsidR="00520BD6" w:rsidRPr="00520BD6" w:rsidRDefault="00520BD6" w:rsidP="00520BD6">
      <w:pPr>
        <w:pBdr>
          <w:right w:val="single" w:sz="6" w:space="8" w:color="DFDFDF"/>
        </w:pBdr>
        <w:shd w:val="clear" w:color="auto" w:fill="F5F5F5"/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Question 2</w:t>
      </w:r>
    </w:p>
    <w:p w14:paraId="7A80D721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Which of the following statements concerning the Black Scholes formula is true?</w:t>
      </w:r>
    </w:p>
    <w:p w14:paraId="3BCA13EF" w14:textId="3697CC85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526B96E8" w14:textId="77777777" w:rsidR="00520BD6" w:rsidRPr="00F260E1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F260E1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There is a closed solution for plain options.</w:t>
      </w:r>
    </w:p>
    <w:p w14:paraId="04892F61" w14:textId="050880F5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1DEB61B3" w14:textId="77777777" w:rsidR="00520BD6" w:rsidRPr="00520BD6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strike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strike/>
          <w:color w:val="141414"/>
          <w:sz w:val="23"/>
          <w:szCs w:val="23"/>
        </w:rPr>
        <w:t>There is a closed solution for options with early exercise.</w:t>
      </w:r>
    </w:p>
    <w:p w14:paraId="6A0FD21D" w14:textId="48AFE275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7BFC8450" w14:textId="77777777" w:rsidR="00520BD6" w:rsidRPr="00520BD6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strike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strike/>
          <w:color w:val="141414"/>
          <w:sz w:val="23"/>
          <w:szCs w:val="23"/>
        </w:rPr>
        <w:t>The Black Scholes formula is valid for non-constant volatility.</w:t>
      </w:r>
    </w:p>
    <w:p w14:paraId="216CF2D7" w14:textId="3B50A893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6BACECA8" w14:textId="77777777" w:rsidR="00520BD6" w:rsidRPr="00520BD6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Put-call parity relates put and call option prices.</w:t>
      </w:r>
    </w:p>
    <w:p w14:paraId="63FFDEF7" w14:textId="5B471D56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</w:p>
    <w:p w14:paraId="6A19A655" w14:textId="77777777" w:rsidR="00520BD6" w:rsidRPr="00520BD6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Perpetual American options have a closed solution.</w:t>
      </w:r>
    </w:p>
    <w:p w14:paraId="750F0DB3" w14:textId="058784E4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5D8D91C6" w14:textId="77777777" w:rsidR="00520BD6" w:rsidRPr="00520BD6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strike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strike/>
          <w:color w:val="141414"/>
          <w:sz w:val="23"/>
          <w:szCs w:val="23"/>
        </w:rPr>
        <w:t>The Black Scholes use the Gaussian probability density (pdf) function.</w:t>
      </w:r>
    </w:p>
    <w:p w14:paraId="1B1E3B9D" w14:textId="67F3AC8A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71E1B1FA" w14:textId="77777777" w:rsidR="00520BD6" w:rsidRPr="00520BD6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There are exact solutions for option sensitivities for the Black Scholes model.</w:t>
      </w:r>
    </w:p>
    <w:p w14:paraId="7A75A9A5" w14:textId="59CFE04B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0EFA1974" w14:textId="77777777" w:rsidR="00520BD6" w:rsidRPr="00520BD6" w:rsidRDefault="00520BD6" w:rsidP="00520BD6">
      <w:pPr>
        <w:pStyle w:val="ListParagraph"/>
        <w:numPr>
          <w:ilvl w:val="0"/>
          <w:numId w:val="2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 Black Scholes use the Gaussian cumulative distribution function (</w:t>
      </w:r>
      <w:proofErr w:type="spellStart"/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cdf</w:t>
      </w:r>
      <w:proofErr w:type="spellEnd"/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).</w:t>
      </w:r>
    </w:p>
    <w:p w14:paraId="2BAF2A05" w14:textId="77777777" w:rsidR="00520BD6" w:rsidRPr="00520BD6" w:rsidRDefault="00520BD6" w:rsidP="0052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BD6">
        <w:rPr>
          <w:rFonts w:ascii="Times New Roman" w:eastAsia="Times New Roman" w:hAnsi="Times New Roman" w:cs="Times New Roman"/>
          <w:sz w:val="24"/>
          <w:szCs w:val="24"/>
        </w:rPr>
        <w:pict w14:anchorId="76C12552">
          <v:rect id="_x0000_i1026" style="width:0;height:0" o:hralign="center" o:hrstd="t" o:hrnoshade="t" o:hr="t" fillcolor="#141414" stroked="f"/>
        </w:pict>
      </w:r>
    </w:p>
    <w:p w14:paraId="79EBC21A" w14:textId="77777777" w:rsidR="00520BD6" w:rsidRPr="00520BD6" w:rsidRDefault="00520BD6" w:rsidP="00520BD6">
      <w:pPr>
        <w:pBdr>
          <w:right w:val="single" w:sz="6" w:space="8" w:color="DFDFDF"/>
        </w:pBdr>
        <w:shd w:val="clear" w:color="auto" w:fill="F5F5F5"/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Question 3</w:t>
      </w:r>
    </w:p>
    <w:p w14:paraId="648259CD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Which of the following concerning FDM is true?</w:t>
      </w:r>
    </w:p>
    <w:p w14:paraId="77BBFF23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 </w:t>
      </w:r>
    </w:p>
    <w:p w14:paraId="0237D09D" w14:textId="77777777" w:rsidR="00520BD6" w:rsidRPr="00520BD6" w:rsidRDefault="00520BD6" w:rsidP="00520BD6">
      <w:pPr>
        <w:pStyle w:val="ListParagraph"/>
        <w:numPr>
          <w:ilvl w:val="0"/>
          <w:numId w:val="3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strike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strike/>
          <w:color w:val="141414"/>
          <w:sz w:val="23"/>
          <w:szCs w:val="23"/>
        </w:rPr>
        <w:t>Explicit FDM require the solution of a matrix system at each time level.</w:t>
      </w:r>
    </w:p>
    <w:p w14:paraId="324AC3EB" w14:textId="65DFE1E6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794AE0A4" w14:textId="77777777" w:rsidR="00520BD6" w:rsidRPr="00E2737C" w:rsidRDefault="00520BD6" w:rsidP="00520BD6">
      <w:pPr>
        <w:pStyle w:val="ListParagraph"/>
        <w:numPr>
          <w:ilvl w:val="0"/>
          <w:numId w:val="3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E2737C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There are no constraints on the step sizes in space and time with implicit FDM.</w:t>
      </w:r>
    </w:p>
    <w:p w14:paraId="4898F55B" w14:textId="0DB67969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2F096E9D" w14:textId="77777777" w:rsidR="00520BD6" w:rsidRPr="00E2737C" w:rsidRDefault="00520BD6" w:rsidP="00520BD6">
      <w:pPr>
        <w:pStyle w:val="ListParagraph"/>
        <w:numPr>
          <w:ilvl w:val="0"/>
          <w:numId w:val="3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strike/>
          <w:sz w:val="23"/>
          <w:szCs w:val="23"/>
        </w:rPr>
      </w:pPr>
      <w:r w:rsidRPr="00E2737C">
        <w:rPr>
          <w:rFonts w:ascii="Segoe UI" w:eastAsia="Times New Roman" w:hAnsi="Segoe UI" w:cs="Segoe UI"/>
          <w:strike/>
          <w:sz w:val="23"/>
          <w:szCs w:val="23"/>
        </w:rPr>
        <w:t>There are no constraints on the step sizes in space and time with explicit FDM.</w:t>
      </w:r>
    </w:p>
    <w:p w14:paraId="17E54C9D" w14:textId="07D2E7A1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52B8D2C3" w14:textId="77777777" w:rsidR="00520BD6" w:rsidRPr="00E2737C" w:rsidRDefault="00520BD6" w:rsidP="00520BD6">
      <w:pPr>
        <w:pStyle w:val="ListParagraph"/>
        <w:numPr>
          <w:ilvl w:val="0"/>
          <w:numId w:val="3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E2737C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They replace partial derivatives by divided difference approximations.</w:t>
      </w:r>
      <w:bookmarkStart w:id="0" w:name="_GoBack"/>
      <w:bookmarkEnd w:id="0"/>
    </w:p>
    <w:p w14:paraId="177A77BB" w14:textId="2F41F1F7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</w:p>
    <w:p w14:paraId="50500232" w14:textId="77777777" w:rsidR="00520BD6" w:rsidRPr="00E2737C" w:rsidRDefault="00520BD6" w:rsidP="00520BD6">
      <w:pPr>
        <w:pStyle w:val="ListParagraph"/>
        <w:numPr>
          <w:ilvl w:val="0"/>
          <w:numId w:val="3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E2737C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Divided differences can have first-order or second-order accuracy.</w:t>
      </w:r>
    </w:p>
    <w:p w14:paraId="28711A06" w14:textId="77777777" w:rsidR="00520BD6" w:rsidRPr="00520BD6" w:rsidRDefault="00520BD6" w:rsidP="0052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BD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C1BA3D">
          <v:rect id="_x0000_i1027" style="width:0;height:0" o:hralign="center" o:hrstd="t" o:hrnoshade="t" o:hr="t" fillcolor="#141414" stroked="f"/>
        </w:pict>
      </w:r>
    </w:p>
    <w:p w14:paraId="16001433" w14:textId="77777777" w:rsidR="00520BD6" w:rsidRPr="00520BD6" w:rsidRDefault="00520BD6" w:rsidP="00520BD6">
      <w:pPr>
        <w:pBdr>
          <w:right w:val="single" w:sz="6" w:space="8" w:color="DFDFDF"/>
        </w:pBdr>
        <w:shd w:val="clear" w:color="auto" w:fill="F5F5F5"/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Question 4</w:t>
      </w:r>
    </w:p>
    <w:p w14:paraId="1C13AEF6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 xml:space="preserve">Which of the following concerning the Monte </w:t>
      </w:r>
      <w:proofErr w:type="gramStart"/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\(</w:t>
      </w:r>
      <w:proofErr w:type="spellStart"/>
      <w:proofErr w:type="gramEnd"/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arlo</w:t>
      </w:r>
      <w:proofErr w:type="spellEnd"/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 xml:space="preserve"> method is true?</w:t>
      </w:r>
    </w:p>
    <w:p w14:paraId="3A2BE351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 </w:t>
      </w:r>
    </w:p>
    <w:p w14:paraId="40BC6CFF" w14:textId="77777777" w:rsidR="00520BD6" w:rsidRPr="00520BD6" w:rsidRDefault="00520BD6" w:rsidP="00520BD6">
      <w:pPr>
        <w:pStyle w:val="ListParagraph"/>
        <w:numPr>
          <w:ilvl w:val="0"/>
          <w:numId w:val="4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Computing option sensitivities with MC is feasible (but not efficient).</w:t>
      </w:r>
    </w:p>
    <w:p w14:paraId="17AE52EC" w14:textId="0853EBB8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</w:p>
    <w:p w14:paraId="15AFEADF" w14:textId="77777777" w:rsidR="00520BD6" w:rsidRPr="00520BD6" w:rsidRDefault="00520BD6" w:rsidP="00520BD6">
      <w:pPr>
        <w:pStyle w:val="ListParagraph"/>
        <w:numPr>
          <w:ilvl w:val="0"/>
          <w:numId w:val="4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 xml:space="preserve">The FDM schemes used to </w:t>
      </w:r>
      <w:proofErr w:type="spellStart"/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discretise</w:t>
      </w:r>
      <w:proofErr w:type="spellEnd"/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 xml:space="preserve"> SDEs can give biased results.</w:t>
      </w:r>
    </w:p>
    <w:p w14:paraId="18D23D43" w14:textId="17A9E915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5484FB6C" w14:textId="77777777" w:rsidR="00520BD6" w:rsidRPr="00520BD6" w:rsidRDefault="00520BD6" w:rsidP="00520BD6">
      <w:pPr>
        <w:pStyle w:val="ListParagraph"/>
        <w:numPr>
          <w:ilvl w:val="0"/>
          <w:numId w:val="4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It is not possible to price barrier options using the MC method.</w:t>
      </w:r>
    </w:p>
    <w:p w14:paraId="0CAE2E09" w14:textId="3D688505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1128D3E8" w14:textId="77777777" w:rsidR="00520BD6" w:rsidRPr="00520BD6" w:rsidRDefault="00520BD6" w:rsidP="00520BD6">
      <w:pPr>
        <w:pStyle w:val="ListParagraph"/>
        <w:numPr>
          <w:ilvl w:val="0"/>
          <w:numId w:val="4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 Monte Carlo (MC) is less efficient than FDM.</w:t>
      </w:r>
    </w:p>
    <w:p w14:paraId="66562D71" w14:textId="72A7198D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131A30CE" w14:textId="77777777" w:rsidR="00520BD6" w:rsidRPr="00520BD6" w:rsidRDefault="00520BD6" w:rsidP="00520BD6">
      <w:pPr>
        <w:pStyle w:val="ListParagraph"/>
        <w:numPr>
          <w:ilvl w:val="0"/>
          <w:numId w:val="4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Pricing American options using FDM is easier than with MC.</w:t>
      </w:r>
    </w:p>
    <w:p w14:paraId="6ECEFFC3" w14:textId="77777777" w:rsidR="00520BD6" w:rsidRPr="00520BD6" w:rsidRDefault="00520BD6" w:rsidP="0052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BD6">
        <w:rPr>
          <w:rFonts w:ascii="Times New Roman" w:eastAsia="Times New Roman" w:hAnsi="Times New Roman" w:cs="Times New Roman"/>
          <w:sz w:val="24"/>
          <w:szCs w:val="24"/>
        </w:rPr>
        <w:pict w14:anchorId="2512B551">
          <v:rect id="_x0000_i1028" style="width:0;height:0" o:hralign="center" o:hrstd="t" o:hrnoshade="t" o:hr="t" fillcolor="#141414" stroked="f"/>
        </w:pict>
      </w:r>
    </w:p>
    <w:p w14:paraId="1636CD22" w14:textId="77777777" w:rsidR="00520BD6" w:rsidRPr="00520BD6" w:rsidRDefault="00520BD6" w:rsidP="00520BD6">
      <w:pPr>
        <w:pBdr>
          <w:right w:val="single" w:sz="6" w:space="8" w:color="DFDFDF"/>
        </w:pBdr>
        <w:shd w:val="clear" w:color="auto" w:fill="F5F5F5"/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Question 5</w:t>
      </w:r>
    </w:p>
    <w:p w14:paraId="4F685D67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 xml:space="preserve">Which of the following concerning the Binomial Method </w:t>
      </w:r>
      <w:proofErr w:type="gramStart"/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\(</w:t>
      </w:r>
      <w:proofErr w:type="spellStart"/>
      <w:proofErr w:type="gramEnd"/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arlo</w:t>
      </w:r>
      <w:proofErr w:type="spellEnd"/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 xml:space="preserve"> method is true?</w:t>
      </w:r>
    </w:p>
    <w:p w14:paraId="71D42044" w14:textId="77777777" w:rsidR="00520BD6" w:rsidRPr="00520BD6" w:rsidRDefault="00520BD6" w:rsidP="00520BD6">
      <w:pPr>
        <w:shd w:val="clear" w:color="auto" w:fill="FEFEFE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 </w:t>
      </w:r>
    </w:p>
    <w:p w14:paraId="71E6C776" w14:textId="77777777" w:rsidR="00520BD6" w:rsidRPr="00520BD6" w:rsidRDefault="00520BD6" w:rsidP="00520BD6">
      <w:pPr>
        <w:pStyle w:val="ListParagraph"/>
        <w:numPr>
          <w:ilvl w:val="1"/>
          <w:numId w:val="5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BM can give 'zigzag' and oscillatory solutions.</w:t>
      </w:r>
    </w:p>
    <w:p w14:paraId="3D7EF653" w14:textId="41301FE2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</w:p>
    <w:p w14:paraId="4ABC9CC0" w14:textId="77777777" w:rsidR="00520BD6" w:rsidRPr="00520BD6" w:rsidRDefault="00520BD6" w:rsidP="00520BD6">
      <w:pPr>
        <w:pStyle w:val="ListParagraph"/>
        <w:numPr>
          <w:ilvl w:val="1"/>
          <w:numId w:val="5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The Binomial Method (BM) can be used to price American options.</w:t>
      </w:r>
    </w:p>
    <w:p w14:paraId="40D66058" w14:textId="511404EF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</w:p>
    <w:p w14:paraId="7B3AEDB3" w14:textId="77777777" w:rsidR="00520BD6" w:rsidRPr="00520BD6" w:rsidRDefault="00520BD6" w:rsidP="00520BD6">
      <w:pPr>
        <w:pStyle w:val="ListParagraph"/>
        <w:numPr>
          <w:ilvl w:val="1"/>
          <w:numId w:val="5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  <w:highlight w:val="yellow"/>
        </w:rPr>
        <w:t>BM is less flexible than FDM.</w:t>
      </w:r>
    </w:p>
    <w:p w14:paraId="1EBDF526" w14:textId="373F3BDB" w:rsidR="00520BD6" w:rsidRPr="00520BD6" w:rsidRDefault="00520BD6" w:rsidP="00520BD6">
      <w:pPr>
        <w:shd w:val="clear" w:color="auto" w:fill="FEFEFE"/>
        <w:spacing w:after="0" w:line="240" w:lineRule="auto"/>
        <w:ind w:left="720" w:firstLine="60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</w:p>
    <w:p w14:paraId="03AADA87" w14:textId="6D64DA2B" w:rsidR="00F260E1" w:rsidRPr="00F260E1" w:rsidRDefault="00520BD6" w:rsidP="00F260E1">
      <w:pPr>
        <w:pStyle w:val="ListParagraph"/>
        <w:numPr>
          <w:ilvl w:val="1"/>
          <w:numId w:val="5"/>
        </w:numPr>
        <w:shd w:val="clear" w:color="auto" w:fill="FEFEFE"/>
        <w:spacing w:after="0" w:line="240" w:lineRule="auto"/>
        <w:textAlignment w:val="top"/>
        <w:rPr>
          <w:rFonts w:ascii="Segoe UI" w:eastAsia="Times New Roman" w:hAnsi="Segoe UI" w:cs="Segoe UI"/>
          <w:color w:val="141414"/>
          <w:sz w:val="23"/>
          <w:szCs w:val="23"/>
        </w:rPr>
      </w:pPr>
      <w:r w:rsidRPr="00520BD6">
        <w:rPr>
          <w:rFonts w:ascii="Segoe UI" w:eastAsia="Times New Roman" w:hAnsi="Segoe UI" w:cs="Segoe UI"/>
          <w:color w:val="141414"/>
          <w:sz w:val="23"/>
          <w:szCs w:val="23"/>
        </w:rPr>
        <w:t>BM cannot be used for two-factor models.</w:t>
      </w:r>
    </w:p>
    <w:sectPr w:rsidR="00F260E1" w:rsidRPr="00F2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45DA6"/>
    <w:multiLevelType w:val="hybridMultilevel"/>
    <w:tmpl w:val="D72C7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BB5623"/>
    <w:multiLevelType w:val="hybridMultilevel"/>
    <w:tmpl w:val="93FA79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476BEA"/>
    <w:multiLevelType w:val="hybridMultilevel"/>
    <w:tmpl w:val="93162A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9310A2"/>
    <w:multiLevelType w:val="hybridMultilevel"/>
    <w:tmpl w:val="B2B8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F691B"/>
    <w:multiLevelType w:val="hybridMultilevel"/>
    <w:tmpl w:val="1200E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9D29FF"/>
    <w:multiLevelType w:val="hybridMultilevel"/>
    <w:tmpl w:val="9ACE4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D6"/>
    <w:rsid w:val="00520BD6"/>
    <w:rsid w:val="006B7B77"/>
    <w:rsid w:val="00721D8C"/>
    <w:rsid w:val="00A82A0F"/>
    <w:rsid w:val="00E2737C"/>
    <w:rsid w:val="00F2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4219"/>
  <w15:chartTrackingRefBased/>
  <w15:docId w15:val="{0BFBA504-CEFF-451D-BA9C-250ADF36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6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5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5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9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2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8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1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3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3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1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6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Cao</dc:creator>
  <cp:keywords/>
  <dc:description/>
  <cp:lastModifiedBy>Aaron Cao</cp:lastModifiedBy>
  <cp:revision>1</cp:revision>
  <dcterms:created xsi:type="dcterms:W3CDTF">2019-10-10T23:54:00Z</dcterms:created>
  <dcterms:modified xsi:type="dcterms:W3CDTF">2019-10-11T00:30:00Z</dcterms:modified>
</cp:coreProperties>
</file>