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05B3" w:rsidRDefault="00C35C87" w:rsidP="00342C97">
      <w:pPr>
        <w:rPr>
          <w:rFonts w:ascii="Times New Roman" w:hAnsi="Times New Roman" w:cs="Times New Roman"/>
          <w:sz w:val="36"/>
          <w:szCs w:val="36"/>
        </w:rPr>
      </w:pPr>
      <w:r w:rsidRPr="00C35C87">
        <w:rPr>
          <w:rFonts w:ascii="Times New Roman" w:hAnsi="Times New Roman" w:cs="Times New Roman"/>
          <w:sz w:val="36"/>
          <w:szCs w:val="36"/>
        </w:rPr>
        <w:t>KEP1.8XP</w:t>
      </w:r>
    </w:p>
    <w:p w:rsidR="00C35C87" w:rsidRDefault="00C35C87" w:rsidP="00342C97">
      <w:pPr>
        <w:rPr>
          <w:rFonts w:ascii="Times New Roman" w:hAnsi="Times New Roman" w:cs="Times New Roman"/>
          <w:sz w:val="36"/>
          <w:szCs w:val="36"/>
        </w:rPr>
      </w:pPr>
      <w:r>
        <w:rPr>
          <w:rFonts w:ascii="Times New Roman" w:hAnsi="Times New Roman" w:cs="Times New Roman"/>
          <w:sz w:val="36"/>
          <w:szCs w:val="36"/>
        </w:rPr>
        <w:t>By Benjamin Lane</w:t>
      </w:r>
    </w:p>
    <w:p w:rsidR="00342C97" w:rsidRDefault="00C35C87" w:rsidP="00C35C87">
      <w:pPr>
        <w:rPr>
          <w:rFonts w:ascii="Times New Roman" w:hAnsi="Times New Roman" w:cs="Times New Roman"/>
          <w:sz w:val="36"/>
          <w:szCs w:val="36"/>
        </w:rPr>
      </w:pPr>
      <w:r>
        <w:rPr>
          <w:rFonts w:ascii="Times New Roman" w:hAnsi="Times New Roman" w:cs="Times New Roman"/>
          <w:sz w:val="36"/>
          <w:szCs w:val="36"/>
        </w:rPr>
        <w:br/>
        <w:t>This program uses Kepler’s Third Law to solve for either the mass of the system, the period of the orbit, or the orbital radius given the other two. The mass must be given in kilograms, the period in Earth years, and the orbital radius in astronomical units</w:t>
      </w:r>
      <w:r w:rsidR="00342C97">
        <w:rPr>
          <w:rFonts w:ascii="Times New Roman" w:hAnsi="Times New Roman" w:cs="Times New Roman"/>
          <w:sz w:val="36"/>
          <w:szCs w:val="36"/>
        </w:rPr>
        <w:t xml:space="preserve"> (the average distance from the Earth to the Sun, </w:t>
      </w:r>
      <w:proofErr w:type="gramStart"/>
      <w:r w:rsidR="00342C97">
        <w:rPr>
          <w:rFonts w:ascii="Times New Roman" w:hAnsi="Times New Roman" w:cs="Times New Roman"/>
          <w:sz w:val="36"/>
          <w:szCs w:val="36"/>
        </w:rPr>
        <w:t xml:space="preserve">about </w:t>
      </w:r>
      <w:proofErr w:type="gramEnd"/>
      <w:r w:rsidR="00342C97" w:rsidRPr="00342C97">
        <w:rPr>
          <w:rFonts w:ascii="Times New Roman" w:hAnsi="Times New Roman" w:cs="Times New Roman"/>
          <w:position w:val="-6"/>
          <w:sz w:val="36"/>
          <w:szCs w:val="36"/>
        </w:rPr>
        <w:object w:dxaOrig="12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1.95pt;height:15.9pt" o:ole="">
            <v:imagedata r:id="rId4" o:title=""/>
          </v:shape>
          <o:OLEObject Type="Embed" ProgID="Equation.DSMT4" ShapeID="_x0000_i1029" DrawAspect="Content" ObjectID="_1430719290" r:id="rId5"/>
        </w:object>
      </w:r>
      <w:r w:rsidR="00342C97">
        <w:rPr>
          <w:rFonts w:ascii="Times New Roman" w:hAnsi="Times New Roman" w:cs="Times New Roman"/>
          <w:sz w:val="36"/>
          <w:szCs w:val="36"/>
        </w:rPr>
        <w:t>)</w:t>
      </w:r>
      <w:r>
        <w:rPr>
          <w:rFonts w:ascii="Times New Roman" w:hAnsi="Times New Roman" w:cs="Times New Roman"/>
          <w:sz w:val="36"/>
          <w:szCs w:val="36"/>
        </w:rPr>
        <w:t>.</w:t>
      </w:r>
      <w:r w:rsidR="00B7564B">
        <w:rPr>
          <w:rFonts w:ascii="Times New Roman" w:hAnsi="Times New Roman" w:cs="Times New Roman"/>
          <w:sz w:val="36"/>
          <w:szCs w:val="36"/>
        </w:rPr>
        <w:t xml:space="preserve"> </w:t>
      </w:r>
    </w:p>
    <w:p w:rsidR="00B7564B" w:rsidRDefault="00B7564B" w:rsidP="00C35C87">
      <w:pPr>
        <w:rPr>
          <w:rFonts w:ascii="Times New Roman" w:hAnsi="Times New Roman" w:cs="Times New Roman"/>
          <w:sz w:val="36"/>
          <w:szCs w:val="36"/>
        </w:rPr>
      </w:pPr>
      <w:r>
        <w:rPr>
          <w:rFonts w:ascii="Times New Roman" w:hAnsi="Times New Roman" w:cs="Times New Roman"/>
          <w:sz w:val="36"/>
          <w:szCs w:val="36"/>
        </w:rPr>
        <w:t>The equation that is to be manipulated is</w:t>
      </w:r>
    </w:p>
    <w:p w:rsidR="00B7564B" w:rsidRDefault="00BB7C0A" w:rsidP="00C35C87">
      <w:pPr>
        <w:rPr>
          <w:rFonts w:ascii="Times New Roman" w:hAnsi="Times New Roman" w:cs="Times New Roman"/>
          <w:sz w:val="36"/>
          <w:szCs w:val="36"/>
        </w:rPr>
      </w:pPr>
      <m:oMathPara>
        <m:oMath>
          <m:sSup>
            <m:sSupPr>
              <m:ctrlPr>
                <w:rPr>
                  <w:rFonts w:ascii="Cambria Math" w:hAnsi="Cambria Math" w:cs="Times New Roman"/>
                  <w:i/>
                  <w:sz w:val="36"/>
                  <w:szCs w:val="36"/>
                </w:rPr>
              </m:ctrlPr>
            </m:sSupPr>
            <m:e>
              <m:r>
                <w:rPr>
                  <w:rFonts w:ascii="Cambria Math" w:hAnsi="Cambria Math" w:cs="Times New Roman"/>
                  <w:sz w:val="36"/>
                  <w:szCs w:val="36"/>
                </w:rPr>
                <m:t>T</m:t>
              </m:r>
            </m:e>
            <m:sup>
              <m:r>
                <w:rPr>
                  <w:rFonts w:ascii="Cambria Math" w:hAnsi="Cambria Math" w:cs="Times New Roman"/>
                  <w:sz w:val="36"/>
                  <w:szCs w:val="36"/>
                </w:rPr>
                <m:t>2</m:t>
              </m:r>
            </m:sup>
          </m:sSup>
          <m:r>
            <w:rPr>
              <w:rFonts w:ascii="Cambria Math" w:hAnsi="Cambria Math" w:cs="Times New Roman"/>
              <w:sz w:val="36"/>
              <w:szCs w:val="36"/>
            </w:rPr>
            <m:t>=</m:t>
          </m:r>
          <m:f>
            <m:fPr>
              <m:ctrlPr>
                <w:rPr>
                  <w:rFonts w:ascii="Cambria Math" w:hAnsi="Cambria Math" w:cs="Times New Roman"/>
                  <w:i/>
                  <w:sz w:val="36"/>
                  <w:szCs w:val="36"/>
                </w:rPr>
              </m:ctrlPr>
            </m:fPr>
            <m:num>
              <m:r>
                <w:rPr>
                  <w:rFonts w:ascii="Cambria Math" w:hAnsi="Cambria Math" w:cs="Times New Roman"/>
                  <w:sz w:val="36"/>
                  <w:szCs w:val="36"/>
                </w:rPr>
                <m:t>4</m:t>
              </m:r>
              <m:sSup>
                <m:sSupPr>
                  <m:ctrlPr>
                    <w:rPr>
                      <w:rFonts w:ascii="Cambria Math" w:hAnsi="Cambria Math" w:cs="Times New Roman"/>
                      <w:i/>
                      <w:sz w:val="36"/>
                      <w:szCs w:val="36"/>
                    </w:rPr>
                  </m:ctrlPr>
                </m:sSupPr>
                <m:e>
                  <m:r>
                    <w:rPr>
                      <w:rFonts w:ascii="Cambria Math" w:hAnsi="Cambria Math" w:cs="Times New Roman"/>
                      <w:sz w:val="36"/>
                      <w:szCs w:val="36"/>
                    </w:rPr>
                    <m:t>π</m:t>
                  </m:r>
                </m:e>
                <m:sup>
                  <m:r>
                    <w:rPr>
                      <w:rFonts w:ascii="Cambria Math" w:hAnsi="Cambria Math" w:cs="Times New Roman"/>
                      <w:sz w:val="36"/>
                      <w:szCs w:val="36"/>
                    </w:rPr>
                    <m:t>2</m:t>
                  </m:r>
                </m:sup>
              </m:sSup>
              <m:sSup>
                <m:sSupPr>
                  <m:ctrlPr>
                    <w:rPr>
                      <w:rFonts w:ascii="Cambria Math" w:hAnsi="Cambria Math" w:cs="Times New Roman"/>
                      <w:i/>
                      <w:sz w:val="36"/>
                      <w:szCs w:val="36"/>
                    </w:rPr>
                  </m:ctrlPr>
                </m:sSupPr>
                <m:e>
                  <m:r>
                    <w:rPr>
                      <w:rFonts w:ascii="Cambria Math" w:hAnsi="Cambria Math" w:cs="Times New Roman"/>
                      <w:sz w:val="36"/>
                      <w:szCs w:val="36"/>
                    </w:rPr>
                    <m:t>A</m:t>
                  </m:r>
                </m:e>
                <m:sup>
                  <m:r>
                    <w:rPr>
                      <w:rFonts w:ascii="Cambria Math" w:hAnsi="Cambria Math" w:cs="Times New Roman"/>
                      <w:sz w:val="36"/>
                      <w:szCs w:val="36"/>
                    </w:rPr>
                    <m:t>3</m:t>
                  </m:r>
                </m:sup>
              </m:sSup>
            </m:num>
            <m:den>
              <m:r>
                <w:rPr>
                  <w:rFonts w:ascii="Cambria Math" w:hAnsi="Cambria Math" w:cs="Times New Roman"/>
                  <w:sz w:val="36"/>
                  <w:szCs w:val="36"/>
                </w:rPr>
                <m:t>GM</m:t>
              </m:r>
            </m:den>
          </m:f>
        </m:oMath>
      </m:oMathPara>
    </w:p>
    <w:p w:rsidR="00C35C87" w:rsidRPr="00C35C87" w:rsidRDefault="00C35C87" w:rsidP="00C35C87">
      <w:pPr>
        <w:rPr>
          <w:rFonts w:ascii="Times New Roman" w:hAnsi="Times New Roman" w:cs="Times New Roman"/>
          <w:sz w:val="36"/>
          <w:szCs w:val="36"/>
        </w:rPr>
      </w:pPr>
      <w:r>
        <w:rPr>
          <w:rFonts w:ascii="Times New Roman" w:hAnsi="Times New Roman" w:cs="Times New Roman"/>
          <w:sz w:val="36"/>
          <w:szCs w:val="36"/>
        </w:rPr>
        <w:t xml:space="preserve">The user is first asked which of the three variables they are trying to find. </w:t>
      </w:r>
      <w:r w:rsidR="00B7564B">
        <w:rPr>
          <w:rFonts w:ascii="Times New Roman" w:hAnsi="Times New Roman" w:cs="Times New Roman"/>
          <w:sz w:val="36"/>
          <w:szCs w:val="36"/>
        </w:rPr>
        <w:t>They are then prompted to enter the values for the two other variables. The program runs a manipulated version of the equation solve</w:t>
      </w:r>
      <w:r w:rsidR="00342C97">
        <w:rPr>
          <w:rFonts w:ascii="Times New Roman" w:hAnsi="Times New Roman" w:cs="Times New Roman"/>
          <w:sz w:val="36"/>
          <w:szCs w:val="36"/>
        </w:rPr>
        <w:t>d</w:t>
      </w:r>
      <w:r w:rsidR="00B7564B">
        <w:rPr>
          <w:rFonts w:ascii="Times New Roman" w:hAnsi="Times New Roman" w:cs="Times New Roman"/>
          <w:sz w:val="36"/>
          <w:szCs w:val="36"/>
        </w:rPr>
        <w:t xml:space="preserve"> for the missing variable, which is then </w:t>
      </w:r>
      <w:r w:rsidR="00342C97">
        <w:rPr>
          <w:rFonts w:ascii="Times New Roman" w:hAnsi="Times New Roman" w:cs="Times New Roman"/>
          <w:sz w:val="36"/>
          <w:szCs w:val="36"/>
        </w:rPr>
        <w:t>displayed</w:t>
      </w:r>
      <w:r w:rsidR="00B7564B">
        <w:rPr>
          <w:rFonts w:ascii="Times New Roman" w:hAnsi="Times New Roman" w:cs="Times New Roman"/>
          <w:sz w:val="36"/>
          <w:szCs w:val="36"/>
        </w:rPr>
        <w:t>.</w:t>
      </w:r>
      <w:bookmarkStart w:id="0" w:name="_GoBack"/>
      <w:bookmarkEnd w:id="0"/>
    </w:p>
    <w:sectPr w:rsidR="00C35C87" w:rsidRPr="00C35C87" w:rsidSect="00BB7C0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35C87"/>
    <w:rsid w:val="000405B3"/>
    <w:rsid w:val="00342C97"/>
    <w:rsid w:val="00B7564B"/>
    <w:rsid w:val="00BB7C0A"/>
    <w:rsid w:val="00C35C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C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64B"/>
    <w:rPr>
      <w:color w:val="808080"/>
    </w:rPr>
  </w:style>
  <w:style w:type="paragraph" w:styleId="BalloonText">
    <w:name w:val="Balloon Text"/>
    <w:basedOn w:val="Normal"/>
    <w:link w:val="BalloonTextChar"/>
    <w:uiPriority w:val="99"/>
    <w:semiHidden/>
    <w:unhideWhenUsed/>
    <w:rsid w:val="00B756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64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64B"/>
    <w:rPr>
      <w:color w:val="808080"/>
    </w:rPr>
  </w:style>
  <w:style w:type="paragraph" w:styleId="BalloonText">
    <w:name w:val="Balloon Text"/>
    <w:basedOn w:val="Normal"/>
    <w:link w:val="BalloonTextChar"/>
    <w:uiPriority w:val="99"/>
    <w:semiHidden/>
    <w:unhideWhenUsed/>
    <w:rsid w:val="00B756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64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105</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David Andersen</cp:lastModifiedBy>
  <cp:revision>2</cp:revision>
  <dcterms:created xsi:type="dcterms:W3CDTF">2013-05-21T18:43:00Z</dcterms:created>
  <dcterms:modified xsi:type="dcterms:W3CDTF">2013-05-22T14:15:00Z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