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620" w:rsidRDefault="0045162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COMPINT.8xp</w:t>
      </w:r>
    </w:p>
    <w:p w:rsidR="00451620" w:rsidRDefault="0045162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Morgan Campo</w:t>
      </w:r>
    </w:p>
    <w:p w:rsidR="00367E5A" w:rsidRPr="00451620" w:rsidRDefault="002418E4">
      <w:pPr>
        <w:rPr>
          <w:rFonts w:ascii="Times New Roman" w:hAnsi="Times New Roman" w:cs="Times New Roman"/>
          <w:sz w:val="36"/>
          <w:szCs w:val="36"/>
        </w:rPr>
      </w:pPr>
      <w:r w:rsidRPr="00451620">
        <w:rPr>
          <w:rFonts w:ascii="Times New Roman" w:hAnsi="Times New Roman" w:cs="Times New Roman"/>
          <w:sz w:val="36"/>
          <w:szCs w:val="36"/>
        </w:rPr>
        <w:t>Simplified Compound Interest—this is to find the principal and any interest from the past years.  The equation to find a person’s compound interest is:</w:t>
      </w:r>
    </w:p>
    <w:p w:rsidR="002418E4" w:rsidRPr="00451620" w:rsidRDefault="002418E4">
      <w:pPr>
        <w:rPr>
          <w:rFonts w:ascii="Times New Roman" w:hAnsi="Times New Roman" w:cs="Times New Roman"/>
          <w:sz w:val="36"/>
          <w:szCs w:val="36"/>
        </w:rPr>
      </w:pPr>
      <w:r w:rsidRPr="00451620">
        <w:rPr>
          <w:rFonts w:ascii="Times New Roman" w:hAnsi="Times New Roman" w:cs="Times New Roman"/>
          <w:sz w:val="36"/>
          <w:szCs w:val="36"/>
        </w:rPr>
        <w:t>P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>=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451620">
        <w:rPr>
          <w:rFonts w:ascii="Times New Roman" w:hAnsi="Times New Roman" w:cs="Times New Roman"/>
          <w:sz w:val="36"/>
          <w:szCs w:val="36"/>
        </w:rPr>
        <w:t>C(</w:t>
      </w:r>
      <w:proofErr w:type="gramEnd"/>
      <w:r w:rsidRPr="00451620">
        <w:rPr>
          <w:rFonts w:ascii="Times New Roman" w:hAnsi="Times New Roman" w:cs="Times New Roman"/>
          <w:sz w:val="36"/>
          <w:szCs w:val="36"/>
        </w:rPr>
        <w:t>1+R)^T</w:t>
      </w:r>
    </w:p>
    <w:p w:rsidR="002418E4" w:rsidRPr="00451620" w:rsidRDefault="002418E4">
      <w:pPr>
        <w:rPr>
          <w:rFonts w:ascii="Times New Roman" w:hAnsi="Times New Roman" w:cs="Times New Roman"/>
          <w:sz w:val="36"/>
          <w:szCs w:val="36"/>
        </w:rPr>
      </w:pPr>
      <w:r w:rsidRPr="00451620">
        <w:rPr>
          <w:rFonts w:ascii="Times New Roman" w:hAnsi="Times New Roman" w:cs="Times New Roman"/>
          <w:sz w:val="36"/>
          <w:szCs w:val="36"/>
        </w:rPr>
        <w:t>P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>=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>the future value of money</w:t>
      </w:r>
    </w:p>
    <w:p w:rsidR="002418E4" w:rsidRPr="00451620" w:rsidRDefault="002418E4">
      <w:pPr>
        <w:rPr>
          <w:rFonts w:ascii="Times New Roman" w:hAnsi="Times New Roman" w:cs="Times New Roman"/>
          <w:sz w:val="36"/>
          <w:szCs w:val="36"/>
        </w:rPr>
      </w:pPr>
      <w:r w:rsidRPr="00451620">
        <w:rPr>
          <w:rFonts w:ascii="Times New Roman" w:hAnsi="Times New Roman" w:cs="Times New Roman"/>
          <w:sz w:val="36"/>
          <w:szCs w:val="36"/>
        </w:rPr>
        <w:t>C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>=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 xml:space="preserve">the initial deposit </w:t>
      </w:r>
    </w:p>
    <w:p w:rsidR="002418E4" w:rsidRPr="00451620" w:rsidRDefault="002418E4">
      <w:pPr>
        <w:rPr>
          <w:rFonts w:ascii="Times New Roman" w:hAnsi="Times New Roman" w:cs="Times New Roman"/>
          <w:sz w:val="36"/>
          <w:szCs w:val="36"/>
        </w:rPr>
      </w:pPr>
      <w:r w:rsidRPr="00451620">
        <w:rPr>
          <w:rFonts w:ascii="Times New Roman" w:hAnsi="Times New Roman" w:cs="Times New Roman"/>
          <w:sz w:val="36"/>
          <w:szCs w:val="36"/>
        </w:rPr>
        <w:t>R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>=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 xml:space="preserve">interest rate (this needs to be expressed as a decimal) (example: </w:t>
      </w:r>
      <w:r w:rsidR="00451620">
        <w:rPr>
          <w:rFonts w:ascii="Times New Roman" w:hAnsi="Times New Roman" w:cs="Times New Roman"/>
          <w:sz w:val="36"/>
          <w:szCs w:val="36"/>
        </w:rPr>
        <w:t xml:space="preserve">6% = </w:t>
      </w:r>
      <w:r w:rsidRPr="00451620">
        <w:rPr>
          <w:rFonts w:ascii="Times New Roman" w:hAnsi="Times New Roman" w:cs="Times New Roman"/>
          <w:sz w:val="36"/>
          <w:szCs w:val="36"/>
        </w:rPr>
        <w:t>.06)</w:t>
      </w:r>
    </w:p>
    <w:p w:rsidR="002418E4" w:rsidRPr="00451620" w:rsidRDefault="002418E4">
      <w:pPr>
        <w:rPr>
          <w:rFonts w:ascii="Times New Roman" w:hAnsi="Times New Roman" w:cs="Times New Roman"/>
          <w:sz w:val="36"/>
          <w:szCs w:val="36"/>
        </w:rPr>
      </w:pPr>
      <w:r w:rsidRPr="00451620">
        <w:rPr>
          <w:rFonts w:ascii="Times New Roman" w:hAnsi="Times New Roman" w:cs="Times New Roman"/>
          <w:sz w:val="36"/>
          <w:szCs w:val="36"/>
        </w:rPr>
        <w:t>T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>=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 xml:space="preserve">number of years invested </w:t>
      </w:r>
    </w:p>
    <w:p w:rsidR="002418E4" w:rsidRPr="00451620" w:rsidRDefault="002418E4">
      <w:pPr>
        <w:rPr>
          <w:rFonts w:ascii="Times New Roman" w:hAnsi="Times New Roman" w:cs="Times New Roman"/>
          <w:sz w:val="36"/>
          <w:szCs w:val="36"/>
        </w:rPr>
      </w:pPr>
      <w:r w:rsidRPr="00451620">
        <w:rPr>
          <w:rFonts w:ascii="Times New Roman" w:hAnsi="Times New Roman" w:cs="Times New Roman"/>
          <w:sz w:val="36"/>
          <w:szCs w:val="36"/>
        </w:rPr>
        <w:t>N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>=</w:t>
      </w:r>
      <w:r w:rsidR="00451620">
        <w:rPr>
          <w:rFonts w:ascii="Times New Roman" w:hAnsi="Times New Roman" w:cs="Times New Roman"/>
          <w:sz w:val="36"/>
          <w:szCs w:val="36"/>
        </w:rPr>
        <w:t xml:space="preserve"> </w:t>
      </w:r>
      <w:r w:rsidRPr="00451620">
        <w:rPr>
          <w:rFonts w:ascii="Times New Roman" w:hAnsi="Times New Roman" w:cs="Times New Roman"/>
          <w:sz w:val="36"/>
          <w:szCs w:val="36"/>
        </w:rPr>
        <w:t xml:space="preserve">this value is not in the equation because it is expressed always as 1.  This is the number of times that someone is invested in the compound. </w:t>
      </w:r>
    </w:p>
    <w:p w:rsidR="002418E4" w:rsidRPr="00451620" w:rsidRDefault="002418E4">
      <w:pPr>
        <w:rPr>
          <w:rFonts w:ascii="Times New Roman" w:hAnsi="Times New Roman" w:cs="Times New Roman"/>
          <w:sz w:val="36"/>
          <w:szCs w:val="36"/>
        </w:rPr>
      </w:pPr>
      <w:r w:rsidRPr="00451620">
        <w:rPr>
          <w:rFonts w:ascii="Times New Roman" w:hAnsi="Times New Roman" w:cs="Times New Roman"/>
          <w:sz w:val="36"/>
          <w:szCs w:val="36"/>
        </w:rPr>
        <w:t xml:space="preserve">In my program, if you have only three variables (it doesn’t matter which one), you can always find the fourth variable. </w:t>
      </w:r>
    </w:p>
    <w:sectPr w:rsidR="002418E4" w:rsidRPr="00451620" w:rsidSect="00367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2418E4"/>
    <w:rsid w:val="002418E4"/>
    <w:rsid w:val="00367E5A"/>
    <w:rsid w:val="003F7F36"/>
    <w:rsid w:val="004516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David Andersen</cp:lastModifiedBy>
  <cp:revision>2</cp:revision>
  <dcterms:created xsi:type="dcterms:W3CDTF">2013-05-22T15:49:00Z</dcterms:created>
  <dcterms:modified xsi:type="dcterms:W3CDTF">2013-05-22T15:58:00Z</dcterms:modified>
</cp:coreProperties>
</file>