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FA99C" w14:textId="77777777" w:rsidR="00A31EF5" w:rsidRPr="0078267A" w:rsidRDefault="00A31EF5" w:rsidP="00A31EF5">
      <w:pPr>
        <w:spacing w:line="480" w:lineRule="auto"/>
        <w:jc w:val="both"/>
        <w:rPr>
          <w:rFonts w:ascii="Times New Roman" w:hAnsi="Times New Roman" w:cs="Times New Roman"/>
          <w:sz w:val="24"/>
          <w:szCs w:val="24"/>
        </w:rPr>
      </w:pPr>
    </w:p>
    <w:p w14:paraId="50238A43" w14:textId="77777777" w:rsidR="007D197A" w:rsidRPr="0078267A" w:rsidRDefault="007D197A" w:rsidP="00A31EF5">
      <w:pPr>
        <w:spacing w:line="480" w:lineRule="auto"/>
        <w:jc w:val="both"/>
        <w:rPr>
          <w:rFonts w:ascii="Times New Roman" w:hAnsi="Times New Roman" w:cs="Times New Roman"/>
          <w:sz w:val="24"/>
          <w:szCs w:val="24"/>
        </w:rPr>
      </w:pPr>
    </w:p>
    <w:p w14:paraId="781FB318" w14:textId="3E5AAB7B" w:rsidR="00AF6289" w:rsidRPr="00AF6289" w:rsidRDefault="00AF6289" w:rsidP="00AF6289">
      <w:pPr>
        <w:spacing w:line="240" w:lineRule="auto"/>
        <w:jc w:val="center"/>
        <w:rPr>
          <w:rFonts w:ascii="Times New Roman" w:hAnsi="Times New Roman" w:cs="Times New Roman"/>
          <w:b/>
          <w:bCs/>
          <w:sz w:val="24"/>
          <w:szCs w:val="24"/>
        </w:rPr>
      </w:pPr>
      <w:r w:rsidRPr="00AF6289">
        <w:rPr>
          <w:rFonts w:ascii="Times New Roman" w:hAnsi="Times New Roman" w:cs="Times New Roman"/>
          <w:b/>
          <w:bCs/>
          <w:sz w:val="24"/>
          <w:szCs w:val="24"/>
        </w:rPr>
        <w:t>Visualize the Insight: Exploring Patterns with Python</w:t>
      </w:r>
    </w:p>
    <w:p w14:paraId="122EA5AE" w14:textId="7326A9F5" w:rsidR="00452853" w:rsidRPr="0078267A" w:rsidRDefault="00452853" w:rsidP="00452853">
      <w:pPr>
        <w:spacing w:line="240" w:lineRule="auto"/>
        <w:jc w:val="center"/>
        <w:rPr>
          <w:rFonts w:ascii="Times New Roman" w:eastAsia="Times New Roman" w:hAnsi="Times New Roman" w:cs="Times New Roman"/>
          <w:b/>
          <w:bCs/>
          <w:color w:val="000000" w:themeColor="text1"/>
          <w:sz w:val="24"/>
          <w:szCs w:val="24"/>
        </w:rPr>
      </w:pPr>
    </w:p>
    <w:p w14:paraId="7AA74479" w14:textId="77777777" w:rsidR="00A31EF5" w:rsidRDefault="00A31EF5" w:rsidP="00A31EF5">
      <w:pPr>
        <w:rPr>
          <w:rFonts w:ascii="Times New Roman" w:eastAsia="Times New Roman" w:hAnsi="Times New Roman" w:cs="Times New Roman"/>
          <w:color w:val="000000" w:themeColor="text1"/>
          <w:sz w:val="24"/>
          <w:szCs w:val="24"/>
        </w:rPr>
      </w:pPr>
    </w:p>
    <w:p w14:paraId="5895EF05" w14:textId="77777777" w:rsidR="00EC539E" w:rsidRPr="0078267A" w:rsidRDefault="00EC539E" w:rsidP="00A31EF5">
      <w:pPr>
        <w:rPr>
          <w:rFonts w:ascii="Times New Roman" w:eastAsia="Times New Roman" w:hAnsi="Times New Roman" w:cs="Times New Roman"/>
          <w:color w:val="000000" w:themeColor="text1"/>
          <w:sz w:val="24"/>
          <w:szCs w:val="24"/>
        </w:rPr>
      </w:pPr>
    </w:p>
    <w:p w14:paraId="7DFABE1B" w14:textId="77777777" w:rsidR="00A31EF5" w:rsidRPr="0078267A" w:rsidRDefault="00A31EF5"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Aaron Tellez</w:t>
      </w:r>
    </w:p>
    <w:p w14:paraId="175BFE3C"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3F34F0FB" w14:textId="77777777" w:rsidR="00A31EF5" w:rsidRPr="0078267A" w:rsidRDefault="00A31EF5"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Online Campus, Southern New Hampshire University</w:t>
      </w:r>
    </w:p>
    <w:p w14:paraId="6D0D94F6"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3D18A205" w14:textId="2DDB5B50" w:rsidR="00A31EF5" w:rsidRPr="0078267A" w:rsidRDefault="00751B4C"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CS</w:t>
      </w:r>
      <w:r w:rsidR="00A31EF5" w:rsidRPr="0078267A">
        <w:rPr>
          <w:rFonts w:ascii="Times New Roman" w:eastAsia="Times New Roman" w:hAnsi="Times New Roman" w:cs="Times New Roman"/>
          <w:color w:val="000000" w:themeColor="text1"/>
          <w:sz w:val="24"/>
          <w:szCs w:val="24"/>
        </w:rPr>
        <w:t>-</w:t>
      </w:r>
      <w:r w:rsidR="005B78AA" w:rsidRPr="0078267A">
        <w:rPr>
          <w:rFonts w:ascii="Times New Roman" w:eastAsia="Times New Roman" w:hAnsi="Times New Roman" w:cs="Times New Roman"/>
          <w:color w:val="000000" w:themeColor="text1"/>
          <w:sz w:val="24"/>
          <w:szCs w:val="24"/>
        </w:rPr>
        <w:t>5</w:t>
      </w:r>
      <w:r w:rsidR="002B10E9">
        <w:rPr>
          <w:rFonts w:ascii="Times New Roman" w:eastAsia="Times New Roman" w:hAnsi="Times New Roman" w:cs="Times New Roman"/>
          <w:color w:val="000000" w:themeColor="text1"/>
          <w:sz w:val="24"/>
          <w:szCs w:val="24"/>
        </w:rPr>
        <w:t>4</w:t>
      </w:r>
      <w:r w:rsidR="005B78AA" w:rsidRPr="0078267A">
        <w:rPr>
          <w:rFonts w:ascii="Times New Roman" w:eastAsia="Times New Roman" w:hAnsi="Times New Roman" w:cs="Times New Roman"/>
          <w:color w:val="000000" w:themeColor="text1"/>
          <w:sz w:val="24"/>
          <w:szCs w:val="24"/>
        </w:rPr>
        <w:t>0</w:t>
      </w:r>
      <w:r w:rsidR="00A31EF5" w:rsidRPr="0078267A">
        <w:rPr>
          <w:rFonts w:ascii="Times New Roman" w:eastAsia="Times New Roman" w:hAnsi="Times New Roman" w:cs="Times New Roman"/>
          <w:color w:val="000000" w:themeColor="text1"/>
          <w:sz w:val="24"/>
          <w:szCs w:val="24"/>
        </w:rPr>
        <w:t xml:space="preserve">: </w:t>
      </w:r>
      <w:r w:rsidR="002B10E9" w:rsidRPr="002B10E9">
        <w:rPr>
          <w:rFonts w:ascii="Times New Roman" w:eastAsia="Times New Roman" w:hAnsi="Times New Roman" w:cs="Times New Roman"/>
          <w:color w:val="000000" w:themeColor="text1"/>
          <w:sz w:val="24"/>
          <w:szCs w:val="24"/>
        </w:rPr>
        <w:t>Data Literacy &amp; Visualization</w:t>
      </w:r>
    </w:p>
    <w:p w14:paraId="750C6F02"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4B48BE8F" w14:textId="044D4920" w:rsidR="00A31EF5" w:rsidRPr="0078267A" w:rsidRDefault="00A31EF5"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Instructor:</w:t>
      </w:r>
      <w:r w:rsidR="00B61560" w:rsidRPr="0078267A">
        <w:rPr>
          <w:rFonts w:ascii="Times New Roman" w:eastAsia="Times New Roman" w:hAnsi="Times New Roman" w:cs="Times New Roman"/>
          <w:color w:val="000000" w:themeColor="text1"/>
          <w:sz w:val="24"/>
          <w:szCs w:val="24"/>
        </w:rPr>
        <w:t xml:space="preserve"> </w:t>
      </w:r>
      <w:r w:rsidR="000E24FA" w:rsidRPr="000E24FA">
        <w:rPr>
          <w:rFonts w:ascii="Times New Roman" w:eastAsia="Times New Roman" w:hAnsi="Times New Roman" w:cs="Times New Roman"/>
          <w:color w:val="000000" w:themeColor="text1"/>
          <w:sz w:val="24"/>
          <w:szCs w:val="24"/>
        </w:rPr>
        <w:t xml:space="preserve">Mahmoud </w:t>
      </w:r>
      <w:r w:rsidR="008B5E35">
        <w:rPr>
          <w:rFonts w:ascii="Times New Roman" w:eastAsia="Times New Roman" w:hAnsi="Times New Roman" w:cs="Times New Roman"/>
          <w:color w:val="000000" w:themeColor="text1"/>
          <w:sz w:val="24"/>
          <w:szCs w:val="24"/>
        </w:rPr>
        <w:t>Al-</w:t>
      </w:r>
      <w:proofErr w:type="spellStart"/>
      <w:r w:rsidR="000E24FA" w:rsidRPr="000E24FA">
        <w:rPr>
          <w:rFonts w:ascii="Times New Roman" w:eastAsia="Times New Roman" w:hAnsi="Times New Roman" w:cs="Times New Roman"/>
          <w:color w:val="000000" w:themeColor="text1"/>
          <w:sz w:val="24"/>
          <w:szCs w:val="24"/>
        </w:rPr>
        <w:t>Kha</w:t>
      </w:r>
      <w:r w:rsidR="008B5E35">
        <w:rPr>
          <w:rFonts w:ascii="Times New Roman" w:eastAsia="Times New Roman" w:hAnsi="Times New Roman" w:cs="Times New Roman"/>
          <w:color w:val="000000" w:themeColor="text1"/>
          <w:sz w:val="24"/>
          <w:szCs w:val="24"/>
        </w:rPr>
        <w:t>s</w:t>
      </w:r>
      <w:r w:rsidR="000E24FA" w:rsidRPr="000E24FA">
        <w:rPr>
          <w:rFonts w:ascii="Times New Roman" w:eastAsia="Times New Roman" w:hAnsi="Times New Roman" w:cs="Times New Roman"/>
          <w:color w:val="000000" w:themeColor="text1"/>
          <w:sz w:val="24"/>
          <w:szCs w:val="24"/>
        </w:rPr>
        <w:t>saw</w:t>
      </w:r>
      <w:r w:rsidR="008B5E35">
        <w:rPr>
          <w:rFonts w:ascii="Times New Roman" w:eastAsia="Times New Roman" w:hAnsi="Times New Roman" w:cs="Times New Roman"/>
          <w:color w:val="000000" w:themeColor="text1"/>
          <w:sz w:val="24"/>
          <w:szCs w:val="24"/>
        </w:rPr>
        <w:t>e</w:t>
      </w:r>
      <w:r w:rsidR="000E24FA" w:rsidRPr="000E24FA">
        <w:rPr>
          <w:rFonts w:ascii="Times New Roman" w:eastAsia="Times New Roman" w:hAnsi="Times New Roman" w:cs="Times New Roman"/>
          <w:color w:val="000000" w:themeColor="text1"/>
          <w:sz w:val="24"/>
          <w:szCs w:val="24"/>
        </w:rPr>
        <w:t>neh</w:t>
      </w:r>
      <w:proofErr w:type="spellEnd"/>
    </w:p>
    <w:p w14:paraId="75387802" w14:textId="77777777" w:rsidR="00751B4C" w:rsidRPr="0078267A" w:rsidRDefault="00751B4C" w:rsidP="00A31EF5">
      <w:pPr>
        <w:jc w:val="center"/>
        <w:rPr>
          <w:rFonts w:ascii="Times New Roman" w:eastAsia="Times New Roman" w:hAnsi="Times New Roman" w:cs="Times New Roman"/>
          <w:color w:val="000000" w:themeColor="text1"/>
          <w:sz w:val="24"/>
          <w:szCs w:val="24"/>
        </w:rPr>
      </w:pPr>
    </w:p>
    <w:p w14:paraId="40C35163" w14:textId="72DD965C" w:rsidR="00A31EF5" w:rsidRPr="0078267A" w:rsidRDefault="007525C4" w:rsidP="00BB6305">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March</w:t>
      </w:r>
      <w:r w:rsidR="00A31EF5" w:rsidRPr="0078267A">
        <w:rPr>
          <w:rFonts w:ascii="Times New Roman" w:eastAsia="Times New Roman" w:hAnsi="Times New Roman" w:cs="Times New Roman"/>
          <w:color w:val="000000" w:themeColor="text1"/>
          <w:sz w:val="24"/>
          <w:szCs w:val="24"/>
        </w:rPr>
        <w:t xml:space="preserve"> </w:t>
      </w:r>
      <w:r w:rsidR="00AF6289">
        <w:rPr>
          <w:rFonts w:ascii="Times New Roman" w:eastAsia="Times New Roman" w:hAnsi="Times New Roman" w:cs="Times New Roman"/>
          <w:color w:val="000000" w:themeColor="text1"/>
          <w:sz w:val="24"/>
          <w:szCs w:val="24"/>
        </w:rPr>
        <w:t>8</w:t>
      </w:r>
      <w:r w:rsidR="00A31EF5" w:rsidRPr="0078267A">
        <w:rPr>
          <w:rFonts w:ascii="Times New Roman" w:eastAsia="Times New Roman" w:hAnsi="Times New Roman" w:cs="Times New Roman"/>
          <w:color w:val="000000" w:themeColor="text1"/>
          <w:sz w:val="24"/>
          <w:szCs w:val="24"/>
        </w:rPr>
        <w:t>, 202</w:t>
      </w:r>
      <w:r w:rsidR="00BB6305">
        <w:rPr>
          <w:rFonts w:ascii="Times New Roman" w:eastAsia="Times New Roman" w:hAnsi="Times New Roman" w:cs="Times New Roman"/>
          <w:color w:val="000000" w:themeColor="text1"/>
          <w:sz w:val="24"/>
          <w:szCs w:val="24"/>
        </w:rPr>
        <w:t>6</w:t>
      </w:r>
    </w:p>
    <w:p w14:paraId="201609D9"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08849D3B"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62909A47" w14:textId="77777777" w:rsidR="00A31EF5" w:rsidRPr="0078267A" w:rsidRDefault="00A31EF5" w:rsidP="00A31EF5">
      <w:pPr>
        <w:rPr>
          <w:rFonts w:ascii="Times New Roman" w:hAnsi="Times New Roman" w:cs="Times New Roman"/>
          <w:sz w:val="24"/>
          <w:szCs w:val="24"/>
        </w:rPr>
      </w:pPr>
    </w:p>
    <w:p w14:paraId="607B7852" w14:textId="77777777" w:rsidR="00A31EF5" w:rsidRPr="0078267A" w:rsidRDefault="00A31EF5" w:rsidP="00A31EF5">
      <w:pPr>
        <w:rPr>
          <w:rFonts w:ascii="Times New Roman" w:hAnsi="Times New Roman" w:cs="Times New Roman"/>
          <w:sz w:val="24"/>
          <w:szCs w:val="24"/>
        </w:rPr>
      </w:pPr>
    </w:p>
    <w:p w14:paraId="7BC3DC85" w14:textId="77777777" w:rsidR="00A31EF5" w:rsidRPr="0078267A" w:rsidRDefault="00A31EF5" w:rsidP="00A31EF5">
      <w:pPr>
        <w:rPr>
          <w:rFonts w:ascii="Times New Roman" w:hAnsi="Times New Roman" w:cs="Times New Roman"/>
          <w:sz w:val="24"/>
          <w:szCs w:val="24"/>
        </w:rPr>
      </w:pPr>
    </w:p>
    <w:p w14:paraId="47E66AD4" w14:textId="77777777" w:rsidR="00A31EF5" w:rsidRPr="0078267A" w:rsidRDefault="00A31EF5" w:rsidP="00A31EF5">
      <w:pPr>
        <w:spacing w:line="480" w:lineRule="auto"/>
        <w:ind w:left="360"/>
        <w:jc w:val="both"/>
        <w:rPr>
          <w:rFonts w:ascii="Times New Roman" w:hAnsi="Times New Roman" w:cs="Times New Roman"/>
          <w:sz w:val="24"/>
          <w:szCs w:val="24"/>
        </w:rPr>
      </w:pPr>
    </w:p>
    <w:p w14:paraId="0A4798F2" w14:textId="77777777" w:rsidR="00A31EF5" w:rsidRDefault="00A31EF5" w:rsidP="00A31EF5">
      <w:pPr>
        <w:spacing w:line="480" w:lineRule="auto"/>
        <w:ind w:left="360"/>
        <w:jc w:val="both"/>
        <w:rPr>
          <w:rFonts w:ascii="Times New Roman" w:hAnsi="Times New Roman" w:cs="Times New Roman"/>
          <w:sz w:val="24"/>
          <w:szCs w:val="24"/>
        </w:rPr>
      </w:pPr>
    </w:p>
    <w:p w14:paraId="64426387" w14:textId="77777777" w:rsidR="007525C4" w:rsidRPr="0078267A" w:rsidRDefault="007525C4" w:rsidP="00A31EF5">
      <w:pPr>
        <w:spacing w:line="480" w:lineRule="auto"/>
        <w:ind w:left="360"/>
        <w:jc w:val="both"/>
        <w:rPr>
          <w:rFonts w:ascii="Times New Roman" w:hAnsi="Times New Roman" w:cs="Times New Roman"/>
          <w:sz w:val="24"/>
          <w:szCs w:val="24"/>
        </w:rPr>
      </w:pPr>
    </w:p>
    <w:p w14:paraId="4A580723" w14:textId="77777777" w:rsidR="0089437E" w:rsidRDefault="0089437E" w:rsidP="0089437E">
      <w:pPr>
        <w:spacing w:line="240" w:lineRule="auto"/>
        <w:rPr>
          <w:rFonts w:ascii="Times New Roman" w:hAnsi="Times New Roman" w:cs="Times New Roman"/>
          <w:sz w:val="24"/>
          <w:szCs w:val="24"/>
        </w:rPr>
      </w:pPr>
    </w:p>
    <w:p w14:paraId="1D3DAAF2" w14:textId="77777777" w:rsidR="002D1BD6" w:rsidRDefault="002D1BD6" w:rsidP="002D1BD6">
      <w:pPr>
        <w:spacing w:line="240" w:lineRule="auto"/>
        <w:rPr>
          <w:rFonts w:ascii="Times New Roman" w:hAnsi="Times New Roman" w:cs="Times New Roman"/>
          <w:sz w:val="24"/>
          <w:szCs w:val="24"/>
        </w:rPr>
      </w:pPr>
    </w:p>
    <w:p w14:paraId="3CBDFBFC" w14:textId="77777777" w:rsidR="00AF6289" w:rsidRDefault="00AF6289" w:rsidP="002D1BD6">
      <w:pPr>
        <w:spacing w:line="240" w:lineRule="auto"/>
        <w:rPr>
          <w:rFonts w:ascii="Times New Roman" w:hAnsi="Times New Roman" w:cs="Times New Roman"/>
          <w:sz w:val="24"/>
          <w:szCs w:val="24"/>
        </w:rPr>
      </w:pPr>
    </w:p>
    <w:p w14:paraId="14EDCDBC" w14:textId="77777777" w:rsidR="00AF6289" w:rsidRPr="00AF6289" w:rsidRDefault="00AF6289" w:rsidP="00AF6289">
      <w:pPr>
        <w:spacing w:line="240" w:lineRule="auto"/>
        <w:jc w:val="center"/>
        <w:rPr>
          <w:rFonts w:ascii="Times New Roman" w:hAnsi="Times New Roman" w:cs="Times New Roman"/>
          <w:b/>
          <w:bCs/>
          <w:sz w:val="24"/>
          <w:szCs w:val="24"/>
        </w:rPr>
      </w:pPr>
      <w:r w:rsidRPr="00AF6289">
        <w:rPr>
          <w:rFonts w:ascii="Times New Roman" w:hAnsi="Times New Roman" w:cs="Times New Roman"/>
          <w:b/>
          <w:bCs/>
          <w:sz w:val="24"/>
          <w:szCs w:val="24"/>
        </w:rPr>
        <w:lastRenderedPageBreak/>
        <w:t>Visualize the Insight: Exploring Patterns with Python</w:t>
      </w:r>
    </w:p>
    <w:p w14:paraId="6FCBA93A" w14:textId="77777777" w:rsidR="00AF6289" w:rsidRDefault="00AF6289" w:rsidP="00AF6289">
      <w:pPr>
        <w:spacing w:after="0" w:line="480" w:lineRule="auto"/>
        <w:ind w:firstLine="720"/>
        <w:jc w:val="both"/>
        <w:rPr>
          <w:rFonts w:ascii="Times New Roman" w:hAnsi="Times New Roman" w:cs="Times New Roman"/>
          <w:sz w:val="24"/>
          <w:szCs w:val="24"/>
        </w:rPr>
      </w:pPr>
      <w:r w:rsidRPr="00AF6289">
        <w:rPr>
          <w:rFonts w:ascii="Times New Roman" w:hAnsi="Times New Roman" w:cs="Times New Roman"/>
          <w:sz w:val="24"/>
          <w:szCs w:val="24"/>
        </w:rPr>
        <w:t>The College Scorecard dataset shows clear groups of educational programs based on financial results and school size. In the PCA and scatter plots, we can see that some clusters have high debt and high median earnings, while other groups, such as those with higher CIPCODE values or certain CREDLEV levels, have less financial variation. These clusters stay consistent across different charts. For example, the four main branches of the dendrogram match the separate clouds of points in the 2D PCA projection. This shows that relationships like debt-to-earnings ratios and enrollment counts are real patterns, not just results from one chart type.</w:t>
      </w:r>
      <w:r>
        <w:rPr>
          <w:rFonts w:ascii="Times New Roman" w:hAnsi="Times New Roman" w:cs="Times New Roman"/>
          <w:sz w:val="24"/>
          <w:szCs w:val="24"/>
        </w:rPr>
        <w:t xml:space="preserve"> </w:t>
      </w:r>
      <w:r w:rsidRPr="00AF6289">
        <w:rPr>
          <w:rFonts w:ascii="Times New Roman" w:hAnsi="Times New Roman" w:cs="Times New Roman"/>
          <w:sz w:val="24"/>
          <w:szCs w:val="24"/>
        </w:rPr>
        <w:t xml:space="preserve">These patterns show that the financial ROI of a program depends heavily on the field of study and the level of the credential. The heatmap shows that clusters with higher EARN_MDN_HI_2YR values often also have higher IPEDSCOUNT numbers. </w:t>
      </w:r>
    </w:p>
    <w:p w14:paraId="63C5EEEE" w14:textId="77777777" w:rsidR="00AF6289" w:rsidRDefault="00AF6289" w:rsidP="00AF6289">
      <w:pPr>
        <w:spacing w:after="0" w:line="480" w:lineRule="auto"/>
        <w:ind w:firstLine="720"/>
        <w:jc w:val="both"/>
        <w:rPr>
          <w:rFonts w:ascii="Times New Roman" w:hAnsi="Times New Roman" w:cs="Times New Roman"/>
          <w:sz w:val="24"/>
          <w:szCs w:val="24"/>
        </w:rPr>
      </w:pPr>
      <w:r w:rsidRPr="00AF6289">
        <w:rPr>
          <w:rFonts w:ascii="Times New Roman" w:hAnsi="Times New Roman" w:cs="Times New Roman"/>
          <w:sz w:val="24"/>
          <w:szCs w:val="24"/>
        </w:rPr>
        <w:t>This suggests that larger programs may offer more stable outcomes after graduation. However, some outliers in the scatter plot show high-risk programs where median debt is much higher than early-career earnings. The trend chart supports this by showing drops in normalized earnings for certain cluster labels.</w:t>
      </w:r>
      <w:r>
        <w:rPr>
          <w:rFonts w:ascii="Times New Roman" w:hAnsi="Times New Roman" w:cs="Times New Roman"/>
          <w:sz w:val="24"/>
          <w:szCs w:val="24"/>
        </w:rPr>
        <w:t xml:space="preserve"> </w:t>
      </w:r>
      <w:r w:rsidRPr="00AF6289">
        <w:rPr>
          <w:rFonts w:ascii="Times New Roman" w:hAnsi="Times New Roman" w:cs="Times New Roman"/>
          <w:sz w:val="24"/>
          <w:szCs w:val="24"/>
        </w:rPr>
        <w:t xml:space="preserve">The visualizations help turn a complex 136-column dataset into clear and understandable visuals. The </w:t>
      </w:r>
      <w:proofErr w:type="spellStart"/>
      <w:r w:rsidRPr="00AF6289">
        <w:rPr>
          <w:rFonts w:ascii="Times New Roman" w:hAnsi="Times New Roman" w:cs="Times New Roman"/>
          <w:sz w:val="24"/>
          <w:szCs w:val="24"/>
        </w:rPr>
        <w:t>viridis</w:t>
      </w:r>
      <w:proofErr w:type="spellEnd"/>
      <w:r w:rsidRPr="00AF6289">
        <w:rPr>
          <w:rFonts w:ascii="Times New Roman" w:hAnsi="Times New Roman" w:cs="Times New Roman"/>
          <w:sz w:val="24"/>
          <w:szCs w:val="24"/>
        </w:rPr>
        <w:t xml:space="preserve"> color palette makes it easy to see the four clusters in different charts. Using a 0 to 1 normalized scale prevents large values, like total earnings, from overpowering smaller but important measures like debt-to-income ratios. </w:t>
      </w:r>
    </w:p>
    <w:p w14:paraId="3C58FA07" w14:textId="7328154C" w:rsidR="00AF6289" w:rsidRPr="00AF6289" w:rsidRDefault="00AF6289" w:rsidP="00AF6289">
      <w:pPr>
        <w:spacing w:after="0" w:line="480" w:lineRule="auto"/>
        <w:ind w:firstLine="720"/>
        <w:jc w:val="both"/>
        <w:rPr>
          <w:rFonts w:ascii="Times New Roman" w:hAnsi="Times New Roman" w:cs="Times New Roman"/>
          <w:sz w:val="24"/>
          <w:szCs w:val="24"/>
        </w:rPr>
      </w:pPr>
      <w:r w:rsidRPr="00AF6289">
        <w:rPr>
          <w:rFonts w:ascii="Times New Roman" w:hAnsi="Times New Roman" w:cs="Times New Roman"/>
          <w:sz w:val="24"/>
          <w:szCs w:val="24"/>
        </w:rPr>
        <w:t>Grouping programs with similar DEBT_ALL_STGP_ANY_MDN levels would be very hard to notice by reading raw data alone. This shows how visual analytics can reveal hidden patterns in large datasets.</w:t>
      </w:r>
      <w:r>
        <w:rPr>
          <w:rFonts w:ascii="Times New Roman" w:hAnsi="Times New Roman" w:cs="Times New Roman"/>
          <w:sz w:val="24"/>
          <w:szCs w:val="24"/>
        </w:rPr>
        <w:t xml:space="preserve"> </w:t>
      </w:r>
      <w:r w:rsidRPr="00AF6289">
        <w:rPr>
          <w:rFonts w:ascii="Times New Roman" w:hAnsi="Times New Roman" w:cs="Times New Roman"/>
          <w:sz w:val="24"/>
          <w:szCs w:val="24"/>
        </w:rPr>
        <w:t xml:space="preserve">Different charts were chosen to give a complete view of the data. The dendrogram shows the hierarchical structure of the clusters, while the PCA and scatter plots show how similar programs are to each other. Formatting choices, such as limiting the dendrogram to the last 30 merges and adding grid lines to scatter plots, improve clarity and reduce clutter. By </w:t>
      </w:r>
      <w:r w:rsidRPr="00AF6289">
        <w:rPr>
          <w:rFonts w:ascii="Times New Roman" w:hAnsi="Times New Roman" w:cs="Times New Roman"/>
          <w:sz w:val="24"/>
          <w:szCs w:val="24"/>
        </w:rPr>
        <w:lastRenderedPageBreak/>
        <w:t>keeping labels and colors consistent, all the charts work together to clearly explain differences in student outcomes.</w:t>
      </w:r>
    </w:p>
    <w:p w14:paraId="5B8DD223" w14:textId="3C7CBE4D" w:rsidR="00AF6289" w:rsidRPr="002D1BD6" w:rsidRDefault="00AF6289" w:rsidP="00AF6289">
      <w:pPr>
        <w:spacing w:after="0" w:line="480" w:lineRule="auto"/>
        <w:ind w:firstLine="720"/>
        <w:jc w:val="both"/>
        <w:rPr>
          <w:rFonts w:ascii="Times New Roman" w:hAnsi="Times New Roman" w:cs="Times New Roman"/>
          <w:sz w:val="24"/>
          <w:szCs w:val="24"/>
        </w:rPr>
      </w:pPr>
    </w:p>
    <w:p w14:paraId="5859E549" w14:textId="31B2A726" w:rsidR="001204A3" w:rsidRPr="002D1BD6" w:rsidRDefault="001204A3" w:rsidP="00EC539E">
      <w:pPr>
        <w:spacing w:after="0" w:line="480" w:lineRule="auto"/>
        <w:ind w:firstLine="720"/>
        <w:jc w:val="both"/>
        <w:rPr>
          <w:rFonts w:ascii="Times New Roman" w:hAnsi="Times New Roman" w:cs="Times New Roman"/>
          <w:sz w:val="24"/>
          <w:szCs w:val="24"/>
        </w:rPr>
      </w:pPr>
    </w:p>
    <w:sectPr w:rsidR="001204A3" w:rsidRPr="002D1B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6EEB5" w14:textId="77777777" w:rsidR="00810D7E" w:rsidRPr="0078267A" w:rsidRDefault="00810D7E" w:rsidP="003A41FC">
      <w:pPr>
        <w:spacing w:after="0" w:line="240" w:lineRule="auto"/>
      </w:pPr>
      <w:r w:rsidRPr="0078267A">
        <w:separator/>
      </w:r>
    </w:p>
  </w:endnote>
  <w:endnote w:type="continuationSeparator" w:id="0">
    <w:p w14:paraId="5022DA82" w14:textId="77777777" w:rsidR="00810D7E" w:rsidRPr="0078267A" w:rsidRDefault="00810D7E" w:rsidP="003A41FC">
      <w:pPr>
        <w:spacing w:after="0" w:line="240" w:lineRule="auto"/>
      </w:pPr>
      <w:r w:rsidRPr="007826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AAEAF" w14:textId="77777777" w:rsidR="00810D7E" w:rsidRPr="0078267A" w:rsidRDefault="00810D7E" w:rsidP="003A41FC">
      <w:pPr>
        <w:spacing w:after="0" w:line="240" w:lineRule="auto"/>
      </w:pPr>
      <w:r w:rsidRPr="0078267A">
        <w:separator/>
      </w:r>
    </w:p>
  </w:footnote>
  <w:footnote w:type="continuationSeparator" w:id="0">
    <w:p w14:paraId="73960249" w14:textId="77777777" w:rsidR="00810D7E" w:rsidRPr="0078267A" w:rsidRDefault="00810D7E" w:rsidP="003A41FC">
      <w:pPr>
        <w:spacing w:after="0" w:line="240" w:lineRule="auto"/>
      </w:pPr>
      <w:r w:rsidRPr="0078267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496292"/>
      <w:docPartObj>
        <w:docPartGallery w:val="Page Numbers (Top of Page)"/>
        <w:docPartUnique/>
      </w:docPartObj>
    </w:sdtPr>
    <w:sdtContent>
      <w:p w14:paraId="78B3B56C" w14:textId="1B4E52DE" w:rsidR="003A41FC" w:rsidRPr="0078267A" w:rsidRDefault="003A41FC">
        <w:pPr>
          <w:pStyle w:val="Header"/>
          <w:jc w:val="right"/>
        </w:pPr>
        <w:r w:rsidRPr="0078267A">
          <w:fldChar w:fldCharType="begin"/>
        </w:r>
        <w:r w:rsidRPr="0078267A">
          <w:instrText xml:space="preserve"> PAGE   \* MERGEFORMAT </w:instrText>
        </w:r>
        <w:r w:rsidRPr="0078267A">
          <w:fldChar w:fldCharType="separate"/>
        </w:r>
        <w:r w:rsidRPr="0078267A">
          <w:t>2</w:t>
        </w:r>
        <w:r w:rsidRPr="0078267A">
          <w:fldChar w:fldCharType="end"/>
        </w:r>
      </w:p>
    </w:sdtContent>
  </w:sdt>
  <w:p w14:paraId="41342580" w14:textId="77777777" w:rsidR="003A41FC" w:rsidRPr="0078267A" w:rsidRDefault="003A4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B09"/>
    <w:multiLevelType w:val="hybridMultilevel"/>
    <w:tmpl w:val="69602680"/>
    <w:lvl w:ilvl="0" w:tplc="084EDA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B6E4E"/>
    <w:multiLevelType w:val="hybridMultilevel"/>
    <w:tmpl w:val="0D82B984"/>
    <w:lvl w:ilvl="0" w:tplc="D4985B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901A2"/>
    <w:multiLevelType w:val="hybridMultilevel"/>
    <w:tmpl w:val="894C94D4"/>
    <w:lvl w:ilvl="0" w:tplc="01A0B5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6F3EFE"/>
    <w:multiLevelType w:val="hybridMultilevel"/>
    <w:tmpl w:val="1A06C15E"/>
    <w:lvl w:ilvl="0" w:tplc="423C729A">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6A6502"/>
    <w:multiLevelType w:val="hybridMultilevel"/>
    <w:tmpl w:val="A2BC8410"/>
    <w:lvl w:ilvl="0" w:tplc="4C5859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7D682C"/>
    <w:multiLevelType w:val="hybridMultilevel"/>
    <w:tmpl w:val="BF407E78"/>
    <w:lvl w:ilvl="0" w:tplc="3E28FA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82E28"/>
    <w:multiLevelType w:val="hybridMultilevel"/>
    <w:tmpl w:val="BA525C9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21310C"/>
    <w:multiLevelType w:val="multilevel"/>
    <w:tmpl w:val="BC348A9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3048F4"/>
    <w:multiLevelType w:val="hybridMultilevel"/>
    <w:tmpl w:val="0C626FE8"/>
    <w:lvl w:ilvl="0" w:tplc="06706D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9A1CD2"/>
    <w:multiLevelType w:val="hybridMultilevel"/>
    <w:tmpl w:val="03BC826C"/>
    <w:lvl w:ilvl="0" w:tplc="D86434E2">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B4441A1"/>
    <w:multiLevelType w:val="hybridMultilevel"/>
    <w:tmpl w:val="EB606F3E"/>
    <w:lvl w:ilvl="0" w:tplc="370E76D4">
      <w:start w:val="2"/>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6C0438"/>
    <w:multiLevelType w:val="hybridMultilevel"/>
    <w:tmpl w:val="107CDA70"/>
    <w:lvl w:ilvl="0" w:tplc="04090003">
      <w:start w:val="1"/>
      <w:numFmt w:val="bullet"/>
      <w:lvlText w:val="o"/>
      <w:lvlJc w:val="left"/>
      <w:pPr>
        <w:ind w:left="900" w:hanging="360"/>
      </w:pPr>
      <w:rPr>
        <w:rFonts w:ascii="Courier New" w:hAnsi="Courier New" w:cs="Courier New"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23C0198"/>
    <w:multiLevelType w:val="multilevel"/>
    <w:tmpl w:val="96E8B65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7E3233"/>
    <w:multiLevelType w:val="hybridMultilevel"/>
    <w:tmpl w:val="DADCA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60FAE"/>
    <w:multiLevelType w:val="hybridMultilevel"/>
    <w:tmpl w:val="9C2253E4"/>
    <w:lvl w:ilvl="0" w:tplc="201420E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D432FB"/>
    <w:multiLevelType w:val="hybridMultilevel"/>
    <w:tmpl w:val="52A89180"/>
    <w:lvl w:ilvl="0" w:tplc="6D1C2CCE">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EBB5F85"/>
    <w:multiLevelType w:val="hybridMultilevel"/>
    <w:tmpl w:val="C36EC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F90C16"/>
    <w:multiLevelType w:val="hybridMultilevel"/>
    <w:tmpl w:val="AB60364E"/>
    <w:lvl w:ilvl="0" w:tplc="EA5A29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A172E5"/>
    <w:multiLevelType w:val="hybridMultilevel"/>
    <w:tmpl w:val="DBCCC004"/>
    <w:lvl w:ilvl="0" w:tplc="B3F65CE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D3F2273"/>
    <w:multiLevelType w:val="multilevel"/>
    <w:tmpl w:val="92288B8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4DB6017A"/>
    <w:multiLevelType w:val="hybridMultilevel"/>
    <w:tmpl w:val="43BE67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DD5806"/>
    <w:multiLevelType w:val="hybridMultilevel"/>
    <w:tmpl w:val="35AA21B2"/>
    <w:lvl w:ilvl="0" w:tplc="33E89FF0">
      <w:start w:val="1"/>
      <w:numFmt w:val="decimal"/>
      <w:lvlText w:val="%1."/>
      <w:lvlJc w:val="left"/>
      <w:pPr>
        <w:ind w:left="5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483705"/>
    <w:multiLevelType w:val="hybridMultilevel"/>
    <w:tmpl w:val="03D8BD10"/>
    <w:lvl w:ilvl="0" w:tplc="C51094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B76295"/>
    <w:multiLevelType w:val="hybridMultilevel"/>
    <w:tmpl w:val="9B2C583A"/>
    <w:lvl w:ilvl="0" w:tplc="04090003">
      <w:start w:val="1"/>
      <w:numFmt w:val="bullet"/>
      <w:lvlText w:val="o"/>
      <w:lvlJc w:val="left"/>
      <w:pPr>
        <w:ind w:left="540" w:hanging="360"/>
      </w:pPr>
      <w:rPr>
        <w:rFonts w:ascii="Courier New" w:hAnsi="Courier New" w:cs="Courier New"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29141AF"/>
    <w:multiLevelType w:val="hybridMultilevel"/>
    <w:tmpl w:val="EE8023E2"/>
    <w:lvl w:ilvl="0" w:tplc="3CDC1D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BF0E98"/>
    <w:multiLevelType w:val="hybridMultilevel"/>
    <w:tmpl w:val="4F48DDCA"/>
    <w:lvl w:ilvl="0" w:tplc="9656FA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9256F4"/>
    <w:multiLevelType w:val="hybridMultilevel"/>
    <w:tmpl w:val="D4A44444"/>
    <w:lvl w:ilvl="0" w:tplc="02CED5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744BDF"/>
    <w:multiLevelType w:val="multilevel"/>
    <w:tmpl w:val="0056426E"/>
    <w:lvl w:ilvl="0">
      <w:start w:val="1"/>
      <w:numFmt w:val="upperLetter"/>
      <w:lvlText w:val="%1."/>
      <w:lvlJc w:val="left"/>
      <w:pPr>
        <w:tabs>
          <w:tab w:val="num" w:pos="-810"/>
        </w:tabs>
        <w:ind w:left="-810" w:hanging="360"/>
      </w:pPr>
    </w:lvl>
    <w:lvl w:ilvl="1">
      <w:start w:val="1"/>
      <w:numFmt w:val="decimal"/>
      <w:lvlText w:val="%2."/>
      <w:lvlJc w:val="left"/>
      <w:pPr>
        <w:tabs>
          <w:tab w:val="num" w:pos="-90"/>
        </w:tabs>
        <w:ind w:left="-90" w:hanging="360"/>
      </w:pPr>
    </w:lvl>
    <w:lvl w:ilvl="2" w:tentative="1">
      <w:start w:val="1"/>
      <w:numFmt w:val="upperLetter"/>
      <w:lvlText w:val="%3."/>
      <w:lvlJc w:val="left"/>
      <w:pPr>
        <w:tabs>
          <w:tab w:val="num" w:pos="630"/>
        </w:tabs>
        <w:ind w:left="630" w:hanging="360"/>
      </w:pPr>
    </w:lvl>
    <w:lvl w:ilvl="3" w:tentative="1">
      <w:start w:val="1"/>
      <w:numFmt w:val="upperLetter"/>
      <w:lvlText w:val="%4."/>
      <w:lvlJc w:val="left"/>
      <w:pPr>
        <w:tabs>
          <w:tab w:val="num" w:pos="1350"/>
        </w:tabs>
        <w:ind w:left="1350" w:hanging="360"/>
      </w:pPr>
    </w:lvl>
    <w:lvl w:ilvl="4" w:tentative="1">
      <w:start w:val="1"/>
      <w:numFmt w:val="upperLetter"/>
      <w:lvlText w:val="%5."/>
      <w:lvlJc w:val="left"/>
      <w:pPr>
        <w:tabs>
          <w:tab w:val="num" w:pos="2070"/>
        </w:tabs>
        <w:ind w:left="2070" w:hanging="360"/>
      </w:pPr>
    </w:lvl>
    <w:lvl w:ilvl="5" w:tentative="1">
      <w:start w:val="1"/>
      <w:numFmt w:val="upperLetter"/>
      <w:lvlText w:val="%6."/>
      <w:lvlJc w:val="left"/>
      <w:pPr>
        <w:tabs>
          <w:tab w:val="num" w:pos="2790"/>
        </w:tabs>
        <w:ind w:left="2790" w:hanging="360"/>
      </w:pPr>
    </w:lvl>
    <w:lvl w:ilvl="6" w:tentative="1">
      <w:start w:val="1"/>
      <w:numFmt w:val="upperLetter"/>
      <w:lvlText w:val="%7."/>
      <w:lvlJc w:val="left"/>
      <w:pPr>
        <w:tabs>
          <w:tab w:val="num" w:pos="3510"/>
        </w:tabs>
        <w:ind w:left="3510" w:hanging="360"/>
      </w:pPr>
    </w:lvl>
    <w:lvl w:ilvl="7" w:tentative="1">
      <w:start w:val="1"/>
      <w:numFmt w:val="upperLetter"/>
      <w:lvlText w:val="%8."/>
      <w:lvlJc w:val="left"/>
      <w:pPr>
        <w:tabs>
          <w:tab w:val="num" w:pos="4230"/>
        </w:tabs>
        <w:ind w:left="4230" w:hanging="360"/>
      </w:pPr>
    </w:lvl>
    <w:lvl w:ilvl="8" w:tentative="1">
      <w:start w:val="1"/>
      <w:numFmt w:val="upperLetter"/>
      <w:lvlText w:val="%9."/>
      <w:lvlJc w:val="left"/>
      <w:pPr>
        <w:tabs>
          <w:tab w:val="num" w:pos="4950"/>
        </w:tabs>
        <w:ind w:left="4950" w:hanging="360"/>
      </w:pPr>
    </w:lvl>
  </w:abstractNum>
  <w:abstractNum w:abstractNumId="28" w15:restartNumberingAfterBreak="0">
    <w:nsid w:val="5A6A4E09"/>
    <w:multiLevelType w:val="hybridMultilevel"/>
    <w:tmpl w:val="EE8023E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4E4F2C"/>
    <w:multiLevelType w:val="hybridMultilevel"/>
    <w:tmpl w:val="E91C7E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B17F24"/>
    <w:multiLevelType w:val="hybridMultilevel"/>
    <w:tmpl w:val="19A67AF2"/>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6A644EC6"/>
    <w:multiLevelType w:val="hybridMultilevel"/>
    <w:tmpl w:val="F07090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A20782"/>
    <w:multiLevelType w:val="hybridMultilevel"/>
    <w:tmpl w:val="1C5EBAB6"/>
    <w:lvl w:ilvl="0" w:tplc="AADADB2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D4256DF"/>
    <w:multiLevelType w:val="hybridMultilevel"/>
    <w:tmpl w:val="00AE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AC4D44"/>
    <w:multiLevelType w:val="hybridMultilevel"/>
    <w:tmpl w:val="CE9E41DE"/>
    <w:lvl w:ilvl="0" w:tplc="D772DC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4D7599"/>
    <w:multiLevelType w:val="hybridMultilevel"/>
    <w:tmpl w:val="3AAC5FF4"/>
    <w:lvl w:ilvl="0" w:tplc="30AA70C8">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6F01894"/>
    <w:multiLevelType w:val="hybridMultilevel"/>
    <w:tmpl w:val="39C0DACA"/>
    <w:lvl w:ilvl="0" w:tplc="888CC3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DB71ABA"/>
    <w:multiLevelType w:val="hybridMultilevel"/>
    <w:tmpl w:val="5C9060A4"/>
    <w:lvl w:ilvl="0" w:tplc="80F246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EC5163A"/>
    <w:multiLevelType w:val="hybridMultilevel"/>
    <w:tmpl w:val="D46E284E"/>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8E4435"/>
    <w:multiLevelType w:val="hybridMultilevel"/>
    <w:tmpl w:val="686C5BFE"/>
    <w:lvl w:ilvl="0" w:tplc="70FA94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E952BA"/>
    <w:multiLevelType w:val="hybridMultilevel"/>
    <w:tmpl w:val="1598B3CE"/>
    <w:lvl w:ilvl="0" w:tplc="856C299E">
      <w:start w:val="1"/>
      <w:numFmt w:val="lowerRoman"/>
      <w:lvlText w:val="%1."/>
      <w:lvlJc w:val="left"/>
      <w:pPr>
        <w:ind w:left="2160" w:hanging="720"/>
      </w:pPr>
      <w:rPr>
        <w:rFonts w:hint="default"/>
        <w:b/>
        <w:bCs/>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64081919">
    <w:abstractNumId w:val="17"/>
  </w:num>
  <w:num w:numId="2" w16cid:durableId="510145860">
    <w:abstractNumId w:val="24"/>
  </w:num>
  <w:num w:numId="3" w16cid:durableId="1481849738">
    <w:abstractNumId w:val="1"/>
  </w:num>
  <w:num w:numId="4" w16cid:durableId="1908150948">
    <w:abstractNumId w:val="28"/>
  </w:num>
  <w:num w:numId="5" w16cid:durableId="820389292">
    <w:abstractNumId w:val="29"/>
  </w:num>
  <w:num w:numId="6" w16cid:durableId="535897570">
    <w:abstractNumId w:val="14"/>
  </w:num>
  <w:num w:numId="7" w16cid:durableId="941650366">
    <w:abstractNumId w:val="18"/>
  </w:num>
  <w:num w:numId="8" w16cid:durableId="1704864693">
    <w:abstractNumId w:val="8"/>
  </w:num>
  <w:num w:numId="9" w16cid:durableId="1242254154">
    <w:abstractNumId w:val="5"/>
  </w:num>
  <w:num w:numId="10" w16cid:durableId="499779177">
    <w:abstractNumId w:val="20"/>
  </w:num>
  <w:num w:numId="11" w16cid:durableId="201554274">
    <w:abstractNumId w:val="38"/>
  </w:num>
  <w:num w:numId="12" w16cid:durableId="147013362">
    <w:abstractNumId w:val="31"/>
  </w:num>
  <w:num w:numId="13" w16cid:durableId="675378548">
    <w:abstractNumId w:val="7"/>
  </w:num>
  <w:num w:numId="14" w16cid:durableId="1543327151">
    <w:abstractNumId w:val="12"/>
  </w:num>
  <w:num w:numId="15" w16cid:durableId="1944264817">
    <w:abstractNumId w:val="27"/>
  </w:num>
  <w:num w:numId="16" w16cid:durableId="1309213858">
    <w:abstractNumId w:val="19"/>
  </w:num>
  <w:num w:numId="17" w16cid:durableId="334693718">
    <w:abstractNumId w:val="21"/>
  </w:num>
  <w:num w:numId="18" w16cid:durableId="1486242349">
    <w:abstractNumId w:val="33"/>
  </w:num>
  <w:num w:numId="19" w16cid:durableId="1082917832">
    <w:abstractNumId w:val="16"/>
  </w:num>
  <w:num w:numId="20" w16cid:durableId="901251794">
    <w:abstractNumId w:val="6"/>
  </w:num>
  <w:num w:numId="21" w16cid:durableId="1862088349">
    <w:abstractNumId w:val="32"/>
  </w:num>
  <w:num w:numId="22" w16cid:durableId="1950815727">
    <w:abstractNumId w:val="35"/>
  </w:num>
  <w:num w:numId="23" w16cid:durableId="269168679">
    <w:abstractNumId w:val="0"/>
  </w:num>
  <w:num w:numId="24" w16cid:durableId="174199259">
    <w:abstractNumId w:val="3"/>
  </w:num>
  <w:num w:numId="25" w16cid:durableId="666520723">
    <w:abstractNumId w:val="13"/>
  </w:num>
  <w:num w:numId="26" w16cid:durableId="2125688150">
    <w:abstractNumId w:val="37"/>
  </w:num>
  <w:num w:numId="27" w16cid:durableId="925923470">
    <w:abstractNumId w:val="39"/>
  </w:num>
  <w:num w:numId="28" w16cid:durableId="904995728">
    <w:abstractNumId w:val="2"/>
  </w:num>
  <w:num w:numId="29" w16cid:durableId="1987585292">
    <w:abstractNumId w:val="26"/>
  </w:num>
  <w:num w:numId="30" w16cid:durableId="1501963978">
    <w:abstractNumId w:val="36"/>
  </w:num>
  <w:num w:numId="31" w16cid:durableId="124395032">
    <w:abstractNumId w:val="4"/>
  </w:num>
  <w:num w:numId="32" w16cid:durableId="1743020678">
    <w:abstractNumId w:val="34"/>
  </w:num>
  <w:num w:numId="33" w16cid:durableId="1381513815">
    <w:abstractNumId w:val="22"/>
  </w:num>
  <w:num w:numId="34" w16cid:durableId="984554075">
    <w:abstractNumId w:val="25"/>
  </w:num>
  <w:num w:numId="35" w16cid:durableId="1591815548">
    <w:abstractNumId w:val="40"/>
  </w:num>
  <w:num w:numId="36" w16cid:durableId="2106609698">
    <w:abstractNumId w:val="30"/>
  </w:num>
  <w:num w:numId="37" w16cid:durableId="351880077">
    <w:abstractNumId w:val="10"/>
  </w:num>
  <w:num w:numId="38" w16cid:durableId="1492134227">
    <w:abstractNumId w:val="9"/>
  </w:num>
  <w:num w:numId="39" w16cid:durableId="1732270901">
    <w:abstractNumId w:val="15"/>
  </w:num>
  <w:num w:numId="40" w16cid:durableId="184296480">
    <w:abstractNumId w:val="11"/>
  </w:num>
  <w:num w:numId="41" w16cid:durableId="11609256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6C6"/>
    <w:rsid w:val="00010243"/>
    <w:rsid w:val="0003705C"/>
    <w:rsid w:val="00042EB8"/>
    <w:rsid w:val="000606CA"/>
    <w:rsid w:val="00065891"/>
    <w:rsid w:val="00065C0A"/>
    <w:rsid w:val="000734E8"/>
    <w:rsid w:val="00074051"/>
    <w:rsid w:val="00075E21"/>
    <w:rsid w:val="000C4BAC"/>
    <w:rsid w:val="000E24FA"/>
    <w:rsid w:val="000E2A74"/>
    <w:rsid w:val="000F639C"/>
    <w:rsid w:val="00104C6D"/>
    <w:rsid w:val="001204A3"/>
    <w:rsid w:val="00147B78"/>
    <w:rsid w:val="00151C33"/>
    <w:rsid w:val="001648E8"/>
    <w:rsid w:val="001714A3"/>
    <w:rsid w:val="001818EB"/>
    <w:rsid w:val="00184CF1"/>
    <w:rsid w:val="00192F31"/>
    <w:rsid w:val="00193133"/>
    <w:rsid w:val="001A23BB"/>
    <w:rsid w:val="001F707D"/>
    <w:rsid w:val="00237CD0"/>
    <w:rsid w:val="002452E6"/>
    <w:rsid w:val="00245658"/>
    <w:rsid w:val="0025082E"/>
    <w:rsid w:val="0025085C"/>
    <w:rsid w:val="00250F12"/>
    <w:rsid w:val="0026681A"/>
    <w:rsid w:val="0027190D"/>
    <w:rsid w:val="002B10E9"/>
    <w:rsid w:val="002B5E0A"/>
    <w:rsid w:val="002C36A4"/>
    <w:rsid w:val="002C4FAB"/>
    <w:rsid w:val="002D1BD6"/>
    <w:rsid w:val="002D669E"/>
    <w:rsid w:val="002E0665"/>
    <w:rsid w:val="002E7387"/>
    <w:rsid w:val="002F1055"/>
    <w:rsid w:val="00302AB8"/>
    <w:rsid w:val="00305FBF"/>
    <w:rsid w:val="0035275E"/>
    <w:rsid w:val="00352EE7"/>
    <w:rsid w:val="00363697"/>
    <w:rsid w:val="00381C5D"/>
    <w:rsid w:val="00392385"/>
    <w:rsid w:val="003A41FC"/>
    <w:rsid w:val="003A5943"/>
    <w:rsid w:val="003D7421"/>
    <w:rsid w:val="003E47D3"/>
    <w:rsid w:val="004324BB"/>
    <w:rsid w:val="00452853"/>
    <w:rsid w:val="00464288"/>
    <w:rsid w:val="0048367A"/>
    <w:rsid w:val="004A5C39"/>
    <w:rsid w:val="004B24F6"/>
    <w:rsid w:val="004B2F96"/>
    <w:rsid w:val="004C6C6E"/>
    <w:rsid w:val="004D289F"/>
    <w:rsid w:val="004D3B5F"/>
    <w:rsid w:val="004F1EFA"/>
    <w:rsid w:val="005111CA"/>
    <w:rsid w:val="00516EC2"/>
    <w:rsid w:val="00527143"/>
    <w:rsid w:val="00535F43"/>
    <w:rsid w:val="00556DAC"/>
    <w:rsid w:val="00567AF3"/>
    <w:rsid w:val="00591C9A"/>
    <w:rsid w:val="005B7304"/>
    <w:rsid w:val="005B78AA"/>
    <w:rsid w:val="005D27AD"/>
    <w:rsid w:val="00604BE5"/>
    <w:rsid w:val="00634F5C"/>
    <w:rsid w:val="00667D85"/>
    <w:rsid w:val="006D5BE4"/>
    <w:rsid w:val="006F6CD0"/>
    <w:rsid w:val="00717095"/>
    <w:rsid w:val="007272D6"/>
    <w:rsid w:val="00734036"/>
    <w:rsid w:val="00736644"/>
    <w:rsid w:val="00744944"/>
    <w:rsid w:val="00751B4C"/>
    <w:rsid w:val="007525C4"/>
    <w:rsid w:val="00754BF1"/>
    <w:rsid w:val="00764E0E"/>
    <w:rsid w:val="0078267A"/>
    <w:rsid w:val="00783F35"/>
    <w:rsid w:val="007A6333"/>
    <w:rsid w:val="007D197A"/>
    <w:rsid w:val="007D1F2D"/>
    <w:rsid w:val="007D5ED7"/>
    <w:rsid w:val="00805619"/>
    <w:rsid w:val="00810D7E"/>
    <w:rsid w:val="008156A9"/>
    <w:rsid w:val="00830406"/>
    <w:rsid w:val="0085307E"/>
    <w:rsid w:val="0086071C"/>
    <w:rsid w:val="00884BED"/>
    <w:rsid w:val="0089437E"/>
    <w:rsid w:val="00895708"/>
    <w:rsid w:val="0089665F"/>
    <w:rsid w:val="008A0B66"/>
    <w:rsid w:val="008B16C6"/>
    <w:rsid w:val="008B5E35"/>
    <w:rsid w:val="00900C2C"/>
    <w:rsid w:val="00905523"/>
    <w:rsid w:val="0092157C"/>
    <w:rsid w:val="0093659B"/>
    <w:rsid w:val="00970018"/>
    <w:rsid w:val="00996462"/>
    <w:rsid w:val="009B1624"/>
    <w:rsid w:val="009B707A"/>
    <w:rsid w:val="009D31A3"/>
    <w:rsid w:val="009D7B6B"/>
    <w:rsid w:val="009E0F95"/>
    <w:rsid w:val="009F11BB"/>
    <w:rsid w:val="00A145C4"/>
    <w:rsid w:val="00A153B8"/>
    <w:rsid w:val="00A15E3E"/>
    <w:rsid w:val="00A251D9"/>
    <w:rsid w:val="00A30D61"/>
    <w:rsid w:val="00A31EF5"/>
    <w:rsid w:val="00A47435"/>
    <w:rsid w:val="00A63CD9"/>
    <w:rsid w:val="00A646CB"/>
    <w:rsid w:val="00A90C1D"/>
    <w:rsid w:val="00A9132F"/>
    <w:rsid w:val="00AB1D93"/>
    <w:rsid w:val="00AB42BF"/>
    <w:rsid w:val="00AC5695"/>
    <w:rsid w:val="00AE5348"/>
    <w:rsid w:val="00AF6289"/>
    <w:rsid w:val="00B15D99"/>
    <w:rsid w:val="00B419F9"/>
    <w:rsid w:val="00B54628"/>
    <w:rsid w:val="00B54C56"/>
    <w:rsid w:val="00B61560"/>
    <w:rsid w:val="00B63C51"/>
    <w:rsid w:val="00B734D7"/>
    <w:rsid w:val="00B8489C"/>
    <w:rsid w:val="00B85F52"/>
    <w:rsid w:val="00B9216A"/>
    <w:rsid w:val="00BA0C44"/>
    <w:rsid w:val="00BB6305"/>
    <w:rsid w:val="00BE0B45"/>
    <w:rsid w:val="00BE6008"/>
    <w:rsid w:val="00BF368B"/>
    <w:rsid w:val="00BF3C50"/>
    <w:rsid w:val="00BF4699"/>
    <w:rsid w:val="00C01501"/>
    <w:rsid w:val="00C01735"/>
    <w:rsid w:val="00C03DE2"/>
    <w:rsid w:val="00C34BB8"/>
    <w:rsid w:val="00C35D42"/>
    <w:rsid w:val="00C46118"/>
    <w:rsid w:val="00C721A5"/>
    <w:rsid w:val="00CB6871"/>
    <w:rsid w:val="00CD61E7"/>
    <w:rsid w:val="00D0761D"/>
    <w:rsid w:val="00D14F82"/>
    <w:rsid w:val="00D337BD"/>
    <w:rsid w:val="00D34EE9"/>
    <w:rsid w:val="00D37C31"/>
    <w:rsid w:val="00D465A6"/>
    <w:rsid w:val="00D47A26"/>
    <w:rsid w:val="00D507F1"/>
    <w:rsid w:val="00D65FC1"/>
    <w:rsid w:val="00D70A80"/>
    <w:rsid w:val="00D70DE6"/>
    <w:rsid w:val="00D81AC5"/>
    <w:rsid w:val="00D91A0F"/>
    <w:rsid w:val="00DA2BB4"/>
    <w:rsid w:val="00DC0019"/>
    <w:rsid w:val="00DF06CD"/>
    <w:rsid w:val="00E45490"/>
    <w:rsid w:val="00E5134D"/>
    <w:rsid w:val="00E90743"/>
    <w:rsid w:val="00E9632F"/>
    <w:rsid w:val="00EB19F9"/>
    <w:rsid w:val="00EB3614"/>
    <w:rsid w:val="00EC3D6A"/>
    <w:rsid w:val="00EC539E"/>
    <w:rsid w:val="00ED02F5"/>
    <w:rsid w:val="00ED36BB"/>
    <w:rsid w:val="00EE614F"/>
    <w:rsid w:val="00EF0E7F"/>
    <w:rsid w:val="00EF2DEA"/>
    <w:rsid w:val="00EF3C9F"/>
    <w:rsid w:val="00F130F6"/>
    <w:rsid w:val="00F15307"/>
    <w:rsid w:val="00F16A12"/>
    <w:rsid w:val="00F22465"/>
    <w:rsid w:val="00F22609"/>
    <w:rsid w:val="00F555D7"/>
    <w:rsid w:val="00F65739"/>
    <w:rsid w:val="00F70866"/>
    <w:rsid w:val="00F85165"/>
    <w:rsid w:val="00FC7055"/>
    <w:rsid w:val="00FD444B"/>
    <w:rsid w:val="00FE4A97"/>
    <w:rsid w:val="00FF2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9A01A"/>
  <w15:docId w15:val="{4A8BB5F2-6CDA-4161-9D8B-78A84CA1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4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204A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324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454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16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8B16C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B16C6"/>
    <w:rPr>
      <w:rFonts w:ascii="Arial" w:eastAsia="Times New Roman" w:hAnsi="Arial" w:cs="Arial"/>
      <w:vanish/>
      <w:kern w:val="0"/>
      <w:sz w:val="16"/>
      <w:szCs w:val="16"/>
      <w14:ligatures w14:val="none"/>
    </w:rPr>
  </w:style>
  <w:style w:type="paragraph" w:styleId="ListParagraph">
    <w:name w:val="List Paragraph"/>
    <w:basedOn w:val="Normal"/>
    <w:uiPriority w:val="34"/>
    <w:qFormat/>
    <w:rsid w:val="00970018"/>
    <w:pPr>
      <w:ind w:left="720"/>
      <w:contextualSpacing/>
    </w:pPr>
  </w:style>
  <w:style w:type="character" w:styleId="Strong">
    <w:name w:val="Strong"/>
    <w:basedOn w:val="DefaultParagraphFont"/>
    <w:uiPriority w:val="22"/>
    <w:qFormat/>
    <w:rsid w:val="00237CD0"/>
    <w:rPr>
      <w:b/>
      <w:bCs/>
    </w:rPr>
  </w:style>
  <w:style w:type="character" w:styleId="Hyperlink">
    <w:name w:val="Hyperlink"/>
    <w:basedOn w:val="DefaultParagraphFont"/>
    <w:uiPriority w:val="99"/>
    <w:unhideWhenUsed/>
    <w:rsid w:val="00193133"/>
    <w:rPr>
      <w:color w:val="0563C1" w:themeColor="hyperlink"/>
      <w:u w:val="single"/>
    </w:rPr>
  </w:style>
  <w:style w:type="character" w:styleId="UnresolvedMention">
    <w:name w:val="Unresolved Mention"/>
    <w:basedOn w:val="DefaultParagraphFont"/>
    <w:uiPriority w:val="99"/>
    <w:semiHidden/>
    <w:unhideWhenUsed/>
    <w:rsid w:val="00193133"/>
    <w:rPr>
      <w:color w:val="605E5C"/>
      <w:shd w:val="clear" w:color="auto" w:fill="E1DFDD"/>
    </w:rPr>
  </w:style>
  <w:style w:type="character" w:styleId="FollowedHyperlink">
    <w:name w:val="FollowedHyperlink"/>
    <w:basedOn w:val="DefaultParagraphFont"/>
    <w:uiPriority w:val="99"/>
    <w:semiHidden/>
    <w:unhideWhenUsed/>
    <w:rsid w:val="00193133"/>
    <w:rPr>
      <w:color w:val="954F72" w:themeColor="followedHyperlink"/>
      <w:u w:val="single"/>
    </w:rPr>
  </w:style>
  <w:style w:type="paragraph" w:styleId="Header">
    <w:name w:val="header"/>
    <w:basedOn w:val="Normal"/>
    <w:link w:val="HeaderChar"/>
    <w:uiPriority w:val="99"/>
    <w:unhideWhenUsed/>
    <w:rsid w:val="003A4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1FC"/>
  </w:style>
  <w:style w:type="paragraph" w:styleId="Footer">
    <w:name w:val="footer"/>
    <w:basedOn w:val="Normal"/>
    <w:link w:val="FooterChar"/>
    <w:uiPriority w:val="99"/>
    <w:unhideWhenUsed/>
    <w:rsid w:val="003A4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1FC"/>
  </w:style>
  <w:style w:type="character" w:customStyle="1" w:styleId="Heading1Char">
    <w:name w:val="Heading 1 Char"/>
    <w:basedOn w:val="DefaultParagraphFont"/>
    <w:link w:val="Heading1"/>
    <w:uiPriority w:val="9"/>
    <w:rsid w:val="004324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4B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45490"/>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1204A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8919">
      <w:bodyDiv w:val="1"/>
      <w:marLeft w:val="0"/>
      <w:marRight w:val="0"/>
      <w:marTop w:val="0"/>
      <w:marBottom w:val="0"/>
      <w:divBdr>
        <w:top w:val="none" w:sz="0" w:space="0" w:color="auto"/>
        <w:left w:val="none" w:sz="0" w:space="0" w:color="auto"/>
        <w:bottom w:val="none" w:sz="0" w:space="0" w:color="auto"/>
        <w:right w:val="none" w:sz="0" w:space="0" w:color="auto"/>
      </w:divBdr>
    </w:div>
    <w:div w:id="68354513">
      <w:bodyDiv w:val="1"/>
      <w:marLeft w:val="0"/>
      <w:marRight w:val="0"/>
      <w:marTop w:val="0"/>
      <w:marBottom w:val="0"/>
      <w:divBdr>
        <w:top w:val="none" w:sz="0" w:space="0" w:color="auto"/>
        <w:left w:val="none" w:sz="0" w:space="0" w:color="auto"/>
        <w:bottom w:val="none" w:sz="0" w:space="0" w:color="auto"/>
        <w:right w:val="none" w:sz="0" w:space="0" w:color="auto"/>
      </w:divBdr>
    </w:div>
    <w:div w:id="144513084">
      <w:bodyDiv w:val="1"/>
      <w:marLeft w:val="0"/>
      <w:marRight w:val="0"/>
      <w:marTop w:val="0"/>
      <w:marBottom w:val="0"/>
      <w:divBdr>
        <w:top w:val="none" w:sz="0" w:space="0" w:color="auto"/>
        <w:left w:val="none" w:sz="0" w:space="0" w:color="auto"/>
        <w:bottom w:val="none" w:sz="0" w:space="0" w:color="auto"/>
        <w:right w:val="none" w:sz="0" w:space="0" w:color="auto"/>
      </w:divBdr>
    </w:div>
    <w:div w:id="306861510">
      <w:bodyDiv w:val="1"/>
      <w:marLeft w:val="0"/>
      <w:marRight w:val="0"/>
      <w:marTop w:val="0"/>
      <w:marBottom w:val="0"/>
      <w:divBdr>
        <w:top w:val="none" w:sz="0" w:space="0" w:color="auto"/>
        <w:left w:val="none" w:sz="0" w:space="0" w:color="auto"/>
        <w:bottom w:val="none" w:sz="0" w:space="0" w:color="auto"/>
        <w:right w:val="none" w:sz="0" w:space="0" w:color="auto"/>
      </w:divBdr>
    </w:div>
    <w:div w:id="365522500">
      <w:bodyDiv w:val="1"/>
      <w:marLeft w:val="0"/>
      <w:marRight w:val="0"/>
      <w:marTop w:val="0"/>
      <w:marBottom w:val="0"/>
      <w:divBdr>
        <w:top w:val="none" w:sz="0" w:space="0" w:color="auto"/>
        <w:left w:val="none" w:sz="0" w:space="0" w:color="auto"/>
        <w:bottom w:val="none" w:sz="0" w:space="0" w:color="auto"/>
        <w:right w:val="none" w:sz="0" w:space="0" w:color="auto"/>
      </w:divBdr>
      <w:divsChild>
        <w:div w:id="1169715144">
          <w:marLeft w:val="0"/>
          <w:marRight w:val="0"/>
          <w:marTop w:val="0"/>
          <w:marBottom w:val="0"/>
          <w:divBdr>
            <w:top w:val="none" w:sz="0" w:space="0" w:color="auto"/>
            <w:left w:val="none" w:sz="0" w:space="0" w:color="auto"/>
            <w:bottom w:val="none" w:sz="0" w:space="0" w:color="auto"/>
            <w:right w:val="none" w:sz="0" w:space="0" w:color="auto"/>
          </w:divBdr>
          <w:divsChild>
            <w:div w:id="103308853">
              <w:marLeft w:val="0"/>
              <w:marRight w:val="0"/>
              <w:marTop w:val="0"/>
              <w:marBottom w:val="0"/>
              <w:divBdr>
                <w:top w:val="none" w:sz="0" w:space="0" w:color="auto"/>
                <w:left w:val="none" w:sz="0" w:space="0" w:color="auto"/>
                <w:bottom w:val="none" w:sz="0" w:space="0" w:color="auto"/>
                <w:right w:val="none" w:sz="0" w:space="0" w:color="auto"/>
              </w:divBdr>
              <w:divsChild>
                <w:div w:id="13855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3616">
          <w:marLeft w:val="0"/>
          <w:marRight w:val="0"/>
          <w:marTop w:val="0"/>
          <w:marBottom w:val="0"/>
          <w:divBdr>
            <w:top w:val="none" w:sz="0" w:space="0" w:color="auto"/>
            <w:left w:val="none" w:sz="0" w:space="0" w:color="auto"/>
            <w:bottom w:val="none" w:sz="0" w:space="0" w:color="auto"/>
            <w:right w:val="none" w:sz="0" w:space="0" w:color="auto"/>
          </w:divBdr>
        </w:div>
      </w:divsChild>
    </w:div>
    <w:div w:id="379011922">
      <w:bodyDiv w:val="1"/>
      <w:marLeft w:val="0"/>
      <w:marRight w:val="0"/>
      <w:marTop w:val="0"/>
      <w:marBottom w:val="0"/>
      <w:divBdr>
        <w:top w:val="none" w:sz="0" w:space="0" w:color="auto"/>
        <w:left w:val="none" w:sz="0" w:space="0" w:color="auto"/>
        <w:bottom w:val="none" w:sz="0" w:space="0" w:color="auto"/>
        <w:right w:val="none" w:sz="0" w:space="0" w:color="auto"/>
      </w:divBdr>
    </w:div>
    <w:div w:id="530269592">
      <w:bodyDiv w:val="1"/>
      <w:marLeft w:val="0"/>
      <w:marRight w:val="0"/>
      <w:marTop w:val="0"/>
      <w:marBottom w:val="0"/>
      <w:divBdr>
        <w:top w:val="none" w:sz="0" w:space="0" w:color="auto"/>
        <w:left w:val="none" w:sz="0" w:space="0" w:color="auto"/>
        <w:bottom w:val="none" w:sz="0" w:space="0" w:color="auto"/>
        <w:right w:val="none" w:sz="0" w:space="0" w:color="auto"/>
      </w:divBdr>
    </w:div>
    <w:div w:id="550925354">
      <w:bodyDiv w:val="1"/>
      <w:marLeft w:val="0"/>
      <w:marRight w:val="0"/>
      <w:marTop w:val="0"/>
      <w:marBottom w:val="0"/>
      <w:divBdr>
        <w:top w:val="none" w:sz="0" w:space="0" w:color="auto"/>
        <w:left w:val="none" w:sz="0" w:space="0" w:color="auto"/>
        <w:bottom w:val="none" w:sz="0" w:space="0" w:color="auto"/>
        <w:right w:val="none" w:sz="0" w:space="0" w:color="auto"/>
      </w:divBdr>
    </w:div>
    <w:div w:id="562374235">
      <w:bodyDiv w:val="1"/>
      <w:marLeft w:val="0"/>
      <w:marRight w:val="0"/>
      <w:marTop w:val="0"/>
      <w:marBottom w:val="0"/>
      <w:divBdr>
        <w:top w:val="none" w:sz="0" w:space="0" w:color="auto"/>
        <w:left w:val="none" w:sz="0" w:space="0" w:color="auto"/>
        <w:bottom w:val="none" w:sz="0" w:space="0" w:color="auto"/>
        <w:right w:val="none" w:sz="0" w:space="0" w:color="auto"/>
      </w:divBdr>
    </w:div>
    <w:div w:id="762190415">
      <w:bodyDiv w:val="1"/>
      <w:marLeft w:val="0"/>
      <w:marRight w:val="0"/>
      <w:marTop w:val="0"/>
      <w:marBottom w:val="0"/>
      <w:divBdr>
        <w:top w:val="none" w:sz="0" w:space="0" w:color="auto"/>
        <w:left w:val="none" w:sz="0" w:space="0" w:color="auto"/>
        <w:bottom w:val="none" w:sz="0" w:space="0" w:color="auto"/>
        <w:right w:val="none" w:sz="0" w:space="0" w:color="auto"/>
      </w:divBdr>
    </w:div>
    <w:div w:id="849026827">
      <w:bodyDiv w:val="1"/>
      <w:marLeft w:val="0"/>
      <w:marRight w:val="0"/>
      <w:marTop w:val="0"/>
      <w:marBottom w:val="0"/>
      <w:divBdr>
        <w:top w:val="none" w:sz="0" w:space="0" w:color="auto"/>
        <w:left w:val="none" w:sz="0" w:space="0" w:color="auto"/>
        <w:bottom w:val="none" w:sz="0" w:space="0" w:color="auto"/>
        <w:right w:val="none" w:sz="0" w:space="0" w:color="auto"/>
      </w:divBdr>
    </w:div>
    <w:div w:id="961156249">
      <w:bodyDiv w:val="1"/>
      <w:marLeft w:val="0"/>
      <w:marRight w:val="0"/>
      <w:marTop w:val="0"/>
      <w:marBottom w:val="0"/>
      <w:divBdr>
        <w:top w:val="none" w:sz="0" w:space="0" w:color="auto"/>
        <w:left w:val="none" w:sz="0" w:space="0" w:color="auto"/>
        <w:bottom w:val="none" w:sz="0" w:space="0" w:color="auto"/>
        <w:right w:val="none" w:sz="0" w:space="0" w:color="auto"/>
      </w:divBdr>
      <w:divsChild>
        <w:div w:id="1019043951">
          <w:marLeft w:val="0"/>
          <w:marRight w:val="0"/>
          <w:marTop w:val="0"/>
          <w:marBottom w:val="0"/>
          <w:divBdr>
            <w:top w:val="none" w:sz="0" w:space="0" w:color="auto"/>
            <w:left w:val="none" w:sz="0" w:space="0" w:color="auto"/>
            <w:bottom w:val="none" w:sz="0" w:space="0" w:color="auto"/>
            <w:right w:val="none" w:sz="0" w:space="0" w:color="auto"/>
          </w:divBdr>
        </w:div>
        <w:div w:id="1351300112">
          <w:marLeft w:val="0"/>
          <w:marRight w:val="0"/>
          <w:marTop w:val="0"/>
          <w:marBottom w:val="0"/>
          <w:divBdr>
            <w:top w:val="single" w:sz="2" w:space="0" w:color="D9D9E3"/>
            <w:left w:val="single" w:sz="2" w:space="0" w:color="D9D9E3"/>
            <w:bottom w:val="single" w:sz="2" w:space="0" w:color="D9D9E3"/>
            <w:right w:val="single" w:sz="2" w:space="0" w:color="D9D9E3"/>
          </w:divBdr>
          <w:divsChild>
            <w:div w:id="1400253575">
              <w:marLeft w:val="0"/>
              <w:marRight w:val="0"/>
              <w:marTop w:val="0"/>
              <w:marBottom w:val="0"/>
              <w:divBdr>
                <w:top w:val="single" w:sz="2" w:space="0" w:color="D9D9E3"/>
                <w:left w:val="single" w:sz="2" w:space="0" w:color="D9D9E3"/>
                <w:bottom w:val="single" w:sz="2" w:space="0" w:color="D9D9E3"/>
                <w:right w:val="single" w:sz="2" w:space="0" w:color="D9D9E3"/>
              </w:divBdr>
              <w:divsChild>
                <w:div w:id="2120443253">
                  <w:marLeft w:val="0"/>
                  <w:marRight w:val="0"/>
                  <w:marTop w:val="0"/>
                  <w:marBottom w:val="0"/>
                  <w:divBdr>
                    <w:top w:val="single" w:sz="2" w:space="0" w:color="D9D9E3"/>
                    <w:left w:val="single" w:sz="2" w:space="0" w:color="D9D9E3"/>
                    <w:bottom w:val="single" w:sz="2" w:space="0" w:color="D9D9E3"/>
                    <w:right w:val="single" w:sz="2" w:space="0" w:color="D9D9E3"/>
                  </w:divBdr>
                  <w:divsChild>
                    <w:div w:id="1473207786">
                      <w:marLeft w:val="0"/>
                      <w:marRight w:val="0"/>
                      <w:marTop w:val="0"/>
                      <w:marBottom w:val="0"/>
                      <w:divBdr>
                        <w:top w:val="single" w:sz="2" w:space="0" w:color="D9D9E3"/>
                        <w:left w:val="single" w:sz="2" w:space="0" w:color="D9D9E3"/>
                        <w:bottom w:val="single" w:sz="2" w:space="0" w:color="D9D9E3"/>
                        <w:right w:val="single" w:sz="2" w:space="0" w:color="D9D9E3"/>
                      </w:divBdr>
                      <w:divsChild>
                        <w:div w:id="1906603342">
                          <w:marLeft w:val="0"/>
                          <w:marRight w:val="0"/>
                          <w:marTop w:val="0"/>
                          <w:marBottom w:val="0"/>
                          <w:divBdr>
                            <w:top w:val="single" w:sz="2" w:space="0" w:color="auto"/>
                            <w:left w:val="single" w:sz="2" w:space="0" w:color="auto"/>
                            <w:bottom w:val="single" w:sz="6" w:space="0" w:color="auto"/>
                            <w:right w:val="single" w:sz="2" w:space="0" w:color="auto"/>
                          </w:divBdr>
                          <w:divsChild>
                            <w:div w:id="8484444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285591">
                                  <w:marLeft w:val="0"/>
                                  <w:marRight w:val="0"/>
                                  <w:marTop w:val="0"/>
                                  <w:marBottom w:val="0"/>
                                  <w:divBdr>
                                    <w:top w:val="single" w:sz="2" w:space="0" w:color="D9D9E3"/>
                                    <w:left w:val="single" w:sz="2" w:space="0" w:color="D9D9E3"/>
                                    <w:bottom w:val="single" w:sz="2" w:space="0" w:color="D9D9E3"/>
                                    <w:right w:val="single" w:sz="2" w:space="0" w:color="D9D9E3"/>
                                  </w:divBdr>
                                  <w:divsChild>
                                    <w:div w:id="24838290">
                                      <w:marLeft w:val="0"/>
                                      <w:marRight w:val="0"/>
                                      <w:marTop w:val="0"/>
                                      <w:marBottom w:val="0"/>
                                      <w:divBdr>
                                        <w:top w:val="single" w:sz="2" w:space="0" w:color="D9D9E3"/>
                                        <w:left w:val="single" w:sz="2" w:space="0" w:color="D9D9E3"/>
                                        <w:bottom w:val="single" w:sz="2" w:space="0" w:color="D9D9E3"/>
                                        <w:right w:val="single" w:sz="2" w:space="0" w:color="D9D9E3"/>
                                      </w:divBdr>
                                      <w:divsChild>
                                        <w:div w:id="1637636449">
                                          <w:marLeft w:val="0"/>
                                          <w:marRight w:val="0"/>
                                          <w:marTop w:val="0"/>
                                          <w:marBottom w:val="0"/>
                                          <w:divBdr>
                                            <w:top w:val="single" w:sz="2" w:space="0" w:color="D9D9E3"/>
                                            <w:left w:val="single" w:sz="2" w:space="0" w:color="D9D9E3"/>
                                            <w:bottom w:val="single" w:sz="2" w:space="0" w:color="D9D9E3"/>
                                            <w:right w:val="single" w:sz="2" w:space="0" w:color="D9D9E3"/>
                                          </w:divBdr>
                                          <w:divsChild>
                                            <w:div w:id="37239518">
                                              <w:marLeft w:val="0"/>
                                              <w:marRight w:val="0"/>
                                              <w:marTop w:val="0"/>
                                              <w:marBottom w:val="0"/>
                                              <w:divBdr>
                                                <w:top w:val="single" w:sz="2" w:space="0" w:color="D9D9E3"/>
                                                <w:left w:val="single" w:sz="2" w:space="0" w:color="D9D9E3"/>
                                                <w:bottom w:val="single" w:sz="2" w:space="0" w:color="D9D9E3"/>
                                                <w:right w:val="single" w:sz="2" w:space="0" w:color="D9D9E3"/>
                                              </w:divBdr>
                                              <w:divsChild>
                                                <w:div w:id="2098135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73490557">
      <w:bodyDiv w:val="1"/>
      <w:marLeft w:val="0"/>
      <w:marRight w:val="0"/>
      <w:marTop w:val="0"/>
      <w:marBottom w:val="0"/>
      <w:divBdr>
        <w:top w:val="none" w:sz="0" w:space="0" w:color="auto"/>
        <w:left w:val="none" w:sz="0" w:space="0" w:color="auto"/>
        <w:bottom w:val="none" w:sz="0" w:space="0" w:color="auto"/>
        <w:right w:val="none" w:sz="0" w:space="0" w:color="auto"/>
      </w:divBdr>
    </w:div>
    <w:div w:id="999650647">
      <w:bodyDiv w:val="1"/>
      <w:marLeft w:val="0"/>
      <w:marRight w:val="0"/>
      <w:marTop w:val="0"/>
      <w:marBottom w:val="0"/>
      <w:divBdr>
        <w:top w:val="none" w:sz="0" w:space="0" w:color="auto"/>
        <w:left w:val="none" w:sz="0" w:space="0" w:color="auto"/>
        <w:bottom w:val="none" w:sz="0" w:space="0" w:color="auto"/>
        <w:right w:val="none" w:sz="0" w:space="0" w:color="auto"/>
      </w:divBdr>
    </w:div>
    <w:div w:id="1044988484">
      <w:bodyDiv w:val="1"/>
      <w:marLeft w:val="0"/>
      <w:marRight w:val="0"/>
      <w:marTop w:val="0"/>
      <w:marBottom w:val="0"/>
      <w:divBdr>
        <w:top w:val="none" w:sz="0" w:space="0" w:color="auto"/>
        <w:left w:val="none" w:sz="0" w:space="0" w:color="auto"/>
        <w:bottom w:val="none" w:sz="0" w:space="0" w:color="auto"/>
        <w:right w:val="none" w:sz="0" w:space="0" w:color="auto"/>
      </w:divBdr>
    </w:div>
    <w:div w:id="1147160699">
      <w:bodyDiv w:val="1"/>
      <w:marLeft w:val="0"/>
      <w:marRight w:val="0"/>
      <w:marTop w:val="0"/>
      <w:marBottom w:val="0"/>
      <w:divBdr>
        <w:top w:val="none" w:sz="0" w:space="0" w:color="auto"/>
        <w:left w:val="none" w:sz="0" w:space="0" w:color="auto"/>
        <w:bottom w:val="none" w:sz="0" w:space="0" w:color="auto"/>
        <w:right w:val="none" w:sz="0" w:space="0" w:color="auto"/>
      </w:divBdr>
    </w:div>
    <w:div w:id="1180007248">
      <w:bodyDiv w:val="1"/>
      <w:marLeft w:val="0"/>
      <w:marRight w:val="0"/>
      <w:marTop w:val="0"/>
      <w:marBottom w:val="0"/>
      <w:divBdr>
        <w:top w:val="none" w:sz="0" w:space="0" w:color="auto"/>
        <w:left w:val="none" w:sz="0" w:space="0" w:color="auto"/>
        <w:bottom w:val="none" w:sz="0" w:space="0" w:color="auto"/>
        <w:right w:val="none" w:sz="0" w:space="0" w:color="auto"/>
      </w:divBdr>
      <w:divsChild>
        <w:div w:id="235944133">
          <w:marLeft w:val="0"/>
          <w:marRight w:val="0"/>
          <w:marTop w:val="0"/>
          <w:marBottom w:val="0"/>
          <w:divBdr>
            <w:top w:val="single" w:sz="2" w:space="0" w:color="E3E3E3"/>
            <w:left w:val="single" w:sz="2" w:space="0" w:color="E3E3E3"/>
            <w:bottom w:val="single" w:sz="2" w:space="0" w:color="E3E3E3"/>
            <w:right w:val="single" w:sz="2" w:space="0" w:color="E3E3E3"/>
          </w:divBdr>
          <w:divsChild>
            <w:div w:id="827937351">
              <w:marLeft w:val="0"/>
              <w:marRight w:val="0"/>
              <w:marTop w:val="100"/>
              <w:marBottom w:val="100"/>
              <w:divBdr>
                <w:top w:val="single" w:sz="2" w:space="0" w:color="E3E3E3"/>
                <w:left w:val="single" w:sz="2" w:space="0" w:color="E3E3E3"/>
                <w:bottom w:val="single" w:sz="2" w:space="0" w:color="E3E3E3"/>
                <w:right w:val="single" w:sz="2" w:space="0" w:color="E3E3E3"/>
              </w:divBdr>
              <w:divsChild>
                <w:div w:id="250241742">
                  <w:marLeft w:val="0"/>
                  <w:marRight w:val="0"/>
                  <w:marTop w:val="0"/>
                  <w:marBottom w:val="0"/>
                  <w:divBdr>
                    <w:top w:val="single" w:sz="2" w:space="0" w:color="E3E3E3"/>
                    <w:left w:val="single" w:sz="2" w:space="0" w:color="E3E3E3"/>
                    <w:bottom w:val="single" w:sz="2" w:space="0" w:color="E3E3E3"/>
                    <w:right w:val="single" w:sz="2" w:space="0" w:color="E3E3E3"/>
                  </w:divBdr>
                  <w:divsChild>
                    <w:div w:id="1313876612">
                      <w:marLeft w:val="0"/>
                      <w:marRight w:val="0"/>
                      <w:marTop w:val="0"/>
                      <w:marBottom w:val="0"/>
                      <w:divBdr>
                        <w:top w:val="single" w:sz="2" w:space="0" w:color="E3E3E3"/>
                        <w:left w:val="single" w:sz="2" w:space="0" w:color="E3E3E3"/>
                        <w:bottom w:val="single" w:sz="2" w:space="0" w:color="E3E3E3"/>
                        <w:right w:val="single" w:sz="2" w:space="0" w:color="E3E3E3"/>
                      </w:divBdr>
                      <w:divsChild>
                        <w:div w:id="17968023">
                          <w:marLeft w:val="0"/>
                          <w:marRight w:val="0"/>
                          <w:marTop w:val="0"/>
                          <w:marBottom w:val="0"/>
                          <w:divBdr>
                            <w:top w:val="single" w:sz="2" w:space="0" w:color="E3E3E3"/>
                            <w:left w:val="single" w:sz="2" w:space="0" w:color="E3E3E3"/>
                            <w:bottom w:val="single" w:sz="2" w:space="0" w:color="E3E3E3"/>
                            <w:right w:val="single" w:sz="2" w:space="0" w:color="E3E3E3"/>
                          </w:divBdr>
                          <w:divsChild>
                            <w:div w:id="1974173061">
                              <w:marLeft w:val="0"/>
                              <w:marRight w:val="0"/>
                              <w:marTop w:val="0"/>
                              <w:marBottom w:val="0"/>
                              <w:divBdr>
                                <w:top w:val="single" w:sz="2" w:space="0" w:color="E3E3E3"/>
                                <w:left w:val="single" w:sz="2" w:space="0" w:color="E3E3E3"/>
                                <w:bottom w:val="single" w:sz="2" w:space="0" w:color="E3E3E3"/>
                                <w:right w:val="single" w:sz="2" w:space="0" w:color="E3E3E3"/>
                              </w:divBdr>
                              <w:divsChild>
                                <w:div w:id="217523402">
                                  <w:marLeft w:val="0"/>
                                  <w:marRight w:val="0"/>
                                  <w:marTop w:val="0"/>
                                  <w:marBottom w:val="0"/>
                                  <w:divBdr>
                                    <w:top w:val="single" w:sz="2" w:space="0" w:color="E3E3E3"/>
                                    <w:left w:val="single" w:sz="2" w:space="0" w:color="E3E3E3"/>
                                    <w:bottom w:val="single" w:sz="2" w:space="0" w:color="E3E3E3"/>
                                    <w:right w:val="single" w:sz="2" w:space="0" w:color="E3E3E3"/>
                                  </w:divBdr>
                                  <w:divsChild>
                                    <w:div w:id="670645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66696753">
      <w:bodyDiv w:val="1"/>
      <w:marLeft w:val="0"/>
      <w:marRight w:val="0"/>
      <w:marTop w:val="0"/>
      <w:marBottom w:val="0"/>
      <w:divBdr>
        <w:top w:val="none" w:sz="0" w:space="0" w:color="auto"/>
        <w:left w:val="none" w:sz="0" w:space="0" w:color="auto"/>
        <w:bottom w:val="none" w:sz="0" w:space="0" w:color="auto"/>
        <w:right w:val="none" w:sz="0" w:space="0" w:color="auto"/>
      </w:divBdr>
    </w:div>
    <w:div w:id="1276522549">
      <w:bodyDiv w:val="1"/>
      <w:marLeft w:val="0"/>
      <w:marRight w:val="0"/>
      <w:marTop w:val="0"/>
      <w:marBottom w:val="0"/>
      <w:divBdr>
        <w:top w:val="none" w:sz="0" w:space="0" w:color="auto"/>
        <w:left w:val="none" w:sz="0" w:space="0" w:color="auto"/>
        <w:bottom w:val="none" w:sz="0" w:space="0" w:color="auto"/>
        <w:right w:val="none" w:sz="0" w:space="0" w:color="auto"/>
      </w:divBdr>
    </w:div>
    <w:div w:id="1282952105">
      <w:bodyDiv w:val="1"/>
      <w:marLeft w:val="0"/>
      <w:marRight w:val="0"/>
      <w:marTop w:val="0"/>
      <w:marBottom w:val="0"/>
      <w:divBdr>
        <w:top w:val="none" w:sz="0" w:space="0" w:color="auto"/>
        <w:left w:val="none" w:sz="0" w:space="0" w:color="auto"/>
        <w:bottom w:val="none" w:sz="0" w:space="0" w:color="auto"/>
        <w:right w:val="none" w:sz="0" w:space="0" w:color="auto"/>
      </w:divBdr>
    </w:div>
    <w:div w:id="1284966907">
      <w:bodyDiv w:val="1"/>
      <w:marLeft w:val="0"/>
      <w:marRight w:val="0"/>
      <w:marTop w:val="0"/>
      <w:marBottom w:val="0"/>
      <w:divBdr>
        <w:top w:val="none" w:sz="0" w:space="0" w:color="auto"/>
        <w:left w:val="none" w:sz="0" w:space="0" w:color="auto"/>
        <w:bottom w:val="none" w:sz="0" w:space="0" w:color="auto"/>
        <w:right w:val="none" w:sz="0" w:space="0" w:color="auto"/>
      </w:divBdr>
      <w:divsChild>
        <w:div w:id="402139389">
          <w:marLeft w:val="0"/>
          <w:marRight w:val="0"/>
          <w:marTop w:val="0"/>
          <w:marBottom w:val="0"/>
          <w:divBdr>
            <w:top w:val="none" w:sz="0" w:space="0" w:color="auto"/>
            <w:left w:val="none" w:sz="0" w:space="0" w:color="auto"/>
            <w:bottom w:val="none" w:sz="0" w:space="0" w:color="auto"/>
            <w:right w:val="none" w:sz="0" w:space="0" w:color="auto"/>
          </w:divBdr>
        </w:div>
      </w:divsChild>
    </w:div>
    <w:div w:id="1450079491">
      <w:bodyDiv w:val="1"/>
      <w:marLeft w:val="0"/>
      <w:marRight w:val="0"/>
      <w:marTop w:val="0"/>
      <w:marBottom w:val="0"/>
      <w:divBdr>
        <w:top w:val="none" w:sz="0" w:space="0" w:color="auto"/>
        <w:left w:val="none" w:sz="0" w:space="0" w:color="auto"/>
        <w:bottom w:val="none" w:sz="0" w:space="0" w:color="auto"/>
        <w:right w:val="none" w:sz="0" w:space="0" w:color="auto"/>
      </w:divBdr>
    </w:div>
    <w:div w:id="1465611886">
      <w:bodyDiv w:val="1"/>
      <w:marLeft w:val="0"/>
      <w:marRight w:val="0"/>
      <w:marTop w:val="0"/>
      <w:marBottom w:val="0"/>
      <w:divBdr>
        <w:top w:val="none" w:sz="0" w:space="0" w:color="auto"/>
        <w:left w:val="none" w:sz="0" w:space="0" w:color="auto"/>
        <w:bottom w:val="none" w:sz="0" w:space="0" w:color="auto"/>
        <w:right w:val="none" w:sz="0" w:space="0" w:color="auto"/>
      </w:divBdr>
    </w:div>
    <w:div w:id="1494640143">
      <w:bodyDiv w:val="1"/>
      <w:marLeft w:val="0"/>
      <w:marRight w:val="0"/>
      <w:marTop w:val="0"/>
      <w:marBottom w:val="0"/>
      <w:divBdr>
        <w:top w:val="none" w:sz="0" w:space="0" w:color="auto"/>
        <w:left w:val="none" w:sz="0" w:space="0" w:color="auto"/>
        <w:bottom w:val="none" w:sz="0" w:space="0" w:color="auto"/>
        <w:right w:val="none" w:sz="0" w:space="0" w:color="auto"/>
      </w:divBdr>
      <w:divsChild>
        <w:div w:id="1007563748">
          <w:marLeft w:val="0"/>
          <w:marRight w:val="0"/>
          <w:marTop w:val="0"/>
          <w:marBottom w:val="0"/>
          <w:divBdr>
            <w:top w:val="none" w:sz="0" w:space="0" w:color="auto"/>
            <w:left w:val="none" w:sz="0" w:space="0" w:color="auto"/>
            <w:bottom w:val="none" w:sz="0" w:space="0" w:color="auto"/>
            <w:right w:val="none" w:sz="0" w:space="0" w:color="auto"/>
          </w:divBdr>
          <w:divsChild>
            <w:div w:id="48697213">
              <w:marLeft w:val="0"/>
              <w:marRight w:val="0"/>
              <w:marTop w:val="0"/>
              <w:marBottom w:val="0"/>
              <w:divBdr>
                <w:top w:val="none" w:sz="0" w:space="0" w:color="auto"/>
                <w:left w:val="none" w:sz="0" w:space="0" w:color="auto"/>
                <w:bottom w:val="none" w:sz="0" w:space="0" w:color="auto"/>
                <w:right w:val="none" w:sz="0" w:space="0" w:color="auto"/>
              </w:divBdr>
              <w:divsChild>
                <w:div w:id="1197230118">
                  <w:marLeft w:val="0"/>
                  <w:marRight w:val="0"/>
                  <w:marTop w:val="0"/>
                  <w:marBottom w:val="0"/>
                  <w:divBdr>
                    <w:top w:val="none" w:sz="0" w:space="0" w:color="auto"/>
                    <w:left w:val="none" w:sz="0" w:space="0" w:color="auto"/>
                    <w:bottom w:val="none" w:sz="0" w:space="0" w:color="auto"/>
                    <w:right w:val="none" w:sz="0" w:space="0" w:color="auto"/>
                  </w:divBdr>
                  <w:divsChild>
                    <w:div w:id="184779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768613">
      <w:bodyDiv w:val="1"/>
      <w:marLeft w:val="0"/>
      <w:marRight w:val="0"/>
      <w:marTop w:val="0"/>
      <w:marBottom w:val="0"/>
      <w:divBdr>
        <w:top w:val="none" w:sz="0" w:space="0" w:color="auto"/>
        <w:left w:val="none" w:sz="0" w:space="0" w:color="auto"/>
        <w:bottom w:val="none" w:sz="0" w:space="0" w:color="auto"/>
        <w:right w:val="none" w:sz="0" w:space="0" w:color="auto"/>
      </w:divBdr>
    </w:div>
    <w:div w:id="1657293904">
      <w:bodyDiv w:val="1"/>
      <w:marLeft w:val="0"/>
      <w:marRight w:val="0"/>
      <w:marTop w:val="0"/>
      <w:marBottom w:val="0"/>
      <w:divBdr>
        <w:top w:val="none" w:sz="0" w:space="0" w:color="auto"/>
        <w:left w:val="none" w:sz="0" w:space="0" w:color="auto"/>
        <w:bottom w:val="none" w:sz="0" w:space="0" w:color="auto"/>
        <w:right w:val="none" w:sz="0" w:space="0" w:color="auto"/>
      </w:divBdr>
    </w:div>
    <w:div w:id="1695500804">
      <w:bodyDiv w:val="1"/>
      <w:marLeft w:val="0"/>
      <w:marRight w:val="0"/>
      <w:marTop w:val="0"/>
      <w:marBottom w:val="0"/>
      <w:divBdr>
        <w:top w:val="none" w:sz="0" w:space="0" w:color="auto"/>
        <w:left w:val="none" w:sz="0" w:space="0" w:color="auto"/>
        <w:bottom w:val="none" w:sz="0" w:space="0" w:color="auto"/>
        <w:right w:val="none" w:sz="0" w:space="0" w:color="auto"/>
      </w:divBdr>
    </w:div>
    <w:div w:id="1711954625">
      <w:bodyDiv w:val="1"/>
      <w:marLeft w:val="0"/>
      <w:marRight w:val="0"/>
      <w:marTop w:val="0"/>
      <w:marBottom w:val="0"/>
      <w:divBdr>
        <w:top w:val="none" w:sz="0" w:space="0" w:color="auto"/>
        <w:left w:val="none" w:sz="0" w:space="0" w:color="auto"/>
        <w:bottom w:val="none" w:sz="0" w:space="0" w:color="auto"/>
        <w:right w:val="none" w:sz="0" w:space="0" w:color="auto"/>
      </w:divBdr>
    </w:div>
    <w:div w:id="1731071120">
      <w:bodyDiv w:val="1"/>
      <w:marLeft w:val="0"/>
      <w:marRight w:val="0"/>
      <w:marTop w:val="0"/>
      <w:marBottom w:val="0"/>
      <w:divBdr>
        <w:top w:val="none" w:sz="0" w:space="0" w:color="auto"/>
        <w:left w:val="none" w:sz="0" w:space="0" w:color="auto"/>
        <w:bottom w:val="none" w:sz="0" w:space="0" w:color="auto"/>
        <w:right w:val="none" w:sz="0" w:space="0" w:color="auto"/>
      </w:divBdr>
    </w:div>
    <w:div w:id="1796943106">
      <w:bodyDiv w:val="1"/>
      <w:marLeft w:val="0"/>
      <w:marRight w:val="0"/>
      <w:marTop w:val="0"/>
      <w:marBottom w:val="0"/>
      <w:divBdr>
        <w:top w:val="none" w:sz="0" w:space="0" w:color="auto"/>
        <w:left w:val="none" w:sz="0" w:space="0" w:color="auto"/>
        <w:bottom w:val="none" w:sz="0" w:space="0" w:color="auto"/>
        <w:right w:val="none" w:sz="0" w:space="0" w:color="auto"/>
      </w:divBdr>
    </w:div>
    <w:div w:id="1817910579">
      <w:bodyDiv w:val="1"/>
      <w:marLeft w:val="0"/>
      <w:marRight w:val="0"/>
      <w:marTop w:val="0"/>
      <w:marBottom w:val="0"/>
      <w:divBdr>
        <w:top w:val="none" w:sz="0" w:space="0" w:color="auto"/>
        <w:left w:val="none" w:sz="0" w:space="0" w:color="auto"/>
        <w:bottom w:val="none" w:sz="0" w:space="0" w:color="auto"/>
        <w:right w:val="none" w:sz="0" w:space="0" w:color="auto"/>
      </w:divBdr>
    </w:div>
    <w:div w:id="1859812355">
      <w:bodyDiv w:val="1"/>
      <w:marLeft w:val="0"/>
      <w:marRight w:val="0"/>
      <w:marTop w:val="0"/>
      <w:marBottom w:val="0"/>
      <w:divBdr>
        <w:top w:val="none" w:sz="0" w:space="0" w:color="auto"/>
        <w:left w:val="none" w:sz="0" w:space="0" w:color="auto"/>
        <w:bottom w:val="none" w:sz="0" w:space="0" w:color="auto"/>
        <w:right w:val="none" w:sz="0" w:space="0" w:color="auto"/>
      </w:divBdr>
    </w:div>
    <w:div w:id="1863124966">
      <w:bodyDiv w:val="1"/>
      <w:marLeft w:val="0"/>
      <w:marRight w:val="0"/>
      <w:marTop w:val="0"/>
      <w:marBottom w:val="0"/>
      <w:divBdr>
        <w:top w:val="none" w:sz="0" w:space="0" w:color="auto"/>
        <w:left w:val="none" w:sz="0" w:space="0" w:color="auto"/>
        <w:bottom w:val="none" w:sz="0" w:space="0" w:color="auto"/>
        <w:right w:val="none" w:sz="0" w:space="0" w:color="auto"/>
      </w:divBdr>
    </w:div>
    <w:div w:id="1902010987">
      <w:bodyDiv w:val="1"/>
      <w:marLeft w:val="0"/>
      <w:marRight w:val="0"/>
      <w:marTop w:val="0"/>
      <w:marBottom w:val="0"/>
      <w:divBdr>
        <w:top w:val="none" w:sz="0" w:space="0" w:color="auto"/>
        <w:left w:val="none" w:sz="0" w:space="0" w:color="auto"/>
        <w:bottom w:val="none" w:sz="0" w:space="0" w:color="auto"/>
        <w:right w:val="none" w:sz="0" w:space="0" w:color="auto"/>
      </w:divBdr>
    </w:div>
    <w:div w:id="1915044421">
      <w:bodyDiv w:val="1"/>
      <w:marLeft w:val="0"/>
      <w:marRight w:val="0"/>
      <w:marTop w:val="0"/>
      <w:marBottom w:val="0"/>
      <w:divBdr>
        <w:top w:val="none" w:sz="0" w:space="0" w:color="auto"/>
        <w:left w:val="none" w:sz="0" w:space="0" w:color="auto"/>
        <w:bottom w:val="none" w:sz="0" w:space="0" w:color="auto"/>
        <w:right w:val="none" w:sz="0" w:space="0" w:color="auto"/>
      </w:divBdr>
    </w:div>
    <w:div w:id="1917977019">
      <w:bodyDiv w:val="1"/>
      <w:marLeft w:val="0"/>
      <w:marRight w:val="0"/>
      <w:marTop w:val="0"/>
      <w:marBottom w:val="0"/>
      <w:divBdr>
        <w:top w:val="none" w:sz="0" w:space="0" w:color="auto"/>
        <w:left w:val="none" w:sz="0" w:space="0" w:color="auto"/>
        <w:bottom w:val="none" w:sz="0" w:space="0" w:color="auto"/>
        <w:right w:val="none" w:sz="0" w:space="0" w:color="auto"/>
      </w:divBdr>
    </w:div>
    <w:div w:id="1933539163">
      <w:bodyDiv w:val="1"/>
      <w:marLeft w:val="0"/>
      <w:marRight w:val="0"/>
      <w:marTop w:val="0"/>
      <w:marBottom w:val="0"/>
      <w:divBdr>
        <w:top w:val="none" w:sz="0" w:space="0" w:color="auto"/>
        <w:left w:val="none" w:sz="0" w:space="0" w:color="auto"/>
        <w:bottom w:val="none" w:sz="0" w:space="0" w:color="auto"/>
        <w:right w:val="none" w:sz="0" w:space="0" w:color="auto"/>
      </w:divBdr>
    </w:div>
    <w:div w:id="1973167175">
      <w:bodyDiv w:val="1"/>
      <w:marLeft w:val="0"/>
      <w:marRight w:val="0"/>
      <w:marTop w:val="0"/>
      <w:marBottom w:val="0"/>
      <w:divBdr>
        <w:top w:val="none" w:sz="0" w:space="0" w:color="auto"/>
        <w:left w:val="none" w:sz="0" w:space="0" w:color="auto"/>
        <w:bottom w:val="none" w:sz="0" w:space="0" w:color="auto"/>
        <w:right w:val="none" w:sz="0" w:space="0" w:color="auto"/>
      </w:divBdr>
    </w:div>
    <w:div w:id="2002081443">
      <w:bodyDiv w:val="1"/>
      <w:marLeft w:val="0"/>
      <w:marRight w:val="0"/>
      <w:marTop w:val="0"/>
      <w:marBottom w:val="0"/>
      <w:divBdr>
        <w:top w:val="none" w:sz="0" w:space="0" w:color="auto"/>
        <w:left w:val="none" w:sz="0" w:space="0" w:color="auto"/>
        <w:bottom w:val="none" w:sz="0" w:space="0" w:color="auto"/>
        <w:right w:val="none" w:sz="0" w:space="0" w:color="auto"/>
      </w:divBdr>
    </w:div>
    <w:div w:id="2097701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370</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Tellez Blandon, Elvis</dc:creator>
  <cp:keywords/>
  <dc:description/>
  <cp:lastModifiedBy>Tellez Blandon, Elvis</cp:lastModifiedBy>
  <cp:revision>2</cp:revision>
  <dcterms:created xsi:type="dcterms:W3CDTF">2026-03-05T02:23:00Z</dcterms:created>
  <dcterms:modified xsi:type="dcterms:W3CDTF">2026-03-05T02:23:00Z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c3ffd635400557e821d06b767182a6da78b627123573afdfae75b5a54febacb2</vt:lpwstr>
  </property>
</Properties>
</file>