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EFDB" w14:textId="401CAE05" w:rsidR="00EE20E2" w:rsidRDefault="00EE20E2" w:rsidP="006527A2">
      <w:pPr>
        <w:widowControl/>
        <w:rPr>
          <w:rFonts w:eastAsia="Calibri"/>
          <w:b/>
          <w:bCs/>
          <w:i/>
          <w:color w:val="004D96"/>
        </w:rPr>
      </w:pPr>
    </w:p>
    <w:p w14:paraId="7F31F655" w14:textId="77777777" w:rsidR="00EE20E2" w:rsidRDefault="00EE20E2" w:rsidP="006527A2">
      <w:pPr>
        <w:widowControl/>
        <w:jc w:val="center"/>
        <w:rPr>
          <w:rFonts w:ascii="Times New Roman" w:hAnsi="Times New Roman"/>
          <w:b/>
          <w:sz w:val="64"/>
          <w:szCs w:val="64"/>
        </w:rPr>
      </w:pPr>
    </w:p>
    <w:p w14:paraId="3AC42293" w14:textId="77777777" w:rsidR="00EE20E2" w:rsidRDefault="00EE20E2" w:rsidP="006527A2">
      <w:pPr>
        <w:widowControl/>
        <w:jc w:val="center"/>
        <w:rPr>
          <w:rFonts w:ascii="Times New Roman" w:hAnsi="Times New Roman"/>
          <w:b/>
          <w:sz w:val="64"/>
          <w:szCs w:val="64"/>
        </w:rPr>
      </w:pPr>
    </w:p>
    <w:p w14:paraId="12D2A328" w14:textId="03D805D3" w:rsidR="00EE20E2" w:rsidRPr="005A0242" w:rsidRDefault="00EE20E2" w:rsidP="006527A2">
      <w:pPr>
        <w:widowControl/>
        <w:jc w:val="center"/>
        <w:rPr>
          <w:rFonts w:ascii="Times New Roman" w:hAnsi="Times New Roman"/>
          <w:b/>
          <w:sz w:val="64"/>
          <w:szCs w:val="64"/>
        </w:rPr>
      </w:pPr>
      <w:r w:rsidRPr="005A0242">
        <w:rPr>
          <w:rFonts w:ascii="Times New Roman" w:hAnsi="Times New Roman"/>
          <w:b/>
          <w:sz w:val="64"/>
          <w:szCs w:val="64"/>
        </w:rPr>
        <w:t>EVENTS TRUST FUND</w:t>
      </w:r>
    </w:p>
    <w:p w14:paraId="4271A927" w14:textId="77777777" w:rsidR="00EE20E2" w:rsidRPr="005A0242" w:rsidRDefault="00EE20E2" w:rsidP="006527A2">
      <w:pPr>
        <w:widowControl/>
        <w:jc w:val="center"/>
        <w:rPr>
          <w:rFonts w:ascii="Times New Roman" w:hAnsi="Times New Roman"/>
          <w:b/>
          <w:sz w:val="52"/>
          <w:szCs w:val="52"/>
        </w:rPr>
      </w:pPr>
    </w:p>
    <w:p w14:paraId="1D7323BF" w14:textId="735470F5" w:rsidR="00EE20E2" w:rsidRPr="005A0242" w:rsidRDefault="00C84430" w:rsidP="006527A2">
      <w:pPr>
        <w:widowControl/>
        <w:jc w:val="center"/>
        <w:rPr>
          <w:rFonts w:ascii="Times New Roman" w:hAnsi="Times New Roman"/>
          <w:b/>
          <w:sz w:val="64"/>
          <w:szCs w:val="64"/>
        </w:rPr>
      </w:pPr>
      <w:r w:rsidRPr="005A0242">
        <w:rPr>
          <w:rFonts w:ascii="Times New Roman" w:hAnsi="Times New Roman"/>
          <w:b/>
          <w:sz w:val="52"/>
          <w:szCs w:val="52"/>
        </w:rPr>
        <w:t>Application</w:t>
      </w:r>
    </w:p>
    <w:p w14:paraId="652F2369" w14:textId="77777777" w:rsidR="00EE20E2" w:rsidRPr="005A0242" w:rsidRDefault="00EE20E2" w:rsidP="006527A2">
      <w:pPr>
        <w:widowControl/>
        <w:tabs>
          <w:tab w:val="left" w:pos="2325"/>
          <w:tab w:val="center" w:pos="5400"/>
        </w:tabs>
        <w:rPr>
          <w:rFonts w:ascii="Times New Roman" w:hAnsi="Times New Roman"/>
          <w:spacing w:val="24"/>
          <w:sz w:val="32"/>
          <w:szCs w:val="28"/>
        </w:rPr>
      </w:pPr>
    </w:p>
    <w:p w14:paraId="5C6E68DB" w14:textId="77777777" w:rsidR="00EE20E2" w:rsidRPr="005A0242" w:rsidRDefault="00EE20E2" w:rsidP="006527A2">
      <w:pPr>
        <w:widowControl/>
        <w:tabs>
          <w:tab w:val="left" w:pos="2325"/>
          <w:tab w:val="center" w:pos="5400"/>
        </w:tabs>
        <w:jc w:val="center"/>
        <w:rPr>
          <w:rFonts w:ascii="Times New Roman" w:hAnsi="Times New Roman"/>
          <w:spacing w:val="24"/>
          <w:sz w:val="28"/>
          <w:szCs w:val="28"/>
        </w:rPr>
      </w:pPr>
      <w:r w:rsidRPr="005A0242">
        <w:rPr>
          <w:rFonts w:ascii="Times New Roman" w:hAnsi="Times New Roman"/>
          <w:spacing w:val="24"/>
          <w:sz w:val="28"/>
          <w:szCs w:val="28"/>
        </w:rPr>
        <w:t>Office of the Governor</w:t>
      </w:r>
    </w:p>
    <w:p w14:paraId="12B9811D" w14:textId="223A04D7" w:rsidR="00EE20E2" w:rsidRPr="005A0242" w:rsidRDefault="00EE20E2" w:rsidP="006527A2">
      <w:pPr>
        <w:widowControl/>
        <w:jc w:val="center"/>
        <w:rPr>
          <w:rFonts w:ascii="Times New Roman" w:hAnsi="Times New Roman"/>
          <w:b/>
          <w:sz w:val="24"/>
          <w:szCs w:val="24"/>
        </w:rPr>
      </w:pPr>
      <w:r w:rsidRPr="005A0242">
        <w:rPr>
          <w:rFonts w:ascii="Times New Roman" w:hAnsi="Times New Roman"/>
          <w:sz w:val="28"/>
          <w:szCs w:val="28"/>
        </w:rPr>
        <w:t>Economic Development and Tourism</w:t>
      </w:r>
      <w:r w:rsidR="00866E58" w:rsidRPr="005A0242">
        <w:rPr>
          <w:rFonts w:ascii="Times New Roman" w:hAnsi="Times New Roman"/>
          <w:sz w:val="28"/>
          <w:szCs w:val="28"/>
        </w:rPr>
        <w:t xml:space="preserve"> (EDT)</w:t>
      </w:r>
    </w:p>
    <w:p w14:paraId="719AEA0F" w14:textId="77777777" w:rsidR="00EE20E2" w:rsidRPr="005A0242" w:rsidRDefault="00EE20E2" w:rsidP="006527A2">
      <w:pPr>
        <w:widowControl/>
        <w:jc w:val="center"/>
        <w:rPr>
          <w:rFonts w:ascii="Times New Roman" w:hAnsi="Times New Roman"/>
          <w:b/>
          <w:smallCaps/>
          <w:sz w:val="32"/>
          <w:szCs w:val="32"/>
        </w:rPr>
      </w:pPr>
    </w:p>
    <w:p w14:paraId="5F1227F3" w14:textId="3C860A4B" w:rsidR="00EE20E2" w:rsidRPr="005A0242" w:rsidRDefault="00EE20E2" w:rsidP="006527A2">
      <w:pPr>
        <w:widowControl/>
        <w:jc w:val="center"/>
        <w:rPr>
          <w:rFonts w:ascii="Times New Roman" w:hAnsi="Times New Roman"/>
          <w:b/>
          <w:smallCaps/>
          <w:sz w:val="32"/>
          <w:szCs w:val="32"/>
        </w:rPr>
      </w:pPr>
      <w:r w:rsidRPr="005A0242">
        <w:rPr>
          <w:rFonts w:ascii="Times New Roman" w:hAnsi="Times New Roman"/>
          <w:b/>
          <w:smallCaps/>
          <w:sz w:val="32"/>
          <w:szCs w:val="32"/>
        </w:rPr>
        <w:t xml:space="preserve">Applicant Name: </w:t>
      </w:r>
      <w:r w:rsidR="008638AE" w:rsidRPr="005A0242">
        <w:rPr>
          <w:rFonts w:ascii="Times New Roman" w:hAnsi="Times New Roman"/>
          <w:b/>
          <w:sz w:val="28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="008638AE" w:rsidRPr="005A0242">
        <w:rPr>
          <w:rFonts w:ascii="Times New Roman" w:hAnsi="Times New Roman"/>
          <w:b/>
          <w:sz w:val="28"/>
        </w:rPr>
        <w:instrText xml:space="preserve"> FORMTEXT </w:instrText>
      </w:r>
      <w:r w:rsidR="008638AE" w:rsidRPr="005A0242">
        <w:rPr>
          <w:rFonts w:ascii="Times New Roman" w:hAnsi="Times New Roman"/>
          <w:b/>
          <w:sz w:val="28"/>
        </w:rPr>
      </w:r>
      <w:r w:rsidR="008638AE" w:rsidRPr="005A0242">
        <w:rPr>
          <w:rFonts w:ascii="Times New Roman" w:hAnsi="Times New Roman"/>
          <w:b/>
          <w:sz w:val="28"/>
        </w:rPr>
        <w:fldChar w:fldCharType="separate"/>
      </w:r>
      <w:r w:rsidR="00866027" w:rsidRPr="005A0242">
        <w:rPr>
          <w:rFonts w:ascii="Times New Roman" w:hAnsi="Times New Roman"/>
          <w:b/>
          <w:sz w:val="28"/>
        </w:rPr>
        <w:t> </w:t>
      </w:r>
      <w:r w:rsidR="00866027" w:rsidRPr="005A0242">
        <w:rPr>
          <w:rFonts w:ascii="Times New Roman" w:hAnsi="Times New Roman"/>
          <w:b/>
          <w:sz w:val="28"/>
        </w:rPr>
        <w:t> </w:t>
      </w:r>
      <w:r w:rsidR="00866027" w:rsidRPr="005A0242">
        <w:rPr>
          <w:rFonts w:ascii="Times New Roman" w:hAnsi="Times New Roman"/>
          <w:b/>
          <w:sz w:val="28"/>
        </w:rPr>
        <w:t> </w:t>
      </w:r>
      <w:r w:rsidR="00866027" w:rsidRPr="005A0242">
        <w:rPr>
          <w:rFonts w:ascii="Times New Roman" w:hAnsi="Times New Roman"/>
          <w:b/>
          <w:sz w:val="28"/>
        </w:rPr>
        <w:t> </w:t>
      </w:r>
      <w:r w:rsidR="00866027" w:rsidRPr="005A0242">
        <w:rPr>
          <w:rFonts w:ascii="Times New Roman" w:hAnsi="Times New Roman"/>
          <w:b/>
          <w:sz w:val="28"/>
        </w:rPr>
        <w:t> </w:t>
      </w:r>
      <w:r w:rsidR="008638AE" w:rsidRPr="005A0242">
        <w:rPr>
          <w:rFonts w:ascii="Times New Roman" w:hAnsi="Times New Roman"/>
          <w:b/>
          <w:sz w:val="28"/>
        </w:rPr>
        <w:fldChar w:fldCharType="end"/>
      </w:r>
    </w:p>
    <w:p w14:paraId="6281ABDD" w14:textId="77777777" w:rsidR="00EE20E2" w:rsidRPr="005A0242" w:rsidRDefault="00EE20E2" w:rsidP="006527A2">
      <w:pPr>
        <w:widowControl/>
        <w:jc w:val="center"/>
        <w:rPr>
          <w:rFonts w:ascii="Times New Roman" w:hAnsi="Times New Roman"/>
          <w:b/>
          <w:smallCaps/>
          <w:sz w:val="32"/>
          <w:szCs w:val="32"/>
        </w:rPr>
      </w:pPr>
    </w:p>
    <w:p w14:paraId="67E44FF4" w14:textId="7B6B2CA4" w:rsidR="00D25903" w:rsidRPr="005A0242" w:rsidRDefault="00D25903" w:rsidP="006527A2">
      <w:pPr>
        <w:widowControl/>
        <w:jc w:val="center"/>
        <w:rPr>
          <w:rFonts w:ascii="Times New Roman" w:hAnsi="Times New Roman"/>
          <w:b/>
        </w:rPr>
      </w:pPr>
      <w:r w:rsidRPr="005A0242">
        <w:rPr>
          <w:rFonts w:ascii="Times New Roman" w:hAnsi="Times New Roman"/>
          <w:b/>
          <w:smallCaps/>
          <w:sz w:val="32"/>
          <w:szCs w:val="32"/>
        </w:rPr>
        <w:t xml:space="preserve">Applicant Address: </w:t>
      </w:r>
      <w:r w:rsidR="006527A2" w:rsidRPr="005A0242">
        <w:rPr>
          <w:rFonts w:ascii="Times New Roman" w:hAnsi="Times New Roman"/>
          <w:b/>
          <w:sz w:val="28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="006527A2" w:rsidRPr="005A0242">
        <w:rPr>
          <w:rFonts w:ascii="Times New Roman" w:hAnsi="Times New Roman"/>
          <w:b/>
          <w:sz w:val="28"/>
        </w:rPr>
        <w:instrText xml:space="preserve"> FORMTEXT </w:instrText>
      </w:r>
      <w:r w:rsidR="006527A2" w:rsidRPr="005A0242">
        <w:rPr>
          <w:rFonts w:ascii="Times New Roman" w:hAnsi="Times New Roman"/>
          <w:b/>
          <w:sz w:val="28"/>
        </w:rPr>
      </w:r>
      <w:r w:rsidR="006527A2" w:rsidRPr="005A0242">
        <w:rPr>
          <w:rFonts w:ascii="Times New Roman" w:hAnsi="Times New Roman"/>
          <w:b/>
          <w:sz w:val="28"/>
        </w:rPr>
        <w:fldChar w:fldCharType="separate"/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fldChar w:fldCharType="end"/>
      </w:r>
    </w:p>
    <w:p w14:paraId="6FDCFB03" w14:textId="77777777" w:rsidR="00D25903" w:rsidRPr="005A0242" w:rsidRDefault="00D25903" w:rsidP="006527A2">
      <w:pPr>
        <w:widowControl/>
        <w:jc w:val="center"/>
        <w:rPr>
          <w:rFonts w:ascii="Times New Roman" w:hAnsi="Times New Roman"/>
          <w:b/>
          <w:smallCaps/>
          <w:sz w:val="32"/>
          <w:szCs w:val="32"/>
        </w:rPr>
      </w:pPr>
    </w:p>
    <w:p w14:paraId="41630012" w14:textId="6407E086" w:rsidR="0039726F" w:rsidRPr="005A0242" w:rsidRDefault="00EE20E2" w:rsidP="006527A2">
      <w:pPr>
        <w:widowControl/>
        <w:jc w:val="center"/>
        <w:rPr>
          <w:rFonts w:ascii="Times New Roman" w:hAnsi="Times New Roman"/>
          <w:b/>
        </w:rPr>
      </w:pPr>
      <w:r w:rsidRPr="005A0242">
        <w:rPr>
          <w:rFonts w:ascii="Times New Roman" w:hAnsi="Times New Roman"/>
          <w:b/>
          <w:smallCaps/>
          <w:sz w:val="32"/>
          <w:szCs w:val="32"/>
        </w:rPr>
        <w:t>Event Name:</w:t>
      </w:r>
      <w:r w:rsidR="008638AE" w:rsidRPr="005A0242">
        <w:rPr>
          <w:rFonts w:ascii="Times New Roman" w:hAnsi="Times New Roman"/>
          <w:b/>
          <w:smallCaps/>
          <w:sz w:val="32"/>
          <w:szCs w:val="32"/>
        </w:rPr>
        <w:t xml:space="preserve"> </w:t>
      </w:r>
      <w:r w:rsidR="006527A2" w:rsidRPr="005A0242">
        <w:rPr>
          <w:rFonts w:ascii="Times New Roman" w:hAnsi="Times New Roman"/>
          <w:b/>
          <w:sz w:val="28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="006527A2" w:rsidRPr="005A0242">
        <w:rPr>
          <w:rFonts w:ascii="Times New Roman" w:hAnsi="Times New Roman"/>
          <w:b/>
          <w:sz w:val="28"/>
        </w:rPr>
        <w:instrText xml:space="preserve"> FORMTEXT </w:instrText>
      </w:r>
      <w:r w:rsidR="006527A2" w:rsidRPr="005A0242">
        <w:rPr>
          <w:rFonts w:ascii="Times New Roman" w:hAnsi="Times New Roman"/>
          <w:b/>
          <w:sz w:val="28"/>
        </w:rPr>
      </w:r>
      <w:r w:rsidR="006527A2" w:rsidRPr="005A0242">
        <w:rPr>
          <w:rFonts w:ascii="Times New Roman" w:hAnsi="Times New Roman"/>
          <w:b/>
          <w:sz w:val="28"/>
        </w:rPr>
        <w:fldChar w:fldCharType="separate"/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fldChar w:fldCharType="end"/>
      </w:r>
    </w:p>
    <w:p w14:paraId="23AB303A" w14:textId="77777777" w:rsidR="00EE20E2" w:rsidRPr="005A0242" w:rsidRDefault="00EE20E2" w:rsidP="006527A2">
      <w:pPr>
        <w:widowControl/>
        <w:jc w:val="center"/>
        <w:rPr>
          <w:rFonts w:ascii="Times New Roman" w:hAnsi="Times New Roman"/>
          <w:b/>
          <w:smallCaps/>
          <w:sz w:val="32"/>
          <w:szCs w:val="32"/>
        </w:rPr>
      </w:pPr>
    </w:p>
    <w:p w14:paraId="15A3A5E5" w14:textId="54B4ED95" w:rsidR="00EE20E2" w:rsidRPr="005A0242" w:rsidRDefault="00EE20E2" w:rsidP="006527A2">
      <w:pPr>
        <w:widowControl/>
        <w:jc w:val="center"/>
        <w:rPr>
          <w:rFonts w:ascii="Times New Roman" w:hAnsi="Times New Roman"/>
          <w:b/>
        </w:rPr>
      </w:pPr>
      <w:r w:rsidRPr="005A0242">
        <w:rPr>
          <w:rFonts w:ascii="Times New Roman" w:hAnsi="Times New Roman"/>
          <w:b/>
          <w:smallCaps/>
          <w:sz w:val="32"/>
          <w:szCs w:val="32"/>
        </w:rPr>
        <w:t>Date</w:t>
      </w:r>
      <w:r w:rsidR="008638AE" w:rsidRPr="005A0242">
        <w:rPr>
          <w:rFonts w:ascii="Times New Roman" w:hAnsi="Times New Roman"/>
          <w:b/>
          <w:smallCaps/>
          <w:sz w:val="32"/>
          <w:szCs w:val="32"/>
        </w:rPr>
        <w:t>(s)</w:t>
      </w:r>
      <w:r w:rsidRPr="005A0242">
        <w:rPr>
          <w:rFonts w:ascii="Times New Roman" w:hAnsi="Times New Roman"/>
          <w:b/>
          <w:smallCaps/>
          <w:sz w:val="32"/>
          <w:szCs w:val="32"/>
        </w:rPr>
        <w:t xml:space="preserve"> of Event:</w:t>
      </w:r>
      <w:r w:rsidR="008638AE" w:rsidRPr="005A0242">
        <w:rPr>
          <w:rFonts w:ascii="Times New Roman" w:hAnsi="Times New Roman"/>
          <w:b/>
          <w:smallCaps/>
          <w:sz w:val="32"/>
          <w:szCs w:val="32"/>
        </w:rPr>
        <w:t xml:space="preserve"> </w:t>
      </w:r>
      <w:r w:rsidR="006527A2" w:rsidRPr="005A0242">
        <w:rPr>
          <w:rFonts w:ascii="Times New Roman" w:hAnsi="Times New Roman"/>
          <w:b/>
          <w:sz w:val="28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="006527A2" w:rsidRPr="005A0242">
        <w:rPr>
          <w:rFonts w:ascii="Times New Roman" w:hAnsi="Times New Roman"/>
          <w:b/>
          <w:sz w:val="28"/>
        </w:rPr>
        <w:instrText xml:space="preserve"> FORMTEXT </w:instrText>
      </w:r>
      <w:r w:rsidR="006527A2" w:rsidRPr="005A0242">
        <w:rPr>
          <w:rFonts w:ascii="Times New Roman" w:hAnsi="Times New Roman"/>
          <w:b/>
          <w:sz w:val="28"/>
        </w:rPr>
      </w:r>
      <w:r w:rsidR="006527A2" w:rsidRPr="005A0242">
        <w:rPr>
          <w:rFonts w:ascii="Times New Roman" w:hAnsi="Times New Roman"/>
          <w:b/>
          <w:sz w:val="28"/>
        </w:rPr>
        <w:fldChar w:fldCharType="separate"/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fldChar w:fldCharType="end"/>
      </w:r>
    </w:p>
    <w:p w14:paraId="5EF557AD" w14:textId="77777777" w:rsidR="00480345" w:rsidRPr="005A0242" w:rsidRDefault="00480345" w:rsidP="006527A2">
      <w:pPr>
        <w:widowControl/>
        <w:rPr>
          <w:rFonts w:ascii="Times New Roman" w:hAnsi="Times New Roman"/>
          <w:b/>
          <w:sz w:val="32"/>
          <w:szCs w:val="32"/>
        </w:rPr>
      </w:pPr>
    </w:p>
    <w:p w14:paraId="7BC3D0CE" w14:textId="07F0DB12" w:rsidR="006A0A1C" w:rsidRPr="005A0242" w:rsidRDefault="00480345" w:rsidP="006527A2">
      <w:pPr>
        <w:widowControl/>
        <w:jc w:val="center"/>
        <w:rPr>
          <w:rFonts w:ascii="Times New Roman" w:hAnsi="Times New Roman"/>
          <w:b/>
          <w:smallCaps/>
          <w:sz w:val="32"/>
          <w:szCs w:val="32"/>
        </w:rPr>
      </w:pPr>
      <w:r w:rsidRPr="005A0242">
        <w:rPr>
          <w:rFonts w:ascii="Times New Roman" w:hAnsi="Times New Roman"/>
          <w:b/>
          <w:smallCaps/>
          <w:sz w:val="32"/>
          <w:szCs w:val="32"/>
        </w:rPr>
        <w:t>Event Location</w:t>
      </w:r>
      <w:r w:rsidR="00D91DF6">
        <w:rPr>
          <w:rFonts w:ascii="Times New Roman" w:hAnsi="Times New Roman"/>
          <w:b/>
          <w:smallCaps/>
          <w:sz w:val="32"/>
          <w:szCs w:val="32"/>
        </w:rPr>
        <w:t xml:space="preserve"> </w:t>
      </w:r>
      <w:r w:rsidR="005A0242">
        <w:rPr>
          <w:rFonts w:ascii="Times New Roman" w:hAnsi="Times New Roman"/>
          <w:b/>
          <w:smallCaps/>
          <w:sz w:val="32"/>
          <w:szCs w:val="32"/>
        </w:rPr>
        <w:t>(City)</w:t>
      </w:r>
      <w:r w:rsidRPr="005A0242">
        <w:rPr>
          <w:rFonts w:ascii="Times New Roman" w:hAnsi="Times New Roman"/>
          <w:b/>
          <w:smallCaps/>
          <w:sz w:val="32"/>
          <w:szCs w:val="32"/>
        </w:rPr>
        <w:t>:</w:t>
      </w:r>
      <w:r w:rsidR="006A0A1C" w:rsidRPr="005A0242">
        <w:rPr>
          <w:rFonts w:ascii="Times New Roman" w:hAnsi="Times New Roman"/>
          <w:b/>
          <w:smallCaps/>
          <w:sz w:val="32"/>
          <w:szCs w:val="32"/>
        </w:rPr>
        <w:t xml:space="preserve"> </w:t>
      </w:r>
      <w:r w:rsidR="006527A2" w:rsidRPr="005A0242">
        <w:rPr>
          <w:rFonts w:ascii="Times New Roman" w:hAnsi="Times New Roman"/>
          <w:b/>
          <w:sz w:val="28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="006527A2" w:rsidRPr="005A0242">
        <w:rPr>
          <w:rFonts w:ascii="Times New Roman" w:hAnsi="Times New Roman"/>
          <w:b/>
          <w:sz w:val="28"/>
        </w:rPr>
        <w:instrText xml:space="preserve"> FORMTEXT </w:instrText>
      </w:r>
      <w:r w:rsidR="006527A2" w:rsidRPr="005A0242">
        <w:rPr>
          <w:rFonts w:ascii="Times New Roman" w:hAnsi="Times New Roman"/>
          <w:b/>
          <w:sz w:val="28"/>
        </w:rPr>
      </w:r>
      <w:r w:rsidR="006527A2" w:rsidRPr="005A0242">
        <w:rPr>
          <w:rFonts w:ascii="Times New Roman" w:hAnsi="Times New Roman"/>
          <w:b/>
          <w:sz w:val="28"/>
        </w:rPr>
        <w:fldChar w:fldCharType="separate"/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fldChar w:fldCharType="end"/>
      </w:r>
    </w:p>
    <w:p w14:paraId="55E7474B" w14:textId="0F3EEAD6" w:rsidR="00480345" w:rsidRPr="005A0242" w:rsidRDefault="00480345" w:rsidP="006527A2">
      <w:pPr>
        <w:widowControl/>
        <w:jc w:val="center"/>
        <w:rPr>
          <w:rFonts w:ascii="Times New Roman" w:hAnsi="Times New Roman"/>
          <w:b/>
          <w:smallCaps/>
          <w:sz w:val="32"/>
          <w:szCs w:val="32"/>
        </w:rPr>
      </w:pPr>
    </w:p>
    <w:p w14:paraId="1E94A988" w14:textId="7A244F0D" w:rsidR="00CD7BB8" w:rsidRPr="005A0242" w:rsidRDefault="00CD7BB8" w:rsidP="006527A2">
      <w:pPr>
        <w:widowControl/>
        <w:jc w:val="center"/>
        <w:rPr>
          <w:rFonts w:ascii="Times New Roman" w:hAnsi="Times New Roman"/>
          <w:b/>
        </w:rPr>
      </w:pPr>
      <w:r w:rsidRPr="005A0242">
        <w:rPr>
          <w:rFonts w:ascii="Times New Roman" w:hAnsi="Times New Roman"/>
          <w:b/>
          <w:smallCaps/>
          <w:sz w:val="32"/>
          <w:szCs w:val="32"/>
        </w:rPr>
        <w:t>Date Application Submitted:</w:t>
      </w:r>
      <w:r w:rsidRPr="005A0242">
        <w:rPr>
          <w:rFonts w:ascii="Times New Roman" w:hAnsi="Times New Roman"/>
          <w:b/>
        </w:rPr>
        <w:t xml:space="preserve"> </w:t>
      </w:r>
      <w:r w:rsidR="006527A2" w:rsidRPr="005A0242">
        <w:rPr>
          <w:rFonts w:ascii="Times New Roman" w:hAnsi="Times New Roman"/>
          <w:b/>
          <w:sz w:val="28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="006527A2" w:rsidRPr="005A0242">
        <w:rPr>
          <w:rFonts w:ascii="Times New Roman" w:hAnsi="Times New Roman"/>
          <w:b/>
          <w:sz w:val="28"/>
        </w:rPr>
        <w:instrText xml:space="preserve"> FORMTEXT </w:instrText>
      </w:r>
      <w:r w:rsidR="006527A2" w:rsidRPr="005A0242">
        <w:rPr>
          <w:rFonts w:ascii="Times New Roman" w:hAnsi="Times New Roman"/>
          <w:b/>
          <w:sz w:val="28"/>
        </w:rPr>
      </w:r>
      <w:r w:rsidR="006527A2" w:rsidRPr="005A0242">
        <w:rPr>
          <w:rFonts w:ascii="Times New Roman" w:hAnsi="Times New Roman"/>
          <w:b/>
          <w:sz w:val="28"/>
        </w:rPr>
        <w:fldChar w:fldCharType="separate"/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t> </w:t>
      </w:r>
      <w:r w:rsidR="006527A2" w:rsidRPr="005A0242">
        <w:rPr>
          <w:rFonts w:ascii="Times New Roman" w:hAnsi="Times New Roman"/>
          <w:b/>
          <w:sz w:val="28"/>
        </w:rPr>
        <w:fldChar w:fldCharType="end"/>
      </w:r>
    </w:p>
    <w:p w14:paraId="23F4D51C" w14:textId="77777777" w:rsidR="003465C6" w:rsidRPr="005A0242" w:rsidRDefault="003465C6" w:rsidP="006527A2">
      <w:pPr>
        <w:widowControl/>
        <w:jc w:val="center"/>
        <w:rPr>
          <w:rFonts w:ascii="Times New Roman" w:hAnsi="Times New Roman"/>
          <w:b/>
        </w:rPr>
      </w:pPr>
    </w:p>
    <w:p w14:paraId="02A05C9B" w14:textId="77777777" w:rsidR="003465C6" w:rsidRPr="005A0242" w:rsidRDefault="003465C6" w:rsidP="006527A2">
      <w:pPr>
        <w:widowControl/>
        <w:jc w:val="center"/>
        <w:rPr>
          <w:rFonts w:ascii="Times New Roman" w:hAnsi="Times New Roman"/>
          <w:b/>
        </w:rPr>
      </w:pPr>
    </w:p>
    <w:p w14:paraId="5D0D5A15" w14:textId="77777777" w:rsidR="003465C6" w:rsidRPr="005A0242" w:rsidRDefault="003465C6" w:rsidP="006527A2">
      <w:pPr>
        <w:widowControl/>
        <w:jc w:val="center"/>
        <w:rPr>
          <w:rFonts w:ascii="Times New Roman" w:hAnsi="Times New Roman"/>
          <w:b/>
        </w:rPr>
      </w:pPr>
    </w:p>
    <w:p w14:paraId="6445C52D" w14:textId="77777777" w:rsidR="003465C6" w:rsidRPr="005A0242" w:rsidRDefault="003465C6" w:rsidP="006527A2">
      <w:pPr>
        <w:widowControl/>
        <w:jc w:val="center"/>
        <w:rPr>
          <w:rFonts w:ascii="Times New Roman" w:hAnsi="Times New Roman"/>
          <w:b/>
        </w:rPr>
      </w:pPr>
    </w:p>
    <w:p w14:paraId="2F1E81DD" w14:textId="4BB9689F" w:rsidR="003465C6" w:rsidRPr="005A0242" w:rsidRDefault="003465C6" w:rsidP="006527A2">
      <w:pPr>
        <w:widowControl/>
        <w:rPr>
          <w:rFonts w:ascii="Times New Roman" w:hAnsi="Times New Roman"/>
          <w:b/>
          <w:smallCaps/>
          <w:sz w:val="32"/>
          <w:szCs w:val="32"/>
        </w:rPr>
      </w:pPr>
    </w:p>
    <w:p w14:paraId="73E3837F" w14:textId="77777777" w:rsidR="00EE20E2" w:rsidRPr="005A0242" w:rsidRDefault="00EE20E2" w:rsidP="006527A2">
      <w:pPr>
        <w:widowControl/>
        <w:jc w:val="center"/>
        <w:rPr>
          <w:rFonts w:ascii="Times New Roman" w:hAnsi="Times New Roman"/>
          <w:b/>
          <w:smallCaps/>
          <w:sz w:val="32"/>
          <w:szCs w:val="32"/>
        </w:rPr>
      </w:pPr>
    </w:p>
    <w:p w14:paraId="198342CF" w14:textId="599C8823" w:rsidR="006F2FA0" w:rsidRPr="005A0242" w:rsidRDefault="00EE20E2" w:rsidP="006527A2">
      <w:pPr>
        <w:widowControl/>
        <w:tabs>
          <w:tab w:val="left" w:pos="720"/>
        </w:tabs>
        <w:spacing w:line="264" w:lineRule="auto"/>
        <w:jc w:val="center"/>
        <w:rPr>
          <w:b/>
          <w:color w:val="1D3592"/>
          <w:sz w:val="32"/>
          <w:szCs w:val="32"/>
          <w:u w:val="single"/>
        </w:rPr>
      </w:pPr>
      <w:r w:rsidRPr="005A0242">
        <w:rPr>
          <w:rFonts w:eastAsia="Calibri"/>
          <w:b/>
          <w:bCs/>
          <w:i/>
          <w:color w:val="004D96"/>
        </w:rPr>
        <w:br w:type="page"/>
      </w:r>
      <w:r w:rsidR="00A31281" w:rsidRPr="005A0242">
        <w:rPr>
          <w:b/>
          <w:color w:val="1D3592"/>
          <w:sz w:val="32"/>
          <w:szCs w:val="32"/>
          <w:u w:val="single"/>
        </w:rPr>
        <w:lastRenderedPageBreak/>
        <w:t>Event Trust Fund</w:t>
      </w:r>
      <w:r w:rsidR="00A50C3C">
        <w:rPr>
          <w:b/>
          <w:color w:val="1D3592"/>
          <w:sz w:val="32"/>
          <w:szCs w:val="32"/>
          <w:u w:val="single"/>
        </w:rPr>
        <w:t>s</w:t>
      </w:r>
      <w:r w:rsidR="00A31281" w:rsidRPr="005A0242">
        <w:rPr>
          <w:b/>
          <w:color w:val="1D3592"/>
          <w:sz w:val="32"/>
          <w:szCs w:val="32"/>
          <w:u w:val="single"/>
        </w:rPr>
        <w:t xml:space="preserve"> Application</w:t>
      </w:r>
    </w:p>
    <w:p w14:paraId="26788A6D" w14:textId="14C6FCF2" w:rsidR="00D91DF6" w:rsidRDefault="00A31281" w:rsidP="006527A2">
      <w:pPr>
        <w:widowControl/>
        <w:tabs>
          <w:tab w:val="left" w:pos="720"/>
        </w:tabs>
        <w:spacing w:line="264" w:lineRule="auto"/>
        <w:jc w:val="center"/>
        <w:rPr>
          <w:b/>
          <w:color w:val="1D3592"/>
          <w:sz w:val="28"/>
          <w:szCs w:val="28"/>
          <w:u w:val="single"/>
        </w:rPr>
      </w:pPr>
      <w:r w:rsidRPr="005A0242">
        <w:rPr>
          <w:b/>
          <w:color w:val="1D3592"/>
          <w:sz w:val="28"/>
          <w:szCs w:val="28"/>
          <w:u w:val="single"/>
        </w:rPr>
        <w:t>Event</w:t>
      </w:r>
      <w:r w:rsidR="00A50C3C">
        <w:rPr>
          <w:b/>
          <w:color w:val="1D3592"/>
          <w:sz w:val="28"/>
          <w:szCs w:val="28"/>
          <w:u w:val="single"/>
        </w:rPr>
        <w:t>s</w:t>
      </w:r>
      <w:r w:rsidRPr="005A0242">
        <w:rPr>
          <w:b/>
          <w:color w:val="1D3592"/>
          <w:sz w:val="28"/>
          <w:szCs w:val="28"/>
          <w:u w:val="single"/>
        </w:rPr>
        <w:t xml:space="preserve"> </w:t>
      </w:r>
      <w:r w:rsidR="00226B57" w:rsidRPr="005A0242">
        <w:rPr>
          <w:b/>
          <w:color w:val="1D3592"/>
          <w:sz w:val="28"/>
          <w:szCs w:val="28"/>
          <w:u w:val="single"/>
        </w:rPr>
        <w:t xml:space="preserve">Trust </w:t>
      </w:r>
      <w:r w:rsidRPr="005A0242">
        <w:rPr>
          <w:b/>
          <w:color w:val="1D3592"/>
          <w:sz w:val="28"/>
          <w:szCs w:val="28"/>
          <w:u w:val="single"/>
        </w:rPr>
        <w:t>Fund</w:t>
      </w:r>
      <w:r w:rsidR="00226B57" w:rsidRPr="005A0242">
        <w:rPr>
          <w:b/>
          <w:color w:val="1D3592"/>
          <w:sz w:val="28"/>
          <w:szCs w:val="28"/>
          <w:u w:val="single"/>
        </w:rPr>
        <w:t xml:space="preserve"> (ETF)</w:t>
      </w:r>
      <w:r w:rsidRPr="005A0242">
        <w:rPr>
          <w:b/>
          <w:color w:val="1D3592"/>
          <w:sz w:val="28"/>
          <w:szCs w:val="28"/>
          <w:u w:val="single"/>
        </w:rPr>
        <w:t>, Major Event</w:t>
      </w:r>
      <w:r w:rsidR="008B0D8A" w:rsidRPr="005A0242">
        <w:rPr>
          <w:b/>
          <w:color w:val="1D3592"/>
          <w:sz w:val="28"/>
          <w:szCs w:val="28"/>
          <w:u w:val="single"/>
        </w:rPr>
        <w:t>s</w:t>
      </w:r>
      <w:r w:rsidRPr="005A0242">
        <w:rPr>
          <w:b/>
          <w:color w:val="1D3592"/>
          <w:sz w:val="28"/>
          <w:szCs w:val="28"/>
          <w:u w:val="single"/>
        </w:rPr>
        <w:t xml:space="preserve"> Reimbursement Program </w:t>
      </w:r>
      <w:r w:rsidR="00226B57" w:rsidRPr="005A0242">
        <w:rPr>
          <w:b/>
          <w:color w:val="1D3592"/>
          <w:sz w:val="28"/>
          <w:szCs w:val="28"/>
          <w:u w:val="single"/>
        </w:rPr>
        <w:t xml:space="preserve">(MERP) </w:t>
      </w:r>
    </w:p>
    <w:p w14:paraId="558BEBCB" w14:textId="79633D34" w:rsidR="00A31281" w:rsidRPr="005A0242" w:rsidRDefault="00A31281" w:rsidP="006527A2">
      <w:pPr>
        <w:widowControl/>
        <w:tabs>
          <w:tab w:val="left" w:pos="720"/>
        </w:tabs>
        <w:spacing w:line="264" w:lineRule="auto"/>
        <w:jc w:val="center"/>
        <w:rPr>
          <w:b/>
          <w:color w:val="1D3592"/>
          <w:sz w:val="28"/>
          <w:szCs w:val="28"/>
          <w:u w:val="single"/>
        </w:rPr>
      </w:pPr>
      <w:r w:rsidRPr="005A0242">
        <w:rPr>
          <w:b/>
          <w:color w:val="1D3592"/>
          <w:sz w:val="28"/>
          <w:szCs w:val="28"/>
          <w:u w:val="single"/>
        </w:rPr>
        <w:t xml:space="preserve">or </w:t>
      </w:r>
      <w:r w:rsidRPr="00F97C68">
        <w:rPr>
          <w:b/>
          <w:color w:val="1D3592"/>
          <w:sz w:val="28"/>
          <w:szCs w:val="28"/>
          <w:u w:val="single"/>
        </w:rPr>
        <w:t xml:space="preserve">Motor Sports </w:t>
      </w:r>
      <w:r w:rsidR="00904997" w:rsidRPr="00F97C68">
        <w:rPr>
          <w:b/>
          <w:color w:val="1D3592"/>
          <w:sz w:val="28"/>
          <w:szCs w:val="28"/>
          <w:u w:val="single"/>
        </w:rPr>
        <w:t xml:space="preserve">Racing </w:t>
      </w:r>
      <w:r w:rsidRPr="00F97C68">
        <w:rPr>
          <w:b/>
          <w:color w:val="1D3592"/>
          <w:sz w:val="28"/>
          <w:szCs w:val="28"/>
          <w:u w:val="single"/>
        </w:rPr>
        <w:t>Trust Fund</w:t>
      </w:r>
      <w:r w:rsidR="00226B57" w:rsidRPr="00F97C68">
        <w:rPr>
          <w:b/>
          <w:color w:val="1D3592"/>
          <w:sz w:val="28"/>
          <w:szCs w:val="28"/>
          <w:u w:val="single"/>
        </w:rPr>
        <w:t xml:space="preserve"> (MSRTF)</w:t>
      </w:r>
    </w:p>
    <w:p w14:paraId="09E530E3" w14:textId="3805ED9D" w:rsidR="0025385E" w:rsidRPr="00A96A44" w:rsidRDefault="0025385E" w:rsidP="006527A2">
      <w:pPr>
        <w:widowControl/>
        <w:tabs>
          <w:tab w:val="left" w:pos="720"/>
        </w:tabs>
        <w:spacing w:line="264" w:lineRule="auto"/>
        <w:jc w:val="center"/>
        <w:rPr>
          <w:b/>
          <w:color w:val="1D3592"/>
          <w:sz w:val="24"/>
          <w:szCs w:val="24"/>
        </w:rPr>
      </w:pPr>
    </w:p>
    <w:p w14:paraId="008AF9EA" w14:textId="11530F0C" w:rsidR="00953B48" w:rsidRPr="005A0242" w:rsidRDefault="00A31281" w:rsidP="00F27558">
      <w:pPr>
        <w:widowControl/>
        <w:jc w:val="center"/>
        <w:rPr>
          <w:color w:val="1F497D"/>
        </w:rPr>
      </w:pPr>
      <w:r w:rsidRPr="00A96A44">
        <w:rPr>
          <w:color w:val="1D3592"/>
        </w:rPr>
        <w:t>Please review the E</w:t>
      </w:r>
      <w:r w:rsidR="0034531C">
        <w:rPr>
          <w:color w:val="1D3592"/>
        </w:rPr>
        <w:t>TF</w:t>
      </w:r>
      <w:r w:rsidRPr="00A96A44">
        <w:rPr>
          <w:color w:val="1D3592"/>
        </w:rPr>
        <w:t xml:space="preserve"> </w:t>
      </w:r>
      <w:r w:rsidR="00084B3D" w:rsidRPr="00A96A44">
        <w:rPr>
          <w:color w:val="1D3592"/>
        </w:rPr>
        <w:t xml:space="preserve">Guidelines </w:t>
      </w:r>
      <w:r w:rsidRPr="00A96A44">
        <w:rPr>
          <w:color w:val="1D3592"/>
        </w:rPr>
        <w:t>document and</w:t>
      </w:r>
      <w:r w:rsidR="00A96A44" w:rsidRPr="00A96A44">
        <w:rPr>
          <w:color w:val="1D3592"/>
        </w:rPr>
        <w:t xml:space="preserve"> </w:t>
      </w:r>
      <w:r w:rsidR="00CA7096" w:rsidRPr="00A96A44">
        <w:rPr>
          <w:color w:val="1D3592"/>
        </w:rPr>
        <w:t xml:space="preserve">applicable </w:t>
      </w:r>
      <w:r w:rsidR="00494215">
        <w:rPr>
          <w:color w:val="1D3592"/>
        </w:rPr>
        <w:t>S</w:t>
      </w:r>
      <w:r w:rsidR="00CA7096" w:rsidRPr="00A96A44">
        <w:rPr>
          <w:color w:val="1D3592"/>
        </w:rPr>
        <w:t xml:space="preserve">tatutes and </w:t>
      </w:r>
      <w:r w:rsidR="00494215">
        <w:rPr>
          <w:color w:val="1D3592"/>
        </w:rPr>
        <w:t>TAC R</w:t>
      </w:r>
      <w:r w:rsidR="00CA7096" w:rsidRPr="00A96A44">
        <w:rPr>
          <w:color w:val="1D3592"/>
        </w:rPr>
        <w:t>ules</w:t>
      </w:r>
      <w:r w:rsidRPr="00A96A44">
        <w:rPr>
          <w:color w:val="1D3592"/>
        </w:rPr>
        <w:t xml:space="preserve"> before </w:t>
      </w:r>
      <w:r w:rsidRPr="005A0242">
        <w:rPr>
          <w:color w:val="1D3592"/>
        </w:rPr>
        <w:t>submitting this application.</w:t>
      </w:r>
      <w:r w:rsidR="005A0242" w:rsidRPr="005A0242">
        <w:rPr>
          <w:color w:val="1D3592"/>
        </w:rPr>
        <w:t xml:space="preserve"> </w:t>
      </w:r>
      <w:r w:rsidRPr="005A0242">
        <w:rPr>
          <w:color w:val="1D3592"/>
        </w:rPr>
        <w:t xml:space="preserve">Links can be found </w:t>
      </w:r>
      <w:r w:rsidR="00CE3AB9">
        <w:rPr>
          <w:color w:val="1D3592"/>
        </w:rPr>
        <w:t xml:space="preserve">in the Program Documents section </w:t>
      </w:r>
      <w:r w:rsidR="00953B48" w:rsidRPr="005A0242">
        <w:rPr>
          <w:color w:val="1D3592"/>
        </w:rPr>
        <w:t>at</w:t>
      </w:r>
      <w:r w:rsidR="00556F8A">
        <w:rPr>
          <w:color w:val="1D3592"/>
        </w:rPr>
        <w:t xml:space="preserve"> </w:t>
      </w:r>
      <w:hyperlink r:id="rId8" w:history="1">
        <w:r w:rsidR="008265CE" w:rsidRPr="008265CE">
          <w:rPr>
            <w:rStyle w:val="Hyperlink"/>
          </w:rPr>
          <w:t>https://gov.texas.gov/business/page/event-trust-funds-program</w:t>
        </w:r>
      </w:hyperlink>
      <w:r w:rsidR="00953B48" w:rsidRPr="005A0242">
        <w:rPr>
          <w:color w:val="1F497D"/>
        </w:rPr>
        <w:t>.</w:t>
      </w:r>
    </w:p>
    <w:p w14:paraId="4465BDDF" w14:textId="6298DA6F" w:rsidR="00A31281" w:rsidRPr="005A0242" w:rsidRDefault="00A31281" w:rsidP="006527A2">
      <w:pPr>
        <w:widowControl/>
        <w:tabs>
          <w:tab w:val="left" w:pos="720"/>
        </w:tabs>
        <w:spacing w:line="264" w:lineRule="auto"/>
        <w:jc w:val="center"/>
        <w:rPr>
          <w:color w:val="1D3592"/>
        </w:rPr>
      </w:pPr>
    </w:p>
    <w:p w14:paraId="188D9561" w14:textId="66F78FE2" w:rsidR="00D91DF6" w:rsidRDefault="00E00FC6" w:rsidP="006527A2">
      <w:pPr>
        <w:widowControl/>
        <w:tabs>
          <w:tab w:val="left" w:pos="720"/>
        </w:tabs>
        <w:spacing w:line="264" w:lineRule="auto"/>
        <w:jc w:val="center"/>
        <w:rPr>
          <w:rFonts w:eastAsia="Calibri" w:cs="Calibri"/>
          <w:bCs/>
          <w:color w:val="1D3592"/>
        </w:rPr>
      </w:pPr>
      <w:r w:rsidRPr="005A0242">
        <w:rPr>
          <w:rFonts w:eastAsia="Calibri" w:cs="Calibri"/>
          <w:bCs/>
          <w:color w:val="1D3592"/>
        </w:rPr>
        <w:t>An application</w:t>
      </w:r>
      <w:r w:rsidR="00CA7096">
        <w:rPr>
          <w:rFonts w:eastAsia="Calibri" w:cs="Calibri"/>
          <w:bCs/>
          <w:color w:val="1D3592"/>
        </w:rPr>
        <w:t xml:space="preserve"> </w:t>
      </w:r>
      <w:r w:rsidR="00A96A44">
        <w:rPr>
          <w:rFonts w:eastAsia="Calibri" w:cs="Calibri"/>
          <w:bCs/>
          <w:color w:val="1D3592"/>
        </w:rPr>
        <w:t>is</w:t>
      </w:r>
      <w:r w:rsidRPr="005A0242">
        <w:rPr>
          <w:rFonts w:eastAsia="Calibri" w:cs="Calibri"/>
          <w:bCs/>
          <w:color w:val="1D3592"/>
        </w:rPr>
        <w:t xml:space="preserve"> not</w:t>
      </w:r>
      <w:r w:rsidR="006A0A1C" w:rsidRPr="005A0242">
        <w:rPr>
          <w:rFonts w:eastAsia="Calibri" w:cs="Calibri"/>
          <w:bCs/>
          <w:color w:val="1D3592"/>
        </w:rPr>
        <w:t xml:space="preserve"> </w:t>
      </w:r>
      <w:r w:rsidR="00A96A44">
        <w:rPr>
          <w:rFonts w:eastAsia="Calibri" w:cs="Calibri"/>
          <w:bCs/>
          <w:color w:val="1D3592"/>
        </w:rPr>
        <w:t>c</w:t>
      </w:r>
      <w:r w:rsidR="006A0A1C" w:rsidRPr="005A0242">
        <w:rPr>
          <w:rFonts w:eastAsia="Calibri" w:cs="Calibri"/>
          <w:bCs/>
          <w:color w:val="1D3592"/>
        </w:rPr>
        <w:t>omplete until all</w:t>
      </w:r>
      <w:r w:rsidR="00A96A44">
        <w:rPr>
          <w:rFonts w:eastAsia="Calibri" w:cs="Calibri"/>
          <w:bCs/>
          <w:color w:val="1D3592"/>
        </w:rPr>
        <w:t xml:space="preserve"> required</w:t>
      </w:r>
      <w:r w:rsidR="00CA7096">
        <w:rPr>
          <w:rFonts w:eastAsia="Calibri" w:cs="Calibri"/>
          <w:bCs/>
          <w:color w:val="1D3592"/>
        </w:rPr>
        <w:t xml:space="preserve"> </w:t>
      </w:r>
      <w:r w:rsidR="006A0A1C" w:rsidRPr="005A0242">
        <w:rPr>
          <w:rFonts w:eastAsia="Calibri" w:cs="Calibri"/>
          <w:bCs/>
          <w:color w:val="1D3592"/>
        </w:rPr>
        <w:t xml:space="preserve">documents are submitted, </w:t>
      </w:r>
      <w:r w:rsidR="007206BB" w:rsidRPr="005A0242">
        <w:rPr>
          <w:rFonts w:eastAsia="Calibri" w:cs="Calibri"/>
          <w:bCs/>
          <w:color w:val="1D3592"/>
        </w:rPr>
        <w:t>except for</w:t>
      </w:r>
      <w:r w:rsidR="00D91DF6">
        <w:rPr>
          <w:rFonts w:eastAsia="Calibri" w:cs="Calibri"/>
          <w:bCs/>
          <w:color w:val="1D3592"/>
        </w:rPr>
        <w:t xml:space="preserve"> the Event Support Contract</w:t>
      </w:r>
      <w:r w:rsidR="00992E5B">
        <w:rPr>
          <w:rFonts w:eastAsia="Calibri" w:cs="Calibri"/>
          <w:bCs/>
          <w:color w:val="1D3592"/>
        </w:rPr>
        <w:t xml:space="preserve"> and the Human Trafficking Prevention Plan</w:t>
      </w:r>
      <w:r w:rsidR="00494215">
        <w:rPr>
          <w:rFonts w:eastAsia="Calibri" w:cs="Calibri"/>
          <w:bCs/>
          <w:color w:val="1D3592"/>
        </w:rPr>
        <w:t xml:space="preserve"> (MERP only)</w:t>
      </w:r>
      <w:r w:rsidR="00D91DF6">
        <w:rPr>
          <w:rFonts w:eastAsia="Calibri" w:cs="Calibri"/>
          <w:bCs/>
          <w:color w:val="1D3592"/>
        </w:rPr>
        <w:t xml:space="preserve">. </w:t>
      </w:r>
      <w:r w:rsidR="0022674B">
        <w:rPr>
          <w:rFonts w:eastAsia="Calibri" w:cs="Calibri"/>
          <w:bCs/>
          <w:color w:val="1D3592"/>
        </w:rPr>
        <w:t xml:space="preserve"> </w:t>
      </w:r>
      <w:r w:rsidR="006A0A1C" w:rsidRPr="005A0242">
        <w:rPr>
          <w:rFonts w:eastAsia="Calibri" w:cs="Calibri"/>
          <w:bCs/>
          <w:color w:val="1D3592"/>
        </w:rPr>
        <w:t xml:space="preserve">See </w:t>
      </w:r>
      <w:r w:rsidR="006D7B99">
        <w:rPr>
          <w:rFonts w:eastAsia="Calibri" w:cs="Calibri"/>
          <w:bCs/>
          <w:color w:val="1D3592"/>
        </w:rPr>
        <w:t xml:space="preserve">Section </w:t>
      </w:r>
      <w:r w:rsidR="005D1BE2">
        <w:rPr>
          <w:rFonts w:eastAsia="Calibri" w:cs="Calibri"/>
          <w:bCs/>
          <w:color w:val="1D3592"/>
        </w:rPr>
        <w:t>8</w:t>
      </w:r>
      <w:r w:rsidR="00D916CD">
        <w:rPr>
          <w:rFonts w:eastAsia="Calibri" w:cs="Calibri"/>
          <w:bCs/>
          <w:color w:val="1D3592"/>
        </w:rPr>
        <w:t>: Checklist</w:t>
      </w:r>
      <w:r w:rsidRPr="005A0242">
        <w:rPr>
          <w:rFonts w:eastAsia="Calibri" w:cs="Calibri"/>
          <w:bCs/>
          <w:color w:val="1D3592"/>
        </w:rPr>
        <w:t xml:space="preserve"> </w:t>
      </w:r>
      <w:r w:rsidR="006A0A1C" w:rsidRPr="005A0242">
        <w:rPr>
          <w:rFonts w:eastAsia="Calibri" w:cs="Calibri"/>
          <w:bCs/>
          <w:color w:val="1D3592"/>
        </w:rPr>
        <w:t>for required documents</w:t>
      </w:r>
      <w:r w:rsidRPr="005A0242">
        <w:rPr>
          <w:rFonts w:eastAsia="Calibri" w:cs="Calibri"/>
          <w:bCs/>
          <w:color w:val="1D3592"/>
        </w:rPr>
        <w:t>.</w:t>
      </w:r>
      <w:r w:rsidR="005A0242" w:rsidRPr="005A0242">
        <w:rPr>
          <w:rFonts w:eastAsia="Calibri" w:cs="Calibri"/>
          <w:bCs/>
          <w:color w:val="1D3592"/>
        </w:rPr>
        <w:t xml:space="preserve"> </w:t>
      </w:r>
    </w:p>
    <w:p w14:paraId="794FE1B9" w14:textId="77777777" w:rsidR="00D91DF6" w:rsidRDefault="00D91DF6" w:rsidP="006527A2">
      <w:pPr>
        <w:widowControl/>
        <w:tabs>
          <w:tab w:val="left" w:pos="720"/>
        </w:tabs>
        <w:spacing w:line="264" w:lineRule="auto"/>
        <w:jc w:val="center"/>
        <w:rPr>
          <w:rFonts w:eastAsia="Calibri" w:cs="Calibri"/>
          <w:bCs/>
          <w:color w:val="1D3592"/>
        </w:rPr>
      </w:pPr>
    </w:p>
    <w:p w14:paraId="7572ADDF" w14:textId="5938B928" w:rsidR="00904997" w:rsidRPr="005A0242" w:rsidRDefault="00E00FC6" w:rsidP="006527A2">
      <w:pPr>
        <w:widowControl/>
        <w:tabs>
          <w:tab w:val="left" w:pos="720"/>
        </w:tabs>
        <w:spacing w:line="264" w:lineRule="auto"/>
        <w:jc w:val="center"/>
        <w:rPr>
          <w:rFonts w:eastAsia="Calibri" w:cs="Calibri"/>
          <w:bCs/>
          <w:color w:val="1D3592"/>
        </w:rPr>
      </w:pPr>
      <w:r w:rsidRPr="005A0242">
        <w:rPr>
          <w:rFonts w:eastAsia="Calibri" w:cs="Calibri"/>
          <w:bCs/>
          <w:color w:val="1D3592"/>
        </w:rPr>
        <w:t xml:space="preserve">Deadlines for </w:t>
      </w:r>
      <w:r w:rsidR="00494215">
        <w:rPr>
          <w:rFonts w:eastAsia="Calibri" w:cs="Calibri"/>
          <w:bCs/>
          <w:color w:val="1D3592"/>
        </w:rPr>
        <w:t xml:space="preserve">application </w:t>
      </w:r>
      <w:r w:rsidRPr="005A0242">
        <w:rPr>
          <w:rFonts w:eastAsia="Calibri" w:cs="Calibri"/>
          <w:bCs/>
          <w:color w:val="1D3592"/>
        </w:rPr>
        <w:t>submission are as follows</w:t>
      </w:r>
      <w:r w:rsidR="00904997" w:rsidRPr="005A0242">
        <w:rPr>
          <w:rFonts w:eastAsia="Calibri" w:cs="Calibri"/>
          <w:bCs/>
          <w:color w:val="1D3592"/>
        </w:rPr>
        <w:t>:</w:t>
      </w:r>
    </w:p>
    <w:p w14:paraId="279BE404" w14:textId="1CBA90D3" w:rsidR="00831662" w:rsidRDefault="00831662" w:rsidP="006527A2">
      <w:pPr>
        <w:widowControl/>
        <w:tabs>
          <w:tab w:val="left" w:pos="720"/>
        </w:tabs>
        <w:spacing w:line="264" w:lineRule="auto"/>
        <w:jc w:val="center"/>
        <w:rPr>
          <w:rFonts w:eastAsia="Calibri" w:cs="Calibri"/>
          <w:bCs/>
          <w:color w:val="1D3592"/>
        </w:rPr>
      </w:pPr>
    </w:p>
    <w:p w14:paraId="0B7772DE" w14:textId="23279F43" w:rsidR="00831662" w:rsidRDefault="00831662" w:rsidP="006527A2">
      <w:pPr>
        <w:widowControl/>
        <w:tabs>
          <w:tab w:val="left" w:pos="720"/>
        </w:tabs>
        <w:spacing w:line="264" w:lineRule="auto"/>
        <w:jc w:val="center"/>
        <w:rPr>
          <w:rFonts w:eastAsia="Calibri" w:cs="Calibri"/>
          <w:bCs/>
          <w:color w:val="1D3592"/>
        </w:rPr>
      </w:pPr>
      <w:r w:rsidRPr="005A0242">
        <w:rPr>
          <w:rFonts w:eastAsia="Calibri" w:cs="Calibri"/>
          <w:bCs/>
          <w:color w:val="1D3592"/>
        </w:rPr>
        <w:t xml:space="preserve">ETF &amp; </w:t>
      </w:r>
      <w:r w:rsidRPr="00F97C68">
        <w:rPr>
          <w:rFonts w:eastAsia="Calibri" w:cs="Calibri"/>
          <w:bCs/>
          <w:color w:val="1D3592"/>
        </w:rPr>
        <w:t>MSRTF</w:t>
      </w:r>
      <w:r w:rsidRPr="005A0242">
        <w:rPr>
          <w:rFonts w:eastAsia="Calibri" w:cs="Calibri"/>
          <w:bCs/>
          <w:color w:val="1D3592"/>
        </w:rPr>
        <w:t xml:space="preserve">: </w:t>
      </w:r>
      <w:r w:rsidR="008265CE">
        <w:rPr>
          <w:rFonts w:eastAsia="Calibri" w:cs="Calibri"/>
          <w:bCs/>
          <w:color w:val="1D3592"/>
        </w:rPr>
        <w:t>N</w:t>
      </w:r>
      <w:r>
        <w:rPr>
          <w:rFonts w:eastAsia="Calibri" w:cs="Calibri"/>
          <w:bCs/>
          <w:color w:val="1D3592"/>
        </w:rPr>
        <w:t>o</w:t>
      </w:r>
      <w:r w:rsidR="003904C4">
        <w:rPr>
          <w:rFonts w:eastAsia="Calibri" w:cs="Calibri"/>
          <w:bCs/>
          <w:color w:val="1D3592"/>
        </w:rPr>
        <w:t>t earlier than one year and no</w:t>
      </w:r>
      <w:r>
        <w:rPr>
          <w:rFonts w:eastAsia="Calibri" w:cs="Calibri"/>
          <w:bCs/>
          <w:color w:val="1D3592"/>
        </w:rPr>
        <w:t xml:space="preserve"> later than 120 </w:t>
      </w:r>
      <w:r w:rsidRPr="005A0242">
        <w:rPr>
          <w:rFonts w:eastAsia="Calibri" w:cs="Calibri"/>
          <w:bCs/>
          <w:color w:val="1D3592"/>
        </w:rPr>
        <w:t xml:space="preserve">days </w:t>
      </w:r>
      <w:r w:rsidRPr="008265CE">
        <w:rPr>
          <w:rFonts w:eastAsia="Calibri" w:cs="Calibri"/>
          <w:bCs/>
          <w:color w:val="1D3592"/>
        </w:rPr>
        <w:t>prior</w:t>
      </w:r>
      <w:r w:rsidRPr="005A0242">
        <w:rPr>
          <w:rFonts w:eastAsia="Calibri" w:cs="Calibri"/>
          <w:bCs/>
          <w:color w:val="1D3592"/>
        </w:rPr>
        <w:t xml:space="preserve"> to the</w:t>
      </w:r>
      <w:r w:rsidR="000009EF">
        <w:rPr>
          <w:rFonts w:eastAsia="Calibri" w:cs="Calibri"/>
          <w:bCs/>
          <w:color w:val="1D3592"/>
        </w:rPr>
        <w:t xml:space="preserve"> first day of the</w:t>
      </w:r>
      <w:r w:rsidRPr="005A0242">
        <w:rPr>
          <w:rFonts w:eastAsia="Calibri" w:cs="Calibri"/>
          <w:bCs/>
          <w:color w:val="1D3592"/>
        </w:rPr>
        <w:t xml:space="preserve"> event.</w:t>
      </w:r>
    </w:p>
    <w:p w14:paraId="36759BA5" w14:textId="77777777" w:rsidR="00831662" w:rsidRDefault="00831662" w:rsidP="006527A2">
      <w:pPr>
        <w:widowControl/>
        <w:tabs>
          <w:tab w:val="left" w:pos="720"/>
        </w:tabs>
        <w:spacing w:line="264" w:lineRule="auto"/>
        <w:jc w:val="center"/>
        <w:rPr>
          <w:rFonts w:eastAsia="Calibri" w:cs="Calibri"/>
          <w:bCs/>
          <w:color w:val="1D3592"/>
        </w:rPr>
      </w:pPr>
    </w:p>
    <w:p w14:paraId="4ED7B249" w14:textId="37E7AD89" w:rsidR="008265CE" w:rsidRDefault="00904997" w:rsidP="006527A2">
      <w:pPr>
        <w:widowControl/>
        <w:tabs>
          <w:tab w:val="left" w:pos="720"/>
        </w:tabs>
        <w:spacing w:line="264" w:lineRule="auto"/>
        <w:jc w:val="center"/>
        <w:rPr>
          <w:rFonts w:eastAsia="Calibri" w:cs="Calibri"/>
          <w:bCs/>
          <w:color w:val="1D3592"/>
        </w:rPr>
      </w:pPr>
      <w:r w:rsidRPr="005A0242">
        <w:rPr>
          <w:rFonts w:eastAsia="Calibri" w:cs="Calibri"/>
          <w:bCs/>
          <w:color w:val="1D3592"/>
        </w:rPr>
        <w:t xml:space="preserve">MERP: </w:t>
      </w:r>
      <w:r w:rsidR="00B142E6">
        <w:rPr>
          <w:rFonts w:eastAsia="Calibri" w:cs="Calibri"/>
          <w:bCs/>
          <w:color w:val="1D3592"/>
        </w:rPr>
        <w:t>N</w:t>
      </w:r>
      <w:r w:rsidR="008265CE">
        <w:rPr>
          <w:rFonts w:eastAsia="Calibri" w:cs="Calibri"/>
          <w:bCs/>
          <w:color w:val="1D3592"/>
        </w:rPr>
        <w:t>ot earlier</w:t>
      </w:r>
      <w:r w:rsidRPr="005A0242">
        <w:rPr>
          <w:rFonts w:eastAsia="Calibri" w:cs="Calibri"/>
          <w:bCs/>
          <w:color w:val="1D3592"/>
        </w:rPr>
        <w:t xml:space="preserve"> than </w:t>
      </w:r>
      <w:r w:rsidR="00B142E6">
        <w:rPr>
          <w:rFonts w:eastAsia="Calibri" w:cs="Calibri"/>
          <w:bCs/>
          <w:color w:val="1D3592"/>
        </w:rPr>
        <w:t xml:space="preserve">one </w:t>
      </w:r>
      <w:r w:rsidR="000D7B2D">
        <w:rPr>
          <w:rFonts w:eastAsia="Calibri" w:cs="Calibri"/>
          <w:bCs/>
          <w:color w:val="1D3592"/>
        </w:rPr>
        <w:t xml:space="preserve">year </w:t>
      </w:r>
      <w:r w:rsidR="00B142E6">
        <w:rPr>
          <w:rFonts w:eastAsia="Calibri" w:cs="Calibri"/>
          <w:bCs/>
          <w:color w:val="1D3592"/>
        </w:rPr>
        <w:t>and no later than 45 days prior to the first day of the event</w:t>
      </w:r>
      <w:r w:rsidRPr="005A0242">
        <w:rPr>
          <w:rFonts w:eastAsia="Calibri" w:cs="Calibri"/>
          <w:bCs/>
          <w:color w:val="1D3592"/>
        </w:rPr>
        <w:t>.</w:t>
      </w:r>
      <w:r w:rsidR="006D14DA">
        <w:rPr>
          <w:rFonts w:eastAsia="Calibri" w:cs="Calibri"/>
          <w:bCs/>
          <w:color w:val="1D3592"/>
        </w:rPr>
        <w:t xml:space="preserve">  </w:t>
      </w:r>
    </w:p>
    <w:p w14:paraId="41F7AE77" w14:textId="4C1FECC7" w:rsidR="00904997" w:rsidRPr="005A0242" w:rsidRDefault="006D14DA" w:rsidP="006527A2">
      <w:pPr>
        <w:widowControl/>
        <w:tabs>
          <w:tab w:val="left" w:pos="720"/>
        </w:tabs>
        <w:spacing w:line="264" w:lineRule="auto"/>
        <w:jc w:val="center"/>
        <w:rPr>
          <w:rFonts w:eastAsia="Calibri" w:cs="Calibri"/>
          <w:bCs/>
          <w:color w:val="1D3592"/>
        </w:rPr>
      </w:pPr>
      <w:r w:rsidRPr="006D14DA">
        <w:rPr>
          <w:rFonts w:eastAsia="Calibri" w:cs="Calibri"/>
          <w:bCs/>
          <w:color w:val="1D3592"/>
        </w:rPr>
        <w:t>No</w:t>
      </w:r>
      <w:r w:rsidR="00A05EE7">
        <w:rPr>
          <w:rFonts w:eastAsia="Calibri" w:cs="Calibri"/>
          <w:bCs/>
          <w:color w:val="1D3592"/>
        </w:rPr>
        <w:t>t</w:t>
      </w:r>
      <w:r w:rsidRPr="006D14DA">
        <w:rPr>
          <w:rFonts w:eastAsia="Calibri" w:cs="Calibri"/>
          <w:bCs/>
          <w:color w:val="1D3592"/>
        </w:rPr>
        <w:t xml:space="preserve"> later than the 30th day before the first day of the event, a site selection organization </w:t>
      </w:r>
      <w:r w:rsidR="008265CE">
        <w:rPr>
          <w:rFonts w:eastAsia="Calibri" w:cs="Calibri"/>
          <w:bCs/>
          <w:color w:val="1D3592"/>
        </w:rPr>
        <w:t xml:space="preserve">must </w:t>
      </w:r>
      <w:r w:rsidRPr="006D14DA">
        <w:rPr>
          <w:rFonts w:eastAsia="Calibri" w:cs="Calibri"/>
          <w:bCs/>
          <w:color w:val="1D3592"/>
        </w:rPr>
        <w:t>submit a plan to prevent the trafficking of persons in co</w:t>
      </w:r>
      <w:r w:rsidR="008265CE">
        <w:rPr>
          <w:rFonts w:eastAsia="Calibri" w:cs="Calibri"/>
          <w:bCs/>
          <w:color w:val="1D3592"/>
        </w:rPr>
        <w:t>nnection with the event to the Office of the A</w:t>
      </w:r>
      <w:r w:rsidRPr="006D14DA">
        <w:rPr>
          <w:rFonts w:eastAsia="Calibri" w:cs="Calibri"/>
          <w:bCs/>
          <w:color w:val="1D3592"/>
        </w:rPr>
        <w:t xml:space="preserve">ttorney </w:t>
      </w:r>
      <w:r w:rsidR="008265CE">
        <w:rPr>
          <w:rFonts w:eastAsia="Calibri" w:cs="Calibri"/>
          <w:bCs/>
          <w:color w:val="1D3592"/>
        </w:rPr>
        <w:t>G</w:t>
      </w:r>
      <w:r w:rsidRPr="006D14DA">
        <w:rPr>
          <w:rFonts w:eastAsia="Calibri" w:cs="Calibri"/>
          <w:bCs/>
          <w:color w:val="1D3592"/>
        </w:rPr>
        <w:t xml:space="preserve">eneral and the </w:t>
      </w:r>
      <w:r w:rsidR="008265CE">
        <w:rPr>
          <w:rFonts w:eastAsia="Calibri" w:cs="Calibri"/>
          <w:bCs/>
          <w:color w:val="1D3592"/>
        </w:rPr>
        <w:t>C</w:t>
      </w:r>
      <w:r w:rsidRPr="006D14DA">
        <w:rPr>
          <w:rFonts w:eastAsia="Calibri" w:cs="Calibri"/>
          <w:bCs/>
          <w:color w:val="1D3592"/>
        </w:rPr>
        <w:t>hief of the Texas Division of Emergency Management</w:t>
      </w:r>
      <w:r w:rsidR="00990E2A">
        <w:rPr>
          <w:rFonts w:eastAsia="Calibri" w:cs="Calibri"/>
          <w:bCs/>
          <w:color w:val="1D3592"/>
        </w:rPr>
        <w:t xml:space="preserve"> (see </w:t>
      </w:r>
      <w:r w:rsidR="00B65B45">
        <w:rPr>
          <w:rFonts w:eastAsia="Calibri" w:cs="Calibri"/>
          <w:bCs/>
          <w:color w:val="1D3592"/>
        </w:rPr>
        <w:t xml:space="preserve">Section 8: Checklist and </w:t>
      </w:r>
      <w:r w:rsidR="0034531C">
        <w:rPr>
          <w:rFonts w:eastAsia="Calibri" w:cs="Calibri"/>
          <w:bCs/>
          <w:color w:val="1D3592"/>
        </w:rPr>
        <w:t xml:space="preserve">ETF </w:t>
      </w:r>
      <w:r w:rsidR="00990E2A">
        <w:rPr>
          <w:rFonts w:eastAsia="Calibri" w:cs="Calibri"/>
          <w:bCs/>
          <w:color w:val="1D3592"/>
        </w:rPr>
        <w:t xml:space="preserve">Guidelines document for </w:t>
      </w:r>
      <w:r w:rsidR="00570452">
        <w:rPr>
          <w:rFonts w:eastAsia="Calibri" w:cs="Calibri"/>
          <w:bCs/>
          <w:color w:val="1D3592"/>
        </w:rPr>
        <w:t xml:space="preserve">trafficking plan </w:t>
      </w:r>
      <w:r w:rsidR="00990E2A">
        <w:rPr>
          <w:rFonts w:eastAsia="Calibri" w:cs="Calibri"/>
          <w:bCs/>
          <w:color w:val="1D3592"/>
        </w:rPr>
        <w:t>submittal details)</w:t>
      </w:r>
      <w:r w:rsidRPr="006D14DA">
        <w:rPr>
          <w:rFonts w:eastAsia="Calibri" w:cs="Calibri"/>
          <w:bCs/>
          <w:color w:val="1D3592"/>
        </w:rPr>
        <w:t>.</w:t>
      </w:r>
      <w:r>
        <w:rPr>
          <w:rFonts w:eastAsia="Calibri" w:cs="Calibri"/>
          <w:bCs/>
          <w:color w:val="1D3592"/>
        </w:rPr>
        <w:t xml:space="preserve"> </w:t>
      </w:r>
    </w:p>
    <w:p w14:paraId="22872A7C" w14:textId="77777777" w:rsidR="00831662" w:rsidRDefault="00831662" w:rsidP="006527A2">
      <w:pPr>
        <w:pStyle w:val="Heading3"/>
        <w:widowControl/>
        <w:tabs>
          <w:tab w:val="left" w:pos="720"/>
        </w:tabs>
        <w:spacing w:line="264" w:lineRule="auto"/>
        <w:ind w:left="0" w:right="501"/>
        <w:contextualSpacing/>
        <w:jc w:val="center"/>
        <w:rPr>
          <w:rFonts w:asciiTheme="minorHAnsi" w:hAnsiTheme="minorHAnsi"/>
          <w:i/>
          <w:color w:val="1D3592"/>
          <w:sz w:val="22"/>
          <w:szCs w:val="22"/>
        </w:rPr>
      </w:pPr>
    </w:p>
    <w:p w14:paraId="66DE3C41" w14:textId="51019404" w:rsidR="00A44F71" w:rsidRPr="005A0242" w:rsidRDefault="00D63FF2" w:rsidP="006527A2">
      <w:pPr>
        <w:pStyle w:val="Heading3"/>
        <w:widowControl/>
        <w:tabs>
          <w:tab w:val="left" w:pos="720"/>
        </w:tabs>
        <w:spacing w:line="264" w:lineRule="auto"/>
        <w:ind w:left="0" w:right="501"/>
        <w:contextualSpacing/>
        <w:jc w:val="center"/>
        <w:rPr>
          <w:rFonts w:asciiTheme="minorHAnsi" w:hAnsiTheme="minorHAnsi"/>
          <w:b w:val="0"/>
          <w:bCs w:val="0"/>
          <w:i/>
          <w:color w:val="1D3592"/>
          <w:sz w:val="22"/>
          <w:szCs w:val="22"/>
        </w:rPr>
      </w:pPr>
      <w:r w:rsidRPr="005A0242">
        <w:rPr>
          <w:rFonts w:asciiTheme="minorHAnsi" w:hAnsiTheme="minorHAnsi"/>
          <w:i/>
          <w:color w:val="1D3592"/>
          <w:sz w:val="22"/>
          <w:szCs w:val="22"/>
        </w:rPr>
        <w:t>Please submit</w:t>
      </w:r>
      <w:r w:rsidR="00E00FC6" w:rsidRPr="005A0242">
        <w:rPr>
          <w:rFonts w:asciiTheme="minorHAnsi" w:hAnsiTheme="minorHAnsi"/>
          <w:i/>
          <w:color w:val="1D3592"/>
          <w:sz w:val="22"/>
          <w:szCs w:val="22"/>
        </w:rPr>
        <w:t xml:space="preserve"> </w:t>
      </w:r>
      <w:r w:rsidR="00E00FC6" w:rsidRPr="005A0242">
        <w:rPr>
          <w:rFonts w:asciiTheme="minorHAnsi" w:hAnsiTheme="minorHAnsi"/>
          <w:i/>
          <w:color w:val="1D3592"/>
          <w:sz w:val="22"/>
          <w:szCs w:val="22"/>
          <w:u w:val="single"/>
        </w:rPr>
        <w:t>all</w:t>
      </w:r>
      <w:r w:rsidR="00E00FC6" w:rsidRPr="005A0242">
        <w:rPr>
          <w:rFonts w:asciiTheme="minorHAnsi" w:hAnsiTheme="minorHAnsi"/>
          <w:i/>
          <w:color w:val="1D3592"/>
          <w:sz w:val="22"/>
          <w:szCs w:val="22"/>
        </w:rPr>
        <w:t xml:space="preserve"> documents</w:t>
      </w:r>
      <w:r w:rsidRPr="005A0242">
        <w:rPr>
          <w:rFonts w:asciiTheme="minorHAnsi" w:hAnsiTheme="minorHAnsi"/>
          <w:i/>
          <w:color w:val="1D3592"/>
          <w:sz w:val="22"/>
          <w:szCs w:val="22"/>
        </w:rPr>
        <w:t xml:space="preserve"> to</w:t>
      </w:r>
      <w:r w:rsidR="00EC27B9" w:rsidRPr="005A0242">
        <w:rPr>
          <w:rFonts w:asciiTheme="minorHAnsi" w:hAnsiTheme="minorHAnsi"/>
          <w:i/>
          <w:color w:val="1D3592"/>
          <w:sz w:val="22"/>
          <w:szCs w:val="22"/>
        </w:rPr>
        <w:t xml:space="preserve"> </w:t>
      </w:r>
      <w:hyperlink r:id="rId9" w:history="1">
        <w:r w:rsidR="00556F8A" w:rsidRPr="00E8348E">
          <w:rPr>
            <w:rStyle w:val="Hyperlink"/>
            <w:rFonts w:asciiTheme="minorHAnsi" w:hAnsiTheme="minorHAnsi"/>
            <w:i/>
            <w:sz w:val="22"/>
            <w:szCs w:val="22"/>
          </w:rPr>
          <w:t>eventsfund@gov.texas.gov</w:t>
        </w:r>
      </w:hyperlink>
      <w:r w:rsidR="00EC27B9" w:rsidRPr="005A0242">
        <w:rPr>
          <w:rFonts w:asciiTheme="minorHAnsi" w:hAnsiTheme="minorHAnsi"/>
          <w:i/>
          <w:color w:val="1D3592"/>
          <w:sz w:val="22"/>
          <w:szCs w:val="22"/>
        </w:rPr>
        <w:t>.</w:t>
      </w:r>
    </w:p>
    <w:p w14:paraId="280D8E2F" w14:textId="77777777" w:rsidR="007E3D56" w:rsidRPr="005A0242" w:rsidRDefault="007E3D56" w:rsidP="006527A2">
      <w:pPr>
        <w:widowControl/>
        <w:tabs>
          <w:tab w:val="left" w:pos="720"/>
        </w:tabs>
        <w:spacing w:line="264" w:lineRule="auto"/>
        <w:contextualSpacing/>
        <w:rPr>
          <w:rFonts w:eastAsia="Cambria" w:cs="Cambria"/>
          <w:b/>
          <w:bCs/>
        </w:rPr>
      </w:pPr>
    </w:p>
    <w:p w14:paraId="56809A81" w14:textId="13399507" w:rsidR="00A44F71" w:rsidRPr="005A0242" w:rsidRDefault="00E24CF2" w:rsidP="006527A2">
      <w:pPr>
        <w:widowControl/>
        <w:pBdr>
          <w:top w:val="single" w:sz="24" w:space="0" w:color="1D3592"/>
          <w:left w:val="single" w:sz="24" w:space="0" w:color="1D3592"/>
          <w:bottom w:val="single" w:sz="24" w:space="0" w:color="1D3592"/>
          <w:right w:val="single" w:sz="24" w:space="0" w:color="1D3592"/>
        </w:pBdr>
        <w:shd w:val="clear" w:color="auto" w:fill="1D3592"/>
        <w:spacing w:line="264" w:lineRule="auto"/>
        <w:contextualSpacing/>
        <w:outlineLvl w:val="0"/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</w:pPr>
      <w:r w:rsidRPr="005A0242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Section 1: Endorsing Municipality or County</w:t>
      </w:r>
    </w:p>
    <w:tbl>
      <w:tblPr>
        <w:tblStyle w:val="TableGrid"/>
        <w:tblpPr w:leftFromText="187" w:rightFromText="187" w:vertAnchor="text" w:horzAnchor="margin" w:tblpX="36" w:tblpY="1"/>
        <w:tblW w:w="10681" w:type="dxa"/>
        <w:tblLook w:val="04A0" w:firstRow="1" w:lastRow="0" w:firstColumn="1" w:lastColumn="0" w:noHBand="0" w:noVBand="1"/>
      </w:tblPr>
      <w:tblGrid>
        <w:gridCol w:w="4798"/>
        <w:gridCol w:w="5883"/>
      </w:tblGrid>
      <w:tr w:rsidR="00E24CF2" w:rsidRPr="005A0242" w14:paraId="09527EEB" w14:textId="77777777" w:rsidTr="00914FF3">
        <w:trPr>
          <w:trHeight w:val="463"/>
        </w:trPr>
        <w:tc>
          <w:tcPr>
            <w:tcW w:w="4798" w:type="dxa"/>
            <w:vAlign w:val="center"/>
          </w:tcPr>
          <w:p w14:paraId="2EBAA4AC" w14:textId="7D52538F" w:rsidR="00E24CF2" w:rsidRPr="005A0242" w:rsidRDefault="00E24CF2" w:rsidP="006527A2">
            <w:pPr>
              <w:spacing w:line="264" w:lineRule="auto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Name of Endorsing Municipality</w:t>
            </w:r>
            <w:r w:rsidR="007E3D56" w:rsidRPr="005A0242">
              <w:rPr>
                <w:rFonts w:asciiTheme="minorHAnsi" w:hAnsiTheme="minorHAnsi"/>
                <w:sz w:val="22"/>
              </w:rPr>
              <w:t xml:space="preserve"> </w:t>
            </w:r>
            <w:r w:rsidRPr="005A0242">
              <w:rPr>
                <w:rFonts w:asciiTheme="minorHAnsi" w:hAnsiTheme="minorHAnsi"/>
                <w:sz w:val="22"/>
              </w:rPr>
              <w:t>or County</w:t>
            </w:r>
            <w:r w:rsidR="00325FCA" w:rsidRPr="005A0242">
              <w:rPr>
                <w:rFonts w:asciiTheme="minorHAnsi" w:hAnsiTheme="minorHAnsi"/>
                <w:sz w:val="22"/>
              </w:rPr>
              <w:t>:</w:t>
            </w:r>
          </w:p>
        </w:tc>
        <w:tc>
          <w:tcPr>
            <w:tcW w:w="5883" w:type="dxa"/>
            <w:vAlign w:val="center"/>
          </w:tcPr>
          <w:p w14:paraId="494C25C9" w14:textId="3E71A5AE" w:rsidR="00E24CF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E24CF2" w:rsidRPr="005A0242" w14:paraId="7540A5FE" w14:textId="77777777" w:rsidTr="00914FF3">
        <w:trPr>
          <w:trHeight w:val="463"/>
        </w:trPr>
        <w:tc>
          <w:tcPr>
            <w:tcW w:w="4798" w:type="dxa"/>
            <w:vAlign w:val="center"/>
          </w:tcPr>
          <w:p w14:paraId="521F51E2" w14:textId="7E5E7E52" w:rsidR="00E24CF2" w:rsidRPr="005A0242" w:rsidRDefault="00325FCA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 xml:space="preserve">Municipality or County Contact </w:t>
            </w:r>
            <w:r w:rsidR="0061628D" w:rsidRPr="005A0242">
              <w:rPr>
                <w:rFonts w:asciiTheme="minorHAnsi" w:hAnsiTheme="minorHAnsi"/>
                <w:sz w:val="22"/>
              </w:rPr>
              <w:t>Name</w:t>
            </w:r>
            <w:r w:rsidRPr="005A0242">
              <w:rPr>
                <w:rFonts w:asciiTheme="minorHAnsi" w:hAnsiTheme="minorHAnsi"/>
                <w:sz w:val="22"/>
              </w:rPr>
              <w:t>:</w:t>
            </w:r>
          </w:p>
        </w:tc>
        <w:tc>
          <w:tcPr>
            <w:tcW w:w="5883" w:type="dxa"/>
            <w:vAlign w:val="center"/>
          </w:tcPr>
          <w:p w14:paraId="169535E1" w14:textId="43510386" w:rsidR="00E24CF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325FCA" w:rsidRPr="005A0242" w14:paraId="11C9BC78" w14:textId="77777777" w:rsidTr="00914FF3">
        <w:trPr>
          <w:trHeight w:val="463"/>
        </w:trPr>
        <w:tc>
          <w:tcPr>
            <w:tcW w:w="4798" w:type="dxa"/>
            <w:vAlign w:val="center"/>
          </w:tcPr>
          <w:p w14:paraId="0FDF7B2E" w14:textId="1EBACFC3" w:rsidR="00325FCA" w:rsidRPr="005A0242" w:rsidRDefault="00325FCA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 xml:space="preserve">Contact </w:t>
            </w:r>
            <w:r w:rsidR="00DE7B96" w:rsidRPr="005A0242">
              <w:rPr>
                <w:rFonts w:asciiTheme="minorHAnsi" w:hAnsiTheme="minorHAnsi"/>
                <w:sz w:val="22"/>
              </w:rPr>
              <w:t>T</w:t>
            </w:r>
            <w:r w:rsidRPr="005A0242">
              <w:rPr>
                <w:rFonts w:asciiTheme="minorHAnsi" w:hAnsiTheme="minorHAnsi"/>
                <w:sz w:val="22"/>
              </w:rPr>
              <w:t>itle:</w:t>
            </w:r>
          </w:p>
        </w:tc>
        <w:tc>
          <w:tcPr>
            <w:tcW w:w="5883" w:type="dxa"/>
            <w:vAlign w:val="center"/>
          </w:tcPr>
          <w:p w14:paraId="0B853EE0" w14:textId="69583E3A" w:rsidR="00325FCA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E24CF2" w:rsidRPr="005A0242" w14:paraId="1A956FB8" w14:textId="77777777" w:rsidTr="00914FF3">
        <w:trPr>
          <w:trHeight w:val="463"/>
        </w:trPr>
        <w:tc>
          <w:tcPr>
            <w:tcW w:w="4798" w:type="dxa"/>
            <w:vAlign w:val="center"/>
          </w:tcPr>
          <w:p w14:paraId="4C2CF663" w14:textId="2C368152" w:rsidR="00E24CF2" w:rsidRPr="005A0242" w:rsidRDefault="00DE7B96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Contact E</w:t>
            </w:r>
            <w:r w:rsidR="00325FCA" w:rsidRPr="005A0242">
              <w:rPr>
                <w:rFonts w:asciiTheme="minorHAnsi" w:hAnsiTheme="minorHAnsi"/>
                <w:sz w:val="22"/>
              </w:rPr>
              <w:t>mail:</w:t>
            </w:r>
          </w:p>
        </w:tc>
        <w:tc>
          <w:tcPr>
            <w:tcW w:w="5883" w:type="dxa"/>
            <w:vAlign w:val="center"/>
          </w:tcPr>
          <w:p w14:paraId="73F50A34" w14:textId="589A0588" w:rsidR="00E24CF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E24CF2" w:rsidRPr="005A0242" w14:paraId="7316E818" w14:textId="77777777" w:rsidTr="00914FF3">
        <w:trPr>
          <w:trHeight w:val="463"/>
        </w:trPr>
        <w:tc>
          <w:tcPr>
            <w:tcW w:w="4798" w:type="dxa"/>
            <w:vAlign w:val="center"/>
          </w:tcPr>
          <w:p w14:paraId="71EB9F03" w14:textId="21A29884" w:rsidR="00E24CF2" w:rsidRPr="005A0242" w:rsidRDefault="00325FCA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 xml:space="preserve">Contact </w:t>
            </w:r>
            <w:r w:rsidR="00DE7B96" w:rsidRPr="005A0242">
              <w:rPr>
                <w:rFonts w:asciiTheme="minorHAnsi" w:hAnsiTheme="minorHAnsi"/>
                <w:sz w:val="22"/>
              </w:rPr>
              <w:t>P</w:t>
            </w:r>
            <w:r w:rsidRPr="005A0242">
              <w:rPr>
                <w:rFonts w:asciiTheme="minorHAnsi" w:hAnsiTheme="minorHAnsi"/>
                <w:sz w:val="22"/>
              </w:rPr>
              <w:t xml:space="preserve">hone </w:t>
            </w:r>
            <w:r w:rsidR="00DE7B96" w:rsidRPr="005A0242">
              <w:rPr>
                <w:rFonts w:asciiTheme="minorHAnsi" w:hAnsiTheme="minorHAnsi"/>
                <w:sz w:val="22"/>
              </w:rPr>
              <w:t>N</w:t>
            </w:r>
            <w:r w:rsidRPr="005A0242">
              <w:rPr>
                <w:rFonts w:asciiTheme="minorHAnsi" w:hAnsiTheme="minorHAnsi"/>
                <w:sz w:val="22"/>
              </w:rPr>
              <w:t>umber:</w:t>
            </w:r>
          </w:p>
        </w:tc>
        <w:tc>
          <w:tcPr>
            <w:tcW w:w="5883" w:type="dxa"/>
            <w:vAlign w:val="center"/>
          </w:tcPr>
          <w:p w14:paraId="774026A1" w14:textId="491FB375" w:rsidR="00E24CF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14:paraId="41CE3D08" w14:textId="1240E7B3" w:rsidR="00163275" w:rsidRPr="005A0242" w:rsidRDefault="00163275" w:rsidP="006527A2">
      <w:pPr>
        <w:widowControl/>
        <w:tabs>
          <w:tab w:val="left" w:pos="720"/>
        </w:tabs>
        <w:spacing w:line="264" w:lineRule="auto"/>
        <w:contextualSpacing/>
        <w:jc w:val="both"/>
        <w:rPr>
          <w:rFonts w:eastAsia="Cambria" w:cs="Cambria"/>
          <w:b/>
          <w:bCs/>
        </w:rPr>
      </w:pPr>
    </w:p>
    <w:p w14:paraId="3C352423" w14:textId="52B5A7AC" w:rsidR="0025385E" w:rsidRPr="005A0242" w:rsidRDefault="00D27DAB" w:rsidP="006527A2">
      <w:pPr>
        <w:pStyle w:val="BodyText"/>
        <w:widowControl/>
        <w:numPr>
          <w:ilvl w:val="0"/>
          <w:numId w:val="9"/>
        </w:numPr>
        <w:tabs>
          <w:tab w:val="left" w:pos="720"/>
        </w:tabs>
        <w:spacing w:line="264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5A0242">
        <w:rPr>
          <w:rFonts w:asciiTheme="minorHAnsi" w:hAnsiTheme="minorHAnsi"/>
          <w:color w:val="231F20"/>
          <w:sz w:val="22"/>
          <w:szCs w:val="22"/>
        </w:rPr>
        <w:t>Has the e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ndorsing </w:t>
      </w:r>
      <w:r w:rsidRPr="005A0242">
        <w:rPr>
          <w:rFonts w:asciiTheme="minorHAnsi" w:hAnsiTheme="minorHAnsi"/>
          <w:color w:val="231F20"/>
          <w:sz w:val="22"/>
          <w:szCs w:val="22"/>
        </w:rPr>
        <w:t>m</w:t>
      </w:r>
      <w:r w:rsidR="0025385E" w:rsidRPr="005A0242">
        <w:rPr>
          <w:rFonts w:asciiTheme="minorHAnsi" w:hAnsiTheme="minorHAnsi"/>
          <w:color w:val="231F20"/>
          <w:sz w:val="22"/>
          <w:szCs w:val="22"/>
        </w:rPr>
        <w:t>unicipality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 or </w:t>
      </w:r>
      <w:r w:rsidRPr="005A0242">
        <w:rPr>
          <w:rFonts w:asciiTheme="minorHAnsi" w:hAnsiTheme="minorHAnsi"/>
          <w:color w:val="231F20"/>
          <w:sz w:val="22"/>
          <w:szCs w:val="22"/>
        </w:rPr>
        <w:t>c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>ounty reviewed the event and found that it meets all eligibility</w:t>
      </w:r>
      <w:r w:rsidR="0025385E" w:rsidRPr="005A0242">
        <w:rPr>
          <w:rFonts w:asciiTheme="minorHAnsi" w:hAnsiTheme="minorHAnsi"/>
          <w:sz w:val="22"/>
          <w:szCs w:val="22"/>
        </w:rPr>
        <w:t xml:space="preserve"> r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>equirements</w:t>
      </w:r>
      <w:r w:rsidR="006F2FA0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as listed in </w:t>
      </w:r>
      <w:r w:rsidR="00E755F1">
        <w:rPr>
          <w:rFonts w:asciiTheme="minorHAnsi" w:hAnsiTheme="minorHAnsi"/>
          <w:color w:val="231F20"/>
          <w:sz w:val="22"/>
          <w:szCs w:val="22"/>
        </w:rPr>
        <w:t>Texas Government Code Chapter 478. Major Events Reimbursement Program</w:t>
      </w:r>
      <w:r w:rsidR="006B73EB">
        <w:rPr>
          <w:rFonts w:asciiTheme="minorHAnsi" w:hAnsiTheme="minorHAnsi"/>
          <w:color w:val="231F20"/>
          <w:sz w:val="22"/>
          <w:szCs w:val="22"/>
        </w:rPr>
        <w:t xml:space="preserve">, </w:t>
      </w:r>
      <w:r w:rsidR="006B73EB" w:rsidRPr="00F53AA1">
        <w:rPr>
          <w:rFonts w:asciiTheme="minorHAnsi" w:hAnsiTheme="minorHAnsi"/>
          <w:color w:val="231F20"/>
          <w:sz w:val="22"/>
          <w:szCs w:val="22"/>
        </w:rPr>
        <w:t>Chapter 479. Motor Sports Racing Trust Fund,</w:t>
      </w:r>
      <w:r w:rsidR="00E755F1">
        <w:rPr>
          <w:rFonts w:asciiTheme="minorHAnsi" w:hAnsiTheme="minorHAnsi"/>
          <w:color w:val="231F20"/>
          <w:sz w:val="22"/>
          <w:szCs w:val="22"/>
        </w:rPr>
        <w:t xml:space="preserve"> or Chapter 480. Events Trust Fund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>?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ab/>
      </w:r>
    </w:p>
    <w:p w14:paraId="7A1B349F" w14:textId="1AC7197F" w:rsidR="00325FCA" w:rsidRPr="005A0242" w:rsidRDefault="00232DFD" w:rsidP="006527A2">
      <w:pPr>
        <w:widowControl/>
        <w:spacing w:line="264" w:lineRule="auto"/>
        <w:contextualSpacing/>
        <w:rPr>
          <w:rFonts w:ascii="Times New Roman" w:hAnsi="Times New Roman"/>
          <w:b/>
        </w:rPr>
      </w:pPr>
      <w:r w:rsidRPr="005A0242">
        <w:rPr>
          <w:rFonts w:eastAsia="Wingdings" w:cs="Wingdings"/>
          <w:color w:val="231F20"/>
        </w:rPr>
        <w:tab/>
      </w:r>
      <w:r w:rsidR="00325FCA" w:rsidRPr="005A0242">
        <w:rPr>
          <w:rFonts w:ascii="Times New Roman" w:hAnsi="Times New Roman"/>
          <w:b/>
        </w:rPr>
        <w:t xml:space="preserve">Yes </w:t>
      </w:r>
      <w:r w:rsidR="00325FCA" w:rsidRPr="005A0242">
        <w:rPr>
          <w:rFonts w:ascii="Times New Roman" w:hAnsi="Times New Roman"/>
          <w:b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51"/>
      <w:r w:rsidR="00325FCA" w:rsidRPr="005A0242">
        <w:rPr>
          <w:rFonts w:ascii="Times New Roman" w:hAnsi="Times New Roman"/>
          <w:b/>
        </w:rPr>
        <w:instrText xml:space="preserve"> FORMCHECKBOX </w:instrText>
      </w:r>
      <w:r w:rsidR="00325FCA" w:rsidRPr="005A0242">
        <w:rPr>
          <w:rFonts w:ascii="Times New Roman" w:hAnsi="Times New Roman"/>
          <w:b/>
        </w:rPr>
      </w:r>
      <w:r w:rsidR="00325FCA" w:rsidRPr="005A0242">
        <w:rPr>
          <w:rFonts w:ascii="Times New Roman" w:hAnsi="Times New Roman"/>
          <w:b/>
        </w:rPr>
        <w:fldChar w:fldCharType="separate"/>
      </w:r>
      <w:r w:rsidR="00325FCA" w:rsidRPr="005A0242">
        <w:rPr>
          <w:rFonts w:ascii="Times New Roman" w:hAnsi="Times New Roman"/>
          <w:b/>
        </w:rPr>
        <w:fldChar w:fldCharType="end"/>
      </w:r>
      <w:bookmarkEnd w:id="0"/>
      <w:r w:rsidR="00C153E3">
        <w:rPr>
          <w:rFonts w:ascii="Times New Roman" w:hAnsi="Times New Roman"/>
          <w:b/>
        </w:rPr>
        <w:t xml:space="preserve">  </w:t>
      </w:r>
      <w:r w:rsidR="00325FCA" w:rsidRPr="005A0242">
        <w:rPr>
          <w:rFonts w:ascii="Times New Roman" w:hAnsi="Times New Roman"/>
          <w:b/>
        </w:rPr>
        <w:t xml:space="preserve">No </w:t>
      </w:r>
      <w:r w:rsidR="00325FCA" w:rsidRPr="005A0242">
        <w:rPr>
          <w:rFonts w:ascii="Times New Roman" w:hAnsi="Times New Roman"/>
          <w:b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52"/>
      <w:r w:rsidR="00325FCA" w:rsidRPr="005A0242">
        <w:rPr>
          <w:rFonts w:ascii="Times New Roman" w:hAnsi="Times New Roman"/>
          <w:b/>
        </w:rPr>
        <w:instrText xml:space="preserve"> FORMCHECKBOX </w:instrText>
      </w:r>
      <w:r w:rsidR="00325FCA" w:rsidRPr="005A0242">
        <w:rPr>
          <w:rFonts w:ascii="Times New Roman" w:hAnsi="Times New Roman"/>
          <w:b/>
        </w:rPr>
      </w:r>
      <w:r w:rsidR="00325FCA" w:rsidRPr="005A0242">
        <w:rPr>
          <w:rFonts w:ascii="Times New Roman" w:hAnsi="Times New Roman"/>
          <w:b/>
        </w:rPr>
        <w:fldChar w:fldCharType="separate"/>
      </w:r>
      <w:r w:rsidR="00325FCA" w:rsidRPr="005A0242">
        <w:rPr>
          <w:rFonts w:ascii="Times New Roman" w:hAnsi="Times New Roman"/>
          <w:b/>
        </w:rPr>
        <w:fldChar w:fldCharType="end"/>
      </w:r>
      <w:bookmarkEnd w:id="1"/>
    </w:p>
    <w:p w14:paraId="62122CA1" w14:textId="77777777" w:rsidR="00232DFD" w:rsidRPr="005A0242" w:rsidRDefault="00232DFD" w:rsidP="006527A2">
      <w:pPr>
        <w:widowControl/>
        <w:spacing w:line="264" w:lineRule="auto"/>
        <w:contextualSpacing/>
        <w:rPr>
          <w:rFonts w:ascii="Times New Roman" w:hAnsi="Times New Roman"/>
          <w:b/>
        </w:rPr>
      </w:pPr>
    </w:p>
    <w:p w14:paraId="7E5CEABB" w14:textId="5CFDF521" w:rsidR="0025385E" w:rsidRPr="005A0242" w:rsidRDefault="00480345" w:rsidP="006527A2">
      <w:pPr>
        <w:pStyle w:val="BodyText"/>
        <w:widowControl/>
        <w:numPr>
          <w:ilvl w:val="0"/>
          <w:numId w:val="9"/>
        </w:numPr>
        <w:tabs>
          <w:tab w:val="left" w:pos="720"/>
        </w:tabs>
        <w:spacing w:line="264" w:lineRule="auto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  <w:r w:rsidRPr="005A0242">
        <w:rPr>
          <w:rFonts w:asciiTheme="minorHAnsi" w:hAnsiTheme="minorHAnsi"/>
          <w:color w:val="231F20"/>
          <w:sz w:val="22"/>
          <w:szCs w:val="22"/>
        </w:rPr>
        <w:t>Has the e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ndorsing </w:t>
      </w:r>
      <w:r w:rsidRPr="005A0242">
        <w:rPr>
          <w:rFonts w:asciiTheme="minorHAnsi" w:hAnsiTheme="minorHAnsi"/>
          <w:color w:val="231F20"/>
          <w:sz w:val="22"/>
          <w:szCs w:val="22"/>
        </w:rPr>
        <w:t>m</w:t>
      </w:r>
      <w:r w:rsidR="007E3D56" w:rsidRPr="005A0242">
        <w:rPr>
          <w:rFonts w:asciiTheme="minorHAnsi" w:hAnsiTheme="minorHAnsi"/>
          <w:color w:val="231F20"/>
          <w:sz w:val="22"/>
          <w:szCs w:val="22"/>
        </w:rPr>
        <w:t>unicipality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 or c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ounty determined that it will contribute </w:t>
      </w:r>
      <w:r w:rsidR="005E6B8B">
        <w:rPr>
          <w:rFonts w:asciiTheme="minorHAnsi" w:hAnsiTheme="minorHAnsi"/>
          <w:color w:val="231F20"/>
          <w:sz w:val="22"/>
          <w:szCs w:val="22"/>
        </w:rPr>
        <w:t xml:space="preserve">other 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local </w:t>
      </w:r>
      <w:r w:rsidR="005E6B8B">
        <w:rPr>
          <w:rFonts w:asciiTheme="minorHAnsi" w:hAnsiTheme="minorHAnsi"/>
          <w:color w:val="231F20"/>
          <w:sz w:val="22"/>
          <w:szCs w:val="22"/>
        </w:rPr>
        <w:t>money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 (“local </w:t>
      </w:r>
      <w:r w:rsidR="005E6B8B">
        <w:rPr>
          <w:rFonts w:asciiTheme="minorHAnsi" w:hAnsiTheme="minorHAnsi"/>
          <w:color w:val="231F20"/>
          <w:sz w:val="22"/>
          <w:szCs w:val="22"/>
        </w:rPr>
        <w:t>share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>”)</w:t>
      </w:r>
      <w:r w:rsidR="0025385E" w:rsidRPr="005A0242">
        <w:rPr>
          <w:rFonts w:asciiTheme="minorHAnsi" w:hAnsiTheme="minorHAnsi"/>
          <w:sz w:val="22"/>
          <w:szCs w:val="22"/>
        </w:rPr>
        <w:t xml:space="preserve"> 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>to the Trust Fund</w:t>
      </w:r>
      <w:r w:rsidR="005E6B8B">
        <w:rPr>
          <w:rFonts w:asciiTheme="minorHAnsi" w:hAnsiTheme="minorHAnsi"/>
          <w:color w:val="231F20"/>
          <w:sz w:val="22"/>
          <w:szCs w:val="22"/>
        </w:rPr>
        <w:t xml:space="preserve"> per Sec. 478.0153 or Sec. 480.0153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>, if established?</w:t>
      </w:r>
    </w:p>
    <w:p w14:paraId="542A0D07" w14:textId="5A0EDC59" w:rsidR="00D20088" w:rsidRDefault="00D20088" w:rsidP="006527A2">
      <w:pPr>
        <w:widowControl/>
        <w:spacing w:line="264" w:lineRule="auto"/>
        <w:ind w:firstLine="720"/>
        <w:contextualSpacing/>
        <w:rPr>
          <w:rFonts w:ascii="Times New Roman" w:hAnsi="Times New Roman"/>
          <w:b/>
        </w:rPr>
      </w:pPr>
      <w:r w:rsidRPr="005A0242">
        <w:rPr>
          <w:rFonts w:ascii="Times New Roman" w:hAnsi="Times New Roman"/>
          <w:b/>
        </w:rPr>
        <w:t xml:space="preserve">Yes </w:t>
      </w:r>
      <w:r w:rsidRPr="005A0242">
        <w:rPr>
          <w:rFonts w:ascii="Times New Roman" w:hAnsi="Times New Roman"/>
          <w:b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5A0242">
        <w:rPr>
          <w:rFonts w:ascii="Times New Roman" w:hAnsi="Times New Roman"/>
          <w:b/>
        </w:rPr>
        <w:instrText xml:space="preserve"> FORMCHECKBOX </w:instrText>
      </w:r>
      <w:r w:rsidRPr="005A0242">
        <w:rPr>
          <w:rFonts w:ascii="Times New Roman" w:hAnsi="Times New Roman"/>
          <w:b/>
        </w:rPr>
      </w:r>
      <w:r w:rsidRPr="005A0242">
        <w:rPr>
          <w:rFonts w:ascii="Times New Roman" w:hAnsi="Times New Roman"/>
          <w:b/>
        </w:rPr>
        <w:fldChar w:fldCharType="separate"/>
      </w:r>
      <w:r w:rsidRPr="005A0242">
        <w:rPr>
          <w:rFonts w:ascii="Times New Roman" w:hAnsi="Times New Roman"/>
          <w:b/>
        </w:rPr>
        <w:fldChar w:fldCharType="end"/>
      </w:r>
      <w:r w:rsidR="00C153E3">
        <w:rPr>
          <w:rFonts w:ascii="Times New Roman" w:hAnsi="Times New Roman"/>
          <w:b/>
        </w:rPr>
        <w:t xml:space="preserve">  </w:t>
      </w:r>
      <w:r w:rsidRPr="005A0242">
        <w:rPr>
          <w:rFonts w:ascii="Times New Roman" w:hAnsi="Times New Roman"/>
          <w:b/>
        </w:rPr>
        <w:t xml:space="preserve">No </w:t>
      </w:r>
      <w:r w:rsidRPr="005A0242">
        <w:rPr>
          <w:rFonts w:ascii="Times New Roman" w:hAnsi="Times New Roman"/>
          <w:b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r w:rsidRPr="005A0242">
        <w:rPr>
          <w:rFonts w:ascii="Times New Roman" w:hAnsi="Times New Roman"/>
          <w:b/>
        </w:rPr>
        <w:instrText xml:space="preserve"> FORMCHECKBOX </w:instrText>
      </w:r>
      <w:r w:rsidRPr="005A0242">
        <w:rPr>
          <w:rFonts w:ascii="Times New Roman" w:hAnsi="Times New Roman"/>
          <w:b/>
        </w:rPr>
      </w:r>
      <w:r w:rsidRPr="005A0242">
        <w:rPr>
          <w:rFonts w:ascii="Times New Roman" w:hAnsi="Times New Roman"/>
          <w:b/>
        </w:rPr>
        <w:fldChar w:fldCharType="separate"/>
      </w:r>
      <w:r w:rsidRPr="005A0242">
        <w:rPr>
          <w:rFonts w:ascii="Times New Roman" w:hAnsi="Times New Roman"/>
          <w:b/>
        </w:rPr>
        <w:fldChar w:fldCharType="end"/>
      </w:r>
    </w:p>
    <w:p w14:paraId="119492AF" w14:textId="77777777" w:rsidR="0044304E" w:rsidRDefault="0044304E" w:rsidP="006527A2">
      <w:pPr>
        <w:widowControl/>
        <w:spacing w:line="264" w:lineRule="auto"/>
        <w:ind w:firstLine="720"/>
        <w:contextualSpacing/>
        <w:rPr>
          <w:rFonts w:ascii="Times New Roman" w:hAnsi="Times New Roman"/>
          <w:b/>
        </w:rPr>
      </w:pPr>
    </w:p>
    <w:p w14:paraId="06282A9B" w14:textId="12B7EA97" w:rsidR="0044304E" w:rsidRPr="009B1BA1" w:rsidRDefault="0044304E" w:rsidP="009B1BA1">
      <w:pPr>
        <w:widowControl/>
        <w:spacing w:line="264" w:lineRule="auto"/>
        <w:ind w:left="720"/>
        <w:contextualSpacing/>
        <w:rPr>
          <w:rFonts w:ascii="Times New Roman" w:hAnsi="Times New Roman"/>
          <w:b/>
          <w:color w:val="FF0000"/>
        </w:rPr>
      </w:pPr>
      <w:r w:rsidRPr="009B1BA1">
        <w:rPr>
          <w:rFonts w:ascii="Times New Roman" w:hAnsi="Times New Roman"/>
          <w:b/>
          <w:color w:val="FF0000"/>
        </w:rPr>
        <w:t xml:space="preserve">If “Yes”, </w:t>
      </w:r>
      <w:r w:rsidR="00560DF4" w:rsidRPr="009B1BA1">
        <w:rPr>
          <w:rFonts w:ascii="Times New Roman" w:hAnsi="Times New Roman"/>
          <w:b/>
          <w:color w:val="FF0000"/>
        </w:rPr>
        <w:t>the local share must be received not later than the 90</w:t>
      </w:r>
      <w:r w:rsidR="00560DF4" w:rsidRPr="009B1BA1">
        <w:rPr>
          <w:rFonts w:ascii="Times New Roman" w:hAnsi="Times New Roman"/>
          <w:b/>
          <w:color w:val="FF0000"/>
          <w:vertAlign w:val="superscript"/>
        </w:rPr>
        <w:t>th</w:t>
      </w:r>
      <w:r w:rsidR="00560DF4" w:rsidRPr="009B1BA1">
        <w:rPr>
          <w:rFonts w:ascii="Times New Roman" w:hAnsi="Times New Roman"/>
          <w:b/>
          <w:color w:val="FF0000"/>
        </w:rPr>
        <w:t xml:space="preserve"> </w:t>
      </w:r>
      <w:r w:rsidR="00C6469A" w:rsidRPr="009B1BA1">
        <w:rPr>
          <w:rFonts w:ascii="Times New Roman" w:hAnsi="Times New Roman"/>
          <w:b/>
          <w:color w:val="FF0000"/>
        </w:rPr>
        <w:t>after the last day of the event</w:t>
      </w:r>
      <w:r w:rsidR="00CA11F4" w:rsidRPr="009B1BA1">
        <w:rPr>
          <w:rFonts w:ascii="Times New Roman" w:hAnsi="Times New Roman"/>
          <w:b/>
          <w:color w:val="FF0000"/>
        </w:rPr>
        <w:t>.  Otherwise, the event will be deemed ineligible</w:t>
      </w:r>
      <w:r w:rsidR="00C6469A" w:rsidRPr="009B1BA1">
        <w:rPr>
          <w:rFonts w:ascii="Times New Roman" w:hAnsi="Times New Roman"/>
          <w:b/>
          <w:color w:val="FF0000"/>
        </w:rPr>
        <w:t>.</w:t>
      </w:r>
    </w:p>
    <w:p w14:paraId="5A03DE32" w14:textId="77777777" w:rsidR="009B1BA1" w:rsidRPr="009B1BA1" w:rsidRDefault="009B1BA1" w:rsidP="009B1BA1">
      <w:pPr>
        <w:widowControl/>
        <w:spacing w:line="264" w:lineRule="auto"/>
        <w:ind w:left="720"/>
        <w:contextualSpacing/>
        <w:rPr>
          <w:rFonts w:ascii="Times New Roman" w:hAnsi="Times New Roman"/>
          <w:b/>
          <w:color w:val="FF0000"/>
        </w:rPr>
      </w:pPr>
    </w:p>
    <w:p w14:paraId="1720882E" w14:textId="3495961E" w:rsidR="00C6469A" w:rsidRPr="005A0242" w:rsidRDefault="00C6469A" w:rsidP="009B1BA1">
      <w:pPr>
        <w:widowControl/>
        <w:spacing w:line="264" w:lineRule="auto"/>
        <w:ind w:left="720"/>
        <w:contextualSpacing/>
        <w:rPr>
          <w:rFonts w:ascii="Times New Roman" w:hAnsi="Times New Roman"/>
          <w:b/>
        </w:rPr>
      </w:pPr>
      <w:r w:rsidRPr="009B1BA1">
        <w:rPr>
          <w:rFonts w:ascii="Times New Roman" w:hAnsi="Times New Roman"/>
          <w:b/>
          <w:color w:val="FF0000"/>
        </w:rPr>
        <w:t xml:space="preserve">If “No”, </w:t>
      </w:r>
      <w:r w:rsidR="00D017AF" w:rsidRPr="009B1BA1">
        <w:rPr>
          <w:rFonts w:ascii="Times New Roman" w:hAnsi="Times New Roman"/>
          <w:b/>
          <w:color w:val="FF0000"/>
        </w:rPr>
        <w:t xml:space="preserve">EDT will notify the </w:t>
      </w:r>
      <w:r w:rsidR="008D49A9">
        <w:rPr>
          <w:rFonts w:ascii="Times New Roman" w:hAnsi="Times New Roman"/>
          <w:b/>
          <w:color w:val="FF0000"/>
        </w:rPr>
        <w:t>C</w:t>
      </w:r>
      <w:r w:rsidR="00D017AF" w:rsidRPr="009B1BA1">
        <w:rPr>
          <w:rFonts w:ascii="Times New Roman" w:hAnsi="Times New Roman"/>
          <w:b/>
          <w:color w:val="FF0000"/>
        </w:rPr>
        <w:t xml:space="preserve">omptroller to </w:t>
      </w:r>
      <w:r w:rsidR="00C37E01" w:rsidRPr="009B1BA1">
        <w:rPr>
          <w:rFonts w:ascii="Times New Roman" w:hAnsi="Times New Roman"/>
          <w:b/>
          <w:color w:val="FF0000"/>
        </w:rPr>
        <w:t xml:space="preserve">satisfy the local share amount per </w:t>
      </w:r>
      <w:r w:rsidR="00762E99" w:rsidRPr="009B1BA1">
        <w:rPr>
          <w:rFonts w:ascii="Times New Roman" w:hAnsi="Times New Roman"/>
          <w:b/>
          <w:color w:val="FF0000"/>
        </w:rPr>
        <w:t>Sec. 478.0152 or Sec. 480.0152</w:t>
      </w:r>
      <w:r w:rsidR="00C37E01" w:rsidRPr="009B1BA1">
        <w:rPr>
          <w:rFonts w:ascii="Times New Roman" w:hAnsi="Times New Roman"/>
          <w:b/>
          <w:color w:val="FF0000"/>
        </w:rPr>
        <w:t>.</w:t>
      </w:r>
    </w:p>
    <w:p w14:paraId="742C5044" w14:textId="77777777" w:rsidR="00232DFD" w:rsidRPr="005A0242" w:rsidRDefault="00232DFD" w:rsidP="006527A2">
      <w:pPr>
        <w:widowControl/>
        <w:spacing w:line="264" w:lineRule="auto"/>
        <w:ind w:firstLine="720"/>
        <w:contextualSpacing/>
        <w:rPr>
          <w:rFonts w:ascii="Times New Roman" w:hAnsi="Times New Roman"/>
          <w:b/>
        </w:rPr>
      </w:pPr>
    </w:p>
    <w:p w14:paraId="7FFFDF55" w14:textId="0117AEF2" w:rsidR="00D20088" w:rsidRPr="005A0242" w:rsidRDefault="00D20088" w:rsidP="006527A2">
      <w:pPr>
        <w:pStyle w:val="Heading1"/>
      </w:pPr>
      <w:r w:rsidRPr="005A0242">
        <w:t>Section 2: Local Organizing Committee</w:t>
      </w:r>
    </w:p>
    <w:p w14:paraId="63104972" w14:textId="77777777" w:rsidR="00232DFD" w:rsidRPr="005A0242" w:rsidRDefault="00232DFD" w:rsidP="006527A2">
      <w:pPr>
        <w:pStyle w:val="TableParagraph"/>
        <w:widowControl/>
        <w:tabs>
          <w:tab w:val="left" w:pos="0"/>
        </w:tabs>
        <w:spacing w:line="264" w:lineRule="auto"/>
        <w:ind w:left="720" w:right="355"/>
        <w:contextualSpacing/>
        <w:jc w:val="both"/>
        <w:rPr>
          <w:color w:val="231F20"/>
        </w:rPr>
      </w:pPr>
    </w:p>
    <w:p w14:paraId="77F64813" w14:textId="47AF67EE" w:rsidR="009728C8" w:rsidRPr="005A0242" w:rsidRDefault="009728C8" w:rsidP="006527A2">
      <w:pPr>
        <w:pStyle w:val="TableParagraph"/>
        <w:widowControl/>
        <w:numPr>
          <w:ilvl w:val="0"/>
          <w:numId w:val="10"/>
        </w:numPr>
        <w:tabs>
          <w:tab w:val="left" w:pos="0"/>
        </w:tabs>
        <w:spacing w:line="264" w:lineRule="auto"/>
        <w:ind w:right="355"/>
        <w:contextualSpacing/>
        <w:jc w:val="both"/>
        <w:rPr>
          <w:color w:val="231F20"/>
        </w:rPr>
      </w:pPr>
      <w:r w:rsidRPr="005A0242">
        <w:rPr>
          <w:color w:val="231F20"/>
        </w:rPr>
        <w:t xml:space="preserve">Has the </w:t>
      </w:r>
      <w:r w:rsidR="00E14032" w:rsidRPr="005A0242">
        <w:rPr>
          <w:color w:val="231F20"/>
        </w:rPr>
        <w:t>m</w:t>
      </w:r>
      <w:r w:rsidR="007E3D56" w:rsidRPr="005A0242">
        <w:rPr>
          <w:color w:val="231F20"/>
        </w:rPr>
        <w:t>unicipality</w:t>
      </w:r>
      <w:r w:rsidR="00E14032" w:rsidRPr="005A0242">
        <w:rPr>
          <w:color w:val="231F20"/>
        </w:rPr>
        <w:t xml:space="preserve"> or c</w:t>
      </w:r>
      <w:r w:rsidRPr="005A0242">
        <w:rPr>
          <w:color w:val="231F20"/>
        </w:rPr>
        <w:t xml:space="preserve">ounty authorized a </w:t>
      </w:r>
      <w:r w:rsidR="00404239" w:rsidRPr="005A0242">
        <w:rPr>
          <w:i/>
          <w:color w:val="231F20"/>
          <w:u w:val="single"/>
        </w:rPr>
        <w:t>n</w:t>
      </w:r>
      <w:r w:rsidRPr="005A0242">
        <w:rPr>
          <w:i/>
          <w:color w:val="231F20"/>
          <w:u w:val="single"/>
        </w:rPr>
        <w:t>onprofit</w:t>
      </w:r>
      <w:r w:rsidRPr="005A0242">
        <w:rPr>
          <w:color w:val="231F20"/>
        </w:rPr>
        <w:t xml:space="preserve"> Local Organizing Committee</w:t>
      </w:r>
      <w:r w:rsidR="007878B2" w:rsidRPr="005A0242">
        <w:rPr>
          <w:color w:val="231F20"/>
        </w:rPr>
        <w:t xml:space="preserve"> (LOC)</w:t>
      </w:r>
      <w:r w:rsidRPr="005A0242">
        <w:rPr>
          <w:color w:val="231F20"/>
        </w:rPr>
        <w:t xml:space="preserve"> to enter into an agreement with the</w:t>
      </w:r>
      <w:r w:rsidR="00C01013" w:rsidRPr="005A0242">
        <w:rPr>
          <w:color w:val="231F20"/>
        </w:rPr>
        <w:t xml:space="preserve"> </w:t>
      </w:r>
      <w:r w:rsidR="00423FB9">
        <w:rPr>
          <w:color w:val="231F20"/>
        </w:rPr>
        <w:t>s</w:t>
      </w:r>
      <w:r w:rsidRPr="005A0242">
        <w:rPr>
          <w:color w:val="231F20"/>
        </w:rPr>
        <w:t xml:space="preserve">ite </w:t>
      </w:r>
      <w:r w:rsidR="00423FB9">
        <w:rPr>
          <w:color w:val="231F20"/>
        </w:rPr>
        <w:t>s</w:t>
      </w:r>
      <w:r w:rsidRPr="005A0242">
        <w:rPr>
          <w:color w:val="231F20"/>
        </w:rPr>
        <w:t xml:space="preserve">election </w:t>
      </w:r>
      <w:r w:rsidR="00423FB9">
        <w:rPr>
          <w:color w:val="231F20"/>
        </w:rPr>
        <w:t>o</w:t>
      </w:r>
      <w:r w:rsidRPr="005A0242">
        <w:rPr>
          <w:color w:val="231F20"/>
        </w:rPr>
        <w:t xml:space="preserve">rganization to host the event on behalf of the </w:t>
      </w:r>
      <w:r w:rsidR="00E14032" w:rsidRPr="005A0242">
        <w:rPr>
          <w:color w:val="231F20"/>
        </w:rPr>
        <w:t>m</w:t>
      </w:r>
      <w:r w:rsidR="007E3D56" w:rsidRPr="005A0242">
        <w:rPr>
          <w:color w:val="231F20"/>
        </w:rPr>
        <w:t>unicipality</w:t>
      </w:r>
      <w:r w:rsidRPr="005A0242">
        <w:rPr>
          <w:color w:val="231F20"/>
        </w:rPr>
        <w:t xml:space="preserve"> or </w:t>
      </w:r>
      <w:r w:rsidR="00E14032" w:rsidRPr="005A0242">
        <w:rPr>
          <w:color w:val="231F20"/>
        </w:rPr>
        <w:t>c</w:t>
      </w:r>
      <w:r w:rsidRPr="005A0242">
        <w:rPr>
          <w:color w:val="231F20"/>
        </w:rPr>
        <w:t>ounty?</w:t>
      </w:r>
    </w:p>
    <w:p w14:paraId="5E7FB37F" w14:textId="299F6C38" w:rsidR="00D20088" w:rsidRPr="005A0242" w:rsidRDefault="00D20088" w:rsidP="006527A2">
      <w:pPr>
        <w:widowControl/>
        <w:spacing w:line="264" w:lineRule="auto"/>
        <w:ind w:firstLine="720"/>
        <w:contextualSpacing/>
        <w:rPr>
          <w:rFonts w:ascii="Times New Roman" w:hAnsi="Times New Roman"/>
          <w:b/>
        </w:rPr>
      </w:pPr>
      <w:r w:rsidRPr="005A0242">
        <w:rPr>
          <w:rFonts w:ascii="Times New Roman" w:hAnsi="Times New Roman"/>
          <w:b/>
        </w:rPr>
        <w:t xml:space="preserve">Yes </w:t>
      </w:r>
      <w:r w:rsidRPr="005A0242">
        <w:rPr>
          <w:rFonts w:ascii="Times New Roman" w:hAnsi="Times New Roman"/>
          <w:b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5A0242">
        <w:rPr>
          <w:rFonts w:ascii="Times New Roman" w:hAnsi="Times New Roman"/>
          <w:b/>
        </w:rPr>
        <w:instrText xml:space="preserve"> FORMCHECKBOX </w:instrText>
      </w:r>
      <w:r w:rsidRPr="005A0242">
        <w:rPr>
          <w:rFonts w:ascii="Times New Roman" w:hAnsi="Times New Roman"/>
          <w:b/>
        </w:rPr>
      </w:r>
      <w:r w:rsidRPr="005A0242">
        <w:rPr>
          <w:rFonts w:ascii="Times New Roman" w:hAnsi="Times New Roman"/>
          <w:b/>
        </w:rPr>
        <w:fldChar w:fldCharType="separate"/>
      </w:r>
      <w:r w:rsidRPr="005A0242">
        <w:rPr>
          <w:rFonts w:ascii="Times New Roman" w:hAnsi="Times New Roman"/>
          <w:b/>
        </w:rPr>
        <w:fldChar w:fldCharType="end"/>
      </w:r>
      <w:r w:rsidR="00C153E3">
        <w:rPr>
          <w:rFonts w:ascii="Times New Roman" w:hAnsi="Times New Roman"/>
          <w:b/>
        </w:rPr>
        <w:t xml:space="preserve">  </w:t>
      </w:r>
      <w:r w:rsidRPr="005A0242">
        <w:rPr>
          <w:rFonts w:ascii="Times New Roman" w:hAnsi="Times New Roman"/>
          <w:b/>
        </w:rPr>
        <w:t xml:space="preserve">No </w:t>
      </w:r>
      <w:r w:rsidRPr="005A0242">
        <w:rPr>
          <w:rFonts w:ascii="Times New Roman" w:hAnsi="Times New Roman"/>
          <w:b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r w:rsidRPr="005A0242">
        <w:rPr>
          <w:rFonts w:ascii="Times New Roman" w:hAnsi="Times New Roman"/>
          <w:b/>
        </w:rPr>
        <w:instrText xml:space="preserve"> FORMCHECKBOX </w:instrText>
      </w:r>
      <w:r w:rsidRPr="005A0242">
        <w:rPr>
          <w:rFonts w:ascii="Times New Roman" w:hAnsi="Times New Roman"/>
          <w:b/>
        </w:rPr>
      </w:r>
      <w:r w:rsidRPr="005A0242">
        <w:rPr>
          <w:rFonts w:ascii="Times New Roman" w:hAnsi="Times New Roman"/>
          <w:b/>
        </w:rPr>
        <w:fldChar w:fldCharType="separate"/>
      </w:r>
      <w:r w:rsidRPr="005A0242">
        <w:rPr>
          <w:rFonts w:ascii="Times New Roman" w:hAnsi="Times New Roman"/>
          <w:b/>
        </w:rPr>
        <w:fldChar w:fldCharType="end"/>
      </w:r>
    </w:p>
    <w:p w14:paraId="00D22243" w14:textId="77777777" w:rsidR="00D20088" w:rsidRPr="005A0242" w:rsidRDefault="00D20088" w:rsidP="006527A2">
      <w:pPr>
        <w:widowControl/>
        <w:spacing w:line="264" w:lineRule="auto"/>
        <w:ind w:firstLine="720"/>
        <w:contextualSpacing/>
        <w:rPr>
          <w:rFonts w:ascii="Times New Roman" w:hAnsi="Times New Roman"/>
          <w:b/>
        </w:rPr>
      </w:pPr>
    </w:p>
    <w:p w14:paraId="1F5E16CA" w14:textId="651F8A98" w:rsidR="0094147B" w:rsidRPr="005A0242" w:rsidRDefault="00866E58" w:rsidP="006527A2">
      <w:pPr>
        <w:pStyle w:val="BodyText"/>
        <w:widowControl/>
        <w:numPr>
          <w:ilvl w:val="0"/>
          <w:numId w:val="10"/>
        </w:numPr>
        <w:tabs>
          <w:tab w:val="left" w:pos="720"/>
        </w:tabs>
        <w:spacing w:line="264" w:lineRule="auto"/>
        <w:contextualSpacing/>
        <w:jc w:val="both"/>
        <w:rPr>
          <w:rFonts w:asciiTheme="minorHAnsi" w:hAnsiTheme="minorHAnsi"/>
          <w:sz w:val="22"/>
          <w:szCs w:val="22"/>
        </w:rPr>
      </w:pPr>
      <w:r w:rsidRPr="005A0242">
        <w:rPr>
          <w:rFonts w:asciiTheme="minorHAnsi" w:hAnsiTheme="minorHAnsi"/>
          <w:color w:val="231F20"/>
          <w:sz w:val="22"/>
          <w:szCs w:val="22"/>
        </w:rPr>
        <w:t>I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>f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 Question 1 is selected as</w:t>
      </w:r>
      <w:r w:rsidR="00FA69E0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>“N</w:t>
      </w:r>
      <w:r w:rsidRPr="005A0242">
        <w:rPr>
          <w:rFonts w:asciiTheme="minorHAnsi" w:hAnsiTheme="minorHAnsi"/>
          <w:color w:val="231F20"/>
          <w:sz w:val="22"/>
          <w:szCs w:val="22"/>
        </w:rPr>
        <w:t>o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>”</w:t>
      </w:r>
      <w:r w:rsidR="0044304E">
        <w:rPr>
          <w:rFonts w:asciiTheme="minorHAnsi" w:hAnsiTheme="minorHAnsi"/>
          <w:color w:val="231F20"/>
          <w:sz w:val="22"/>
          <w:szCs w:val="22"/>
        </w:rPr>
        <w:t>,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Pr="005A0242">
        <w:rPr>
          <w:rFonts w:asciiTheme="minorHAnsi" w:hAnsiTheme="minorHAnsi"/>
          <w:color w:val="231F20"/>
          <w:sz w:val="22"/>
          <w:szCs w:val="22"/>
        </w:rPr>
        <w:t>t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 xml:space="preserve">he </w:t>
      </w:r>
      <w:r w:rsidR="00E14032" w:rsidRPr="005A0242">
        <w:rPr>
          <w:rFonts w:asciiTheme="minorHAnsi" w:hAnsiTheme="minorHAnsi"/>
          <w:color w:val="231F20"/>
          <w:sz w:val="22"/>
          <w:szCs w:val="22"/>
        </w:rPr>
        <w:t>m</w:t>
      </w:r>
      <w:r w:rsidR="007E3D56" w:rsidRPr="005A0242">
        <w:rPr>
          <w:rFonts w:asciiTheme="minorHAnsi" w:hAnsiTheme="minorHAnsi"/>
          <w:color w:val="231F20"/>
          <w:sz w:val="22"/>
          <w:szCs w:val="22"/>
        </w:rPr>
        <w:t>unicipality</w:t>
      </w:r>
      <w:r w:rsidR="00E14032" w:rsidRPr="005A0242">
        <w:rPr>
          <w:rFonts w:asciiTheme="minorHAnsi" w:hAnsiTheme="minorHAnsi"/>
          <w:color w:val="231F20"/>
          <w:sz w:val="22"/>
          <w:szCs w:val="22"/>
        </w:rPr>
        <w:t xml:space="preserve"> or c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 xml:space="preserve">ounty must directly </w:t>
      </w:r>
      <w:proofErr w:type="gramStart"/>
      <w:r w:rsidR="009A6C70" w:rsidRPr="005A0242">
        <w:rPr>
          <w:rFonts w:asciiTheme="minorHAnsi" w:hAnsiTheme="minorHAnsi"/>
          <w:color w:val="231F20"/>
          <w:sz w:val="22"/>
          <w:szCs w:val="22"/>
        </w:rPr>
        <w:t>enter into</w:t>
      </w:r>
      <w:proofErr w:type="gramEnd"/>
      <w:r w:rsidR="009A6C70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992E5B">
        <w:rPr>
          <w:rFonts w:asciiTheme="minorHAnsi" w:hAnsiTheme="minorHAnsi"/>
          <w:color w:val="231F20"/>
          <w:sz w:val="22"/>
          <w:szCs w:val="22"/>
        </w:rPr>
        <w:t>the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 xml:space="preserve"> Event </w:t>
      </w:r>
      <w:r w:rsidR="00992E5B">
        <w:rPr>
          <w:rFonts w:asciiTheme="minorHAnsi" w:hAnsiTheme="minorHAnsi"/>
          <w:color w:val="231F20"/>
          <w:sz w:val="22"/>
          <w:szCs w:val="22"/>
        </w:rPr>
        <w:t>Support Contract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 xml:space="preserve"> with the </w:t>
      </w:r>
      <w:r w:rsidR="00423FB9">
        <w:rPr>
          <w:rFonts w:asciiTheme="minorHAnsi" w:hAnsiTheme="minorHAnsi"/>
          <w:color w:val="231F20"/>
          <w:sz w:val="22"/>
          <w:szCs w:val="22"/>
        </w:rPr>
        <w:t>s</w:t>
      </w:r>
      <w:r w:rsidR="00A96A44">
        <w:rPr>
          <w:rFonts w:asciiTheme="minorHAnsi" w:hAnsiTheme="minorHAnsi"/>
          <w:color w:val="231F20"/>
          <w:sz w:val="22"/>
          <w:szCs w:val="22"/>
        </w:rPr>
        <w:t xml:space="preserve">ite </w:t>
      </w:r>
      <w:r w:rsidR="00423FB9">
        <w:rPr>
          <w:rFonts w:asciiTheme="minorHAnsi" w:hAnsiTheme="minorHAnsi"/>
          <w:color w:val="231F20"/>
          <w:sz w:val="22"/>
          <w:szCs w:val="22"/>
        </w:rPr>
        <w:t>s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 xml:space="preserve">election </w:t>
      </w:r>
      <w:r w:rsidR="00423FB9">
        <w:rPr>
          <w:rFonts w:asciiTheme="minorHAnsi" w:hAnsiTheme="minorHAnsi"/>
          <w:color w:val="231F20"/>
          <w:sz w:val="22"/>
          <w:szCs w:val="22"/>
        </w:rPr>
        <w:t>o</w:t>
      </w:r>
      <w:r w:rsidR="009A6C70" w:rsidRPr="005A0242">
        <w:rPr>
          <w:rFonts w:asciiTheme="minorHAnsi" w:hAnsiTheme="minorHAnsi"/>
          <w:color w:val="231F20"/>
          <w:sz w:val="22"/>
          <w:szCs w:val="22"/>
        </w:rPr>
        <w:t>rganization.</w:t>
      </w:r>
      <w:r w:rsidR="00EE6E8E" w:rsidRPr="005A0242">
        <w:rPr>
          <w:rFonts w:asciiTheme="minorHAnsi" w:hAnsiTheme="minorHAnsi"/>
          <w:sz w:val="22"/>
          <w:szCs w:val="22"/>
        </w:rPr>
        <w:t xml:space="preserve"> </w:t>
      </w:r>
    </w:p>
    <w:p w14:paraId="5EEA62BC" w14:textId="77777777" w:rsidR="0094147B" w:rsidRPr="005A0242" w:rsidRDefault="0094147B" w:rsidP="006527A2">
      <w:pPr>
        <w:pStyle w:val="BodyText"/>
        <w:widowControl/>
        <w:tabs>
          <w:tab w:val="left" w:pos="720"/>
        </w:tabs>
        <w:spacing w:line="264" w:lineRule="auto"/>
        <w:ind w:left="720"/>
        <w:contextualSpacing/>
        <w:jc w:val="both"/>
        <w:rPr>
          <w:rFonts w:asciiTheme="minorHAnsi" w:hAnsiTheme="minorHAnsi"/>
          <w:sz w:val="22"/>
          <w:szCs w:val="22"/>
        </w:rPr>
      </w:pPr>
    </w:p>
    <w:p w14:paraId="7B4AA2AE" w14:textId="0614C7EF" w:rsidR="00D91DF6" w:rsidRDefault="009728C8" w:rsidP="00D91DF6">
      <w:pPr>
        <w:pStyle w:val="BodyText"/>
        <w:widowControl/>
        <w:tabs>
          <w:tab w:val="left" w:pos="720"/>
        </w:tabs>
        <w:spacing w:line="264" w:lineRule="auto"/>
        <w:ind w:left="720"/>
        <w:contextualSpacing/>
        <w:jc w:val="both"/>
        <w:rPr>
          <w:rFonts w:asciiTheme="minorHAnsi" w:hAnsiTheme="minorHAnsi" w:cs="PMingLiU"/>
          <w:color w:val="231F20"/>
          <w:sz w:val="22"/>
          <w:szCs w:val="22"/>
        </w:rPr>
      </w:pPr>
      <w:r w:rsidRPr="005A0242">
        <w:rPr>
          <w:rFonts w:asciiTheme="minorHAnsi" w:hAnsiTheme="minorHAnsi" w:cs="PMingLiU"/>
          <w:color w:val="231F20"/>
          <w:sz w:val="22"/>
          <w:szCs w:val="22"/>
        </w:rPr>
        <w:t>If “Y</w:t>
      </w:r>
      <w:r w:rsidR="00866E58" w:rsidRPr="005A0242">
        <w:rPr>
          <w:rFonts w:asciiTheme="minorHAnsi" w:hAnsiTheme="minorHAnsi" w:cs="PMingLiU"/>
          <w:color w:val="231F20"/>
          <w:sz w:val="22"/>
          <w:szCs w:val="22"/>
        </w:rPr>
        <w:t>es</w:t>
      </w:r>
      <w:r w:rsidRPr="005A0242">
        <w:rPr>
          <w:rFonts w:asciiTheme="minorHAnsi" w:hAnsiTheme="minorHAnsi" w:cs="PMingLiU"/>
          <w:color w:val="231F20"/>
          <w:sz w:val="22"/>
          <w:szCs w:val="22"/>
        </w:rPr>
        <w:t>”</w:t>
      </w:r>
      <w:r w:rsidR="0044304E">
        <w:rPr>
          <w:rFonts w:asciiTheme="minorHAnsi" w:hAnsiTheme="minorHAnsi" w:cs="PMingLiU"/>
          <w:color w:val="231F20"/>
          <w:sz w:val="22"/>
          <w:szCs w:val="22"/>
        </w:rPr>
        <w:t>,</w:t>
      </w:r>
      <w:r w:rsidRPr="005A0242">
        <w:rPr>
          <w:rFonts w:asciiTheme="minorHAnsi" w:hAnsiTheme="minorHAnsi" w:cs="PMingLiU"/>
          <w:color w:val="231F20"/>
          <w:sz w:val="22"/>
          <w:szCs w:val="22"/>
        </w:rPr>
        <w:t xml:space="preserve"> provide the following information for the LOC:</w:t>
      </w:r>
    </w:p>
    <w:p w14:paraId="2CB00029" w14:textId="77777777" w:rsidR="00D91DF6" w:rsidRPr="00D91DF6" w:rsidRDefault="00D91DF6" w:rsidP="00D91DF6">
      <w:pPr>
        <w:pStyle w:val="BodyText"/>
        <w:widowControl/>
        <w:tabs>
          <w:tab w:val="left" w:pos="720"/>
        </w:tabs>
        <w:spacing w:line="264" w:lineRule="auto"/>
        <w:ind w:left="720"/>
        <w:contextualSpacing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pPr w:leftFromText="187" w:rightFromText="187" w:vertAnchor="text" w:horzAnchor="margin" w:tblpX="108" w:tblpY="1"/>
        <w:tblW w:w="10638" w:type="dxa"/>
        <w:tblLook w:val="04A0" w:firstRow="1" w:lastRow="0" w:firstColumn="1" w:lastColumn="0" w:noHBand="0" w:noVBand="1"/>
      </w:tblPr>
      <w:tblGrid>
        <w:gridCol w:w="4860"/>
        <w:gridCol w:w="5778"/>
      </w:tblGrid>
      <w:tr w:rsidR="007878B2" w:rsidRPr="005A0242" w14:paraId="7E039BC3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579F9C5E" w14:textId="6646BFB6" w:rsidR="007878B2" w:rsidRPr="005A0242" w:rsidRDefault="007878B2" w:rsidP="006527A2">
            <w:pPr>
              <w:spacing w:line="264" w:lineRule="auto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Name of LOC:</w:t>
            </w:r>
          </w:p>
        </w:tc>
        <w:tc>
          <w:tcPr>
            <w:tcW w:w="5778" w:type="dxa"/>
            <w:vAlign w:val="center"/>
          </w:tcPr>
          <w:p w14:paraId="213EB71D" w14:textId="2C0CB540" w:rsidR="007878B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7878B2" w:rsidRPr="005A0242" w14:paraId="0AC7DEC6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6B7B8BF0" w14:textId="066F09A3" w:rsidR="007878B2" w:rsidRPr="005A0242" w:rsidRDefault="007878B2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LOC Contact Name:</w:t>
            </w:r>
          </w:p>
        </w:tc>
        <w:tc>
          <w:tcPr>
            <w:tcW w:w="5778" w:type="dxa"/>
            <w:vAlign w:val="center"/>
          </w:tcPr>
          <w:p w14:paraId="7DB45904" w14:textId="03750692" w:rsidR="007878B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7878B2" w:rsidRPr="005A0242" w14:paraId="061423CA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30BA1032" w14:textId="219F2F1E" w:rsidR="007878B2" w:rsidRPr="005A0242" w:rsidRDefault="007878B2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LOC Contact Title:</w:t>
            </w:r>
          </w:p>
        </w:tc>
        <w:tc>
          <w:tcPr>
            <w:tcW w:w="5778" w:type="dxa"/>
            <w:vAlign w:val="center"/>
          </w:tcPr>
          <w:p w14:paraId="6D0C25D4" w14:textId="4266903E" w:rsidR="007878B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7878B2" w:rsidRPr="005A0242" w14:paraId="520762B4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4DADB3E7" w14:textId="362CE59A" w:rsidR="007878B2" w:rsidRPr="005A0242" w:rsidRDefault="00DE7B96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Contact E</w:t>
            </w:r>
            <w:r w:rsidR="007878B2" w:rsidRPr="005A0242">
              <w:rPr>
                <w:rFonts w:asciiTheme="minorHAnsi" w:hAnsiTheme="minorHAnsi"/>
                <w:sz w:val="22"/>
              </w:rPr>
              <w:t>mail:</w:t>
            </w:r>
          </w:p>
        </w:tc>
        <w:tc>
          <w:tcPr>
            <w:tcW w:w="5778" w:type="dxa"/>
            <w:vAlign w:val="center"/>
          </w:tcPr>
          <w:p w14:paraId="1BDB959D" w14:textId="7AD5F162" w:rsidR="007878B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7878B2" w:rsidRPr="005A0242" w14:paraId="7D67709F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006275DA" w14:textId="1ED64B2B" w:rsidR="007878B2" w:rsidRPr="005A0242" w:rsidRDefault="00DE7B96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Contact P</w:t>
            </w:r>
            <w:r w:rsidR="007878B2" w:rsidRPr="005A0242">
              <w:rPr>
                <w:rFonts w:asciiTheme="minorHAnsi" w:hAnsiTheme="minorHAnsi"/>
                <w:sz w:val="22"/>
              </w:rPr>
              <w:t xml:space="preserve">hone </w:t>
            </w:r>
            <w:r w:rsidRPr="005A0242">
              <w:rPr>
                <w:rFonts w:asciiTheme="minorHAnsi" w:hAnsiTheme="minorHAnsi"/>
                <w:sz w:val="22"/>
              </w:rPr>
              <w:t>N</w:t>
            </w:r>
            <w:r w:rsidR="007878B2" w:rsidRPr="005A0242">
              <w:rPr>
                <w:rFonts w:asciiTheme="minorHAnsi" w:hAnsiTheme="minorHAnsi"/>
                <w:sz w:val="22"/>
              </w:rPr>
              <w:t>umber:</w:t>
            </w:r>
          </w:p>
        </w:tc>
        <w:tc>
          <w:tcPr>
            <w:tcW w:w="5778" w:type="dxa"/>
            <w:vAlign w:val="center"/>
          </w:tcPr>
          <w:p w14:paraId="5C4FD33B" w14:textId="19C9EE4E" w:rsidR="007878B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14:paraId="184D3580" w14:textId="77777777" w:rsidR="007878B2" w:rsidRPr="005A0242" w:rsidRDefault="007878B2" w:rsidP="006527A2">
      <w:pPr>
        <w:widowControl/>
        <w:tabs>
          <w:tab w:val="left" w:pos="720"/>
        </w:tabs>
        <w:spacing w:line="264" w:lineRule="auto"/>
        <w:contextualSpacing/>
        <w:jc w:val="both"/>
        <w:rPr>
          <w:color w:val="231F20"/>
        </w:rPr>
      </w:pPr>
    </w:p>
    <w:p w14:paraId="7DDBBF4C" w14:textId="7E18EA00" w:rsidR="00DE7B96" w:rsidRPr="00992E5B" w:rsidRDefault="00C01013" w:rsidP="00992E5B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 w:cs="PMingLiU"/>
          <w:color w:val="231F20"/>
          <w:sz w:val="22"/>
          <w:szCs w:val="22"/>
        </w:rPr>
      </w:pPr>
      <w:r w:rsidRPr="005A0242">
        <w:rPr>
          <w:rFonts w:asciiTheme="minorHAnsi" w:hAnsiTheme="minorHAnsi" w:cs="PMingLiU"/>
          <w:color w:val="231F20"/>
          <w:sz w:val="22"/>
          <w:szCs w:val="22"/>
        </w:rPr>
        <w:t>Is the LOC</w:t>
      </w:r>
      <w:r w:rsidR="00FA69E0" w:rsidRPr="005A0242">
        <w:rPr>
          <w:rFonts w:asciiTheme="minorHAnsi" w:hAnsiTheme="minorHAnsi" w:cs="PMingLiU"/>
          <w:color w:val="231F20"/>
          <w:sz w:val="22"/>
          <w:szCs w:val="22"/>
        </w:rPr>
        <w:t xml:space="preserve"> </w:t>
      </w:r>
      <w:r w:rsidRPr="005A0242">
        <w:rPr>
          <w:rFonts w:asciiTheme="minorHAnsi" w:hAnsiTheme="minorHAnsi" w:cs="PMingLiU"/>
          <w:color w:val="231F20"/>
          <w:sz w:val="22"/>
          <w:szCs w:val="22"/>
        </w:rPr>
        <w:t xml:space="preserve">designated </w:t>
      </w:r>
      <w:r w:rsidR="00866E58" w:rsidRPr="005A0242">
        <w:rPr>
          <w:rFonts w:asciiTheme="minorHAnsi" w:hAnsiTheme="minorHAnsi" w:cs="PMingLiU"/>
          <w:color w:val="231F20"/>
          <w:sz w:val="22"/>
          <w:szCs w:val="22"/>
        </w:rPr>
        <w:t xml:space="preserve">in </w:t>
      </w:r>
      <w:r w:rsidRPr="005A0242">
        <w:rPr>
          <w:rFonts w:asciiTheme="minorHAnsi" w:hAnsiTheme="minorHAnsi" w:cs="PMingLiU"/>
          <w:color w:val="231F20"/>
          <w:sz w:val="22"/>
          <w:szCs w:val="22"/>
        </w:rPr>
        <w:t xml:space="preserve">the </w:t>
      </w:r>
      <w:r w:rsidR="00423FB9">
        <w:rPr>
          <w:rFonts w:asciiTheme="minorHAnsi" w:hAnsiTheme="minorHAnsi" w:cs="PMingLiU"/>
          <w:color w:val="231F20"/>
          <w:sz w:val="22"/>
          <w:szCs w:val="22"/>
        </w:rPr>
        <w:t>endorsing</w:t>
      </w:r>
      <w:r w:rsidRPr="005A0242">
        <w:rPr>
          <w:rFonts w:asciiTheme="minorHAnsi" w:hAnsiTheme="minorHAnsi" w:cs="PMingLiU"/>
          <w:color w:val="231F20"/>
          <w:sz w:val="22"/>
          <w:szCs w:val="22"/>
        </w:rPr>
        <w:t xml:space="preserve"> letter</w:t>
      </w:r>
      <w:r w:rsidR="00FA69E0" w:rsidRPr="005A0242">
        <w:rPr>
          <w:rFonts w:asciiTheme="minorHAnsi" w:hAnsiTheme="minorHAnsi" w:cs="PMingLiU"/>
          <w:color w:val="231F20"/>
          <w:sz w:val="22"/>
          <w:szCs w:val="22"/>
        </w:rPr>
        <w:t xml:space="preserve"> submitted with the application</w:t>
      </w:r>
      <w:r w:rsidRPr="005A0242">
        <w:rPr>
          <w:rFonts w:asciiTheme="minorHAnsi" w:hAnsiTheme="minorHAnsi" w:cs="PMingLiU"/>
          <w:color w:val="231F20"/>
          <w:sz w:val="22"/>
          <w:szCs w:val="22"/>
        </w:rPr>
        <w:t>?</w:t>
      </w:r>
      <w:r w:rsidR="00992E5B">
        <w:rPr>
          <w:rFonts w:asciiTheme="minorHAnsi" w:hAnsiTheme="minorHAnsi" w:cs="PMingLiU"/>
          <w:color w:val="231F20"/>
          <w:sz w:val="22"/>
          <w:szCs w:val="22"/>
        </w:rPr>
        <w:tab/>
      </w:r>
      <w:r w:rsidR="00DE7B96" w:rsidRPr="005A0242">
        <w:rPr>
          <w:rFonts w:ascii="Times New Roman" w:hAnsi="Times New Roman"/>
          <w:b/>
        </w:rPr>
        <w:t xml:space="preserve">Yes </w:t>
      </w:r>
      <w:r w:rsidR="00DE7B96" w:rsidRPr="005A0242">
        <w:rPr>
          <w:rFonts w:ascii="Times New Roman" w:hAnsi="Times New Roman"/>
          <w:b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="00DE7B96" w:rsidRPr="005A0242">
        <w:rPr>
          <w:rFonts w:ascii="Times New Roman" w:hAnsi="Times New Roman"/>
          <w:b/>
        </w:rPr>
        <w:instrText xml:space="preserve"> FORMCHECKBOX </w:instrText>
      </w:r>
      <w:r w:rsidR="00DE7B96" w:rsidRPr="005A0242">
        <w:rPr>
          <w:rFonts w:ascii="Times New Roman" w:hAnsi="Times New Roman"/>
          <w:b/>
        </w:rPr>
      </w:r>
      <w:r w:rsidR="00DE7B96" w:rsidRPr="005A0242">
        <w:rPr>
          <w:rFonts w:ascii="Times New Roman" w:hAnsi="Times New Roman"/>
          <w:b/>
        </w:rPr>
        <w:fldChar w:fldCharType="separate"/>
      </w:r>
      <w:r w:rsidR="00DE7B96" w:rsidRPr="005A0242">
        <w:rPr>
          <w:rFonts w:ascii="Times New Roman" w:hAnsi="Times New Roman"/>
          <w:b/>
        </w:rPr>
        <w:fldChar w:fldCharType="end"/>
      </w:r>
      <w:r w:rsidR="00C153E3">
        <w:rPr>
          <w:rFonts w:ascii="Times New Roman" w:hAnsi="Times New Roman"/>
          <w:b/>
        </w:rPr>
        <w:t xml:space="preserve">  </w:t>
      </w:r>
      <w:r w:rsidR="00992E5B">
        <w:rPr>
          <w:rFonts w:ascii="Times New Roman" w:hAnsi="Times New Roman"/>
          <w:b/>
        </w:rPr>
        <w:tab/>
        <w:t xml:space="preserve">   </w:t>
      </w:r>
      <w:r w:rsidR="00DE7B96" w:rsidRPr="005A0242">
        <w:rPr>
          <w:rFonts w:ascii="Times New Roman" w:hAnsi="Times New Roman"/>
          <w:b/>
        </w:rPr>
        <w:t xml:space="preserve">No </w:t>
      </w:r>
      <w:r w:rsidR="00DE7B96" w:rsidRPr="005A0242">
        <w:rPr>
          <w:rFonts w:ascii="Times New Roman" w:hAnsi="Times New Roman"/>
          <w:b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r w:rsidR="00DE7B96" w:rsidRPr="005A0242">
        <w:rPr>
          <w:rFonts w:ascii="Times New Roman" w:hAnsi="Times New Roman"/>
          <w:b/>
        </w:rPr>
        <w:instrText xml:space="preserve"> FORMCHECKBOX </w:instrText>
      </w:r>
      <w:r w:rsidR="00DE7B96" w:rsidRPr="005A0242">
        <w:rPr>
          <w:rFonts w:ascii="Times New Roman" w:hAnsi="Times New Roman"/>
          <w:b/>
        </w:rPr>
      </w:r>
      <w:r w:rsidR="00DE7B96" w:rsidRPr="005A0242">
        <w:rPr>
          <w:rFonts w:ascii="Times New Roman" w:hAnsi="Times New Roman"/>
          <w:b/>
        </w:rPr>
        <w:fldChar w:fldCharType="separate"/>
      </w:r>
      <w:r w:rsidR="00DE7B96" w:rsidRPr="005A0242">
        <w:rPr>
          <w:rFonts w:ascii="Times New Roman" w:hAnsi="Times New Roman"/>
          <w:b/>
        </w:rPr>
        <w:fldChar w:fldCharType="end"/>
      </w:r>
    </w:p>
    <w:p w14:paraId="1EBAD4EB" w14:textId="78E82B8D" w:rsidR="00C01013" w:rsidRPr="005A0242" w:rsidRDefault="00C01013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b/>
          <w:color w:val="231F20"/>
          <w:sz w:val="22"/>
          <w:szCs w:val="22"/>
        </w:rPr>
      </w:pPr>
    </w:p>
    <w:p w14:paraId="6DC7F48F" w14:textId="6DF9F034" w:rsidR="00DE7B96" w:rsidRPr="005A0242" w:rsidRDefault="00DE7B96" w:rsidP="006527A2">
      <w:pPr>
        <w:widowControl/>
        <w:pBdr>
          <w:top w:val="single" w:sz="24" w:space="0" w:color="1D3592"/>
          <w:left w:val="single" w:sz="24" w:space="0" w:color="1D3592"/>
          <w:bottom w:val="single" w:sz="24" w:space="0" w:color="1D3592"/>
          <w:right w:val="single" w:sz="24" w:space="0" w:color="1D3592"/>
        </w:pBdr>
        <w:shd w:val="clear" w:color="auto" w:fill="1D3592"/>
        <w:spacing w:line="264" w:lineRule="auto"/>
        <w:contextualSpacing/>
        <w:outlineLvl w:val="0"/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</w:pPr>
      <w:r w:rsidRPr="005A0242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Section 3: Site Selection Organization</w:t>
      </w:r>
    </w:p>
    <w:p w14:paraId="5769F7A0" w14:textId="062C7668" w:rsidR="00A44F71" w:rsidRPr="005A0242" w:rsidRDefault="00A44F71" w:rsidP="006527A2">
      <w:pPr>
        <w:widowControl/>
        <w:tabs>
          <w:tab w:val="left" w:pos="720"/>
        </w:tabs>
        <w:spacing w:line="264" w:lineRule="auto"/>
        <w:contextualSpacing/>
        <w:jc w:val="both"/>
        <w:rPr>
          <w:rFonts w:eastAsia="PMingLiU" w:cs="PMingLiU"/>
        </w:rPr>
      </w:pPr>
    </w:p>
    <w:tbl>
      <w:tblPr>
        <w:tblStyle w:val="TableGrid"/>
        <w:tblpPr w:leftFromText="187" w:rightFromText="187" w:vertAnchor="text" w:horzAnchor="margin" w:tblpX="108" w:tblpY="1"/>
        <w:tblW w:w="10638" w:type="dxa"/>
        <w:tblLook w:val="04A0" w:firstRow="1" w:lastRow="0" w:firstColumn="1" w:lastColumn="0" w:noHBand="0" w:noVBand="1"/>
      </w:tblPr>
      <w:tblGrid>
        <w:gridCol w:w="4860"/>
        <w:gridCol w:w="5778"/>
      </w:tblGrid>
      <w:tr w:rsidR="00DE7B96" w:rsidRPr="005A0242" w14:paraId="006FE112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179E5C04" w14:textId="4335A98B" w:rsidR="00DE7B96" w:rsidRPr="005A0242" w:rsidRDefault="00DE7B96" w:rsidP="006527A2">
            <w:pPr>
              <w:spacing w:line="264" w:lineRule="auto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Name of Site Selection Organization:</w:t>
            </w:r>
          </w:p>
        </w:tc>
        <w:tc>
          <w:tcPr>
            <w:tcW w:w="5778" w:type="dxa"/>
            <w:vAlign w:val="center"/>
          </w:tcPr>
          <w:p w14:paraId="313CB170" w14:textId="70852BFF" w:rsidR="00DE7B96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DE7B96" w:rsidRPr="005A0242" w14:paraId="0F3AF592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5F1A18AC" w14:textId="226EB59F" w:rsidR="00DE7B96" w:rsidRPr="005A0242" w:rsidRDefault="00DE7B96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Site Selection Contact Name:</w:t>
            </w:r>
          </w:p>
        </w:tc>
        <w:tc>
          <w:tcPr>
            <w:tcW w:w="5778" w:type="dxa"/>
            <w:vAlign w:val="center"/>
          </w:tcPr>
          <w:p w14:paraId="073173FA" w14:textId="6742000D" w:rsidR="00DE7B96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DE7B96" w:rsidRPr="005A0242" w14:paraId="5C792DA4" w14:textId="77777777" w:rsidTr="00914FF3">
        <w:trPr>
          <w:trHeight w:val="432"/>
        </w:trPr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63EB9AE8" w14:textId="12A78589" w:rsidR="00DE7B96" w:rsidRPr="005A0242" w:rsidRDefault="00DE7B96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Site Selection Contact Title:</w:t>
            </w:r>
          </w:p>
        </w:tc>
        <w:tc>
          <w:tcPr>
            <w:tcW w:w="5778" w:type="dxa"/>
            <w:vAlign w:val="center"/>
          </w:tcPr>
          <w:p w14:paraId="60A2B150" w14:textId="46DD8360" w:rsidR="00DE7B96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DE7B96" w:rsidRPr="005A0242" w14:paraId="60BD2178" w14:textId="77777777" w:rsidTr="00914FF3">
        <w:trPr>
          <w:trHeight w:val="432"/>
        </w:trPr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2FD8D5C7" w14:textId="3FBA9769" w:rsidR="00DE7B96" w:rsidRPr="005A0242" w:rsidRDefault="00DE7B96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Site Selection Contact Email:</w:t>
            </w:r>
          </w:p>
        </w:tc>
        <w:tc>
          <w:tcPr>
            <w:tcW w:w="5778" w:type="dxa"/>
            <w:vAlign w:val="center"/>
          </w:tcPr>
          <w:p w14:paraId="2C8E0E08" w14:textId="2CDE3906" w:rsidR="00DE7B96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DE7B96" w:rsidRPr="005A0242" w14:paraId="5C5FCDE2" w14:textId="77777777" w:rsidTr="00914FF3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9ED42" w14:textId="77777777" w:rsidR="00DE7B96" w:rsidRPr="005A0242" w:rsidRDefault="00DE7B96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Contact Phone Number: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41CFCFB3" w14:textId="55692BF7" w:rsidR="00DE7B96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14:paraId="159BEDE3" w14:textId="1E1BEFBF" w:rsidR="001E1524" w:rsidRPr="005A0242" w:rsidRDefault="00DE7B96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  <w:r w:rsidRPr="005A0242">
        <w:rPr>
          <w:rFonts w:asciiTheme="minorHAnsi" w:hAnsiTheme="minorHAnsi"/>
          <w:color w:val="231F20"/>
          <w:sz w:val="22"/>
          <w:szCs w:val="22"/>
        </w:rPr>
        <w:t>*</w:t>
      </w:r>
      <w:r w:rsidR="00033E4C" w:rsidRPr="005A0242">
        <w:rPr>
          <w:rFonts w:asciiTheme="minorHAnsi" w:hAnsiTheme="minorHAnsi"/>
          <w:color w:val="231F20"/>
          <w:sz w:val="22"/>
          <w:szCs w:val="22"/>
        </w:rPr>
        <w:t xml:space="preserve">EDT 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reserves the right to contact the </w:t>
      </w:r>
      <w:r w:rsidR="009115C1">
        <w:rPr>
          <w:rFonts w:asciiTheme="minorHAnsi" w:hAnsiTheme="minorHAnsi"/>
          <w:color w:val="231F20"/>
          <w:sz w:val="22"/>
          <w:szCs w:val="22"/>
        </w:rPr>
        <w:t>s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ite </w:t>
      </w:r>
      <w:r w:rsidR="009115C1">
        <w:rPr>
          <w:rFonts w:asciiTheme="minorHAnsi" w:hAnsiTheme="minorHAnsi"/>
          <w:color w:val="231F20"/>
          <w:sz w:val="22"/>
          <w:szCs w:val="22"/>
        </w:rPr>
        <w:t>s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election </w:t>
      </w:r>
      <w:r w:rsidR="009115C1">
        <w:rPr>
          <w:rFonts w:asciiTheme="minorHAnsi" w:hAnsiTheme="minorHAnsi"/>
          <w:color w:val="231F20"/>
          <w:sz w:val="22"/>
          <w:szCs w:val="22"/>
        </w:rPr>
        <w:t>o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>rganization</w:t>
      </w:r>
      <w:r w:rsidR="009115C1">
        <w:rPr>
          <w:rFonts w:asciiTheme="minorHAnsi" w:hAnsiTheme="minorHAnsi"/>
          <w:color w:val="231F20"/>
          <w:sz w:val="22"/>
          <w:szCs w:val="22"/>
        </w:rPr>
        <w:t>,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 or any other organization directly related to this event.</w:t>
      </w:r>
    </w:p>
    <w:p w14:paraId="7627DDD8" w14:textId="77777777" w:rsidR="00965D95" w:rsidRPr="005A0242" w:rsidRDefault="00965D95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635BA566" w14:textId="50D19096" w:rsidR="00514F02" w:rsidRPr="005A0242" w:rsidRDefault="00514F02" w:rsidP="006527A2">
      <w:pPr>
        <w:widowControl/>
        <w:pBdr>
          <w:top w:val="single" w:sz="24" w:space="0" w:color="1D3592"/>
          <w:left w:val="single" w:sz="24" w:space="0" w:color="1D3592"/>
          <w:bottom w:val="single" w:sz="24" w:space="0" w:color="1D3592"/>
          <w:right w:val="single" w:sz="24" w:space="0" w:color="1D3592"/>
        </w:pBdr>
        <w:shd w:val="clear" w:color="auto" w:fill="1D3592"/>
        <w:spacing w:line="264" w:lineRule="auto"/>
        <w:contextualSpacing/>
        <w:outlineLvl w:val="0"/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</w:pPr>
      <w:r w:rsidRPr="005A0242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Section 4: Fund Request Amount</w:t>
      </w:r>
    </w:p>
    <w:p w14:paraId="068A31AE" w14:textId="77777777" w:rsidR="00514F02" w:rsidRPr="005A0242" w:rsidRDefault="00514F02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tbl>
      <w:tblPr>
        <w:tblStyle w:val="TableGrid"/>
        <w:tblpPr w:leftFromText="187" w:rightFromText="187" w:vertAnchor="text" w:horzAnchor="margin" w:tblpX="108" w:tblpY="1"/>
        <w:tblW w:w="10638" w:type="dxa"/>
        <w:tblLook w:val="04A0" w:firstRow="1" w:lastRow="0" w:firstColumn="1" w:lastColumn="0" w:noHBand="0" w:noVBand="1"/>
      </w:tblPr>
      <w:tblGrid>
        <w:gridCol w:w="4860"/>
        <w:gridCol w:w="5778"/>
      </w:tblGrid>
      <w:tr w:rsidR="00514F02" w:rsidRPr="005A0242" w14:paraId="322A6C2E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30B3C4A4" w14:textId="1F98FF1B" w:rsidR="00514F02" w:rsidRPr="005A0242" w:rsidRDefault="00514F02" w:rsidP="006527A2">
            <w:pPr>
              <w:spacing w:line="264" w:lineRule="auto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Total Fund Amount Requested:</w:t>
            </w:r>
          </w:p>
        </w:tc>
        <w:tc>
          <w:tcPr>
            <w:tcW w:w="5778" w:type="dxa"/>
            <w:vAlign w:val="center"/>
          </w:tcPr>
          <w:p w14:paraId="7B8B82EB" w14:textId="6FE9ED73" w:rsidR="00514F0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514F02" w:rsidRPr="005A0242" w14:paraId="129CEA59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26E35809" w14:textId="72707611" w:rsidR="00514F02" w:rsidRPr="005A0242" w:rsidRDefault="00514F02" w:rsidP="006527A2">
            <w:pPr>
              <w:spacing w:line="264" w:lineRule="auto"/>
              <w:ind w:left="43"/>
              <w:contextualSpacing/>
              <w:jc w:val="right"/>
              <w:rPr>
                <w:sz w:val="22"/>
                <w:szCs w:val="22"/>
              </w:rPr>
            </w:pPr>
            <w:r w:rsidRPr="005A0242">
              <w:rPr>
                <w:sz w:val="22"/>
                <w:szCs w:val="22"/>
              </w:rPr>
              <w:t xml:space="preserve"> State Share:</w:t>
            </w:r>
          </w:p>
        </w:tc>
        <w:tc>
          <w:tcPr>
            <w:tcW w:w="5778" w:type="dxa"/>
            <w:vAlign w:val="center"/>
          </w:tcPr>
          <w:p w14:paraId="7AB526C2" w14:textId="45641667" w:rsidR="00514F0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514F02" w:rsidRPr="005A0242" w14:paraId="43A3F928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28D71434" w14:textId="132F1D24" w:rsidR="00514F02" w:rsidRPr="005A0242" w:rsidRDefault="00514F02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Local Share:</w:t>
            </w:r>
          </w:p>
        </w:tc>
        <w:tc>
          <w:tcPr>
            <w:tcW w:w="5778" w:type="dxa"/>
            <w:vAlign w:val="center"/>
          </w:tcPr>
          <w:p w14:paraId="5E2EC763" w14:textId="4C1D66AC" w:rsidR="00514F02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14:paraId="6AB686AB" w14:textId="77777777" w:rsidR="0044304E" w:rsidRDefault="0044304E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215DB4F9" w14:textId="5DB45890" w:rsidR="002C4845" w:rsidRPr="005A0242" w:rsidRDefault="002C4845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  <w:r w:rsidRPr="005A0242">
        <w:rPr>
          <w:rFonts w:asciiTheme="minorHAnsi" w:hAnsiTheme="minorHAnsi"/>
          <w:color w:val="231F20"/>
          <w:sz w:val="22"/>
          <w:szCs w:val="22"/>
        </w:rPr>
        <w:t xml:space="preserve">*In accordance with statute, the </w:t>
      </w:r>
      <w:r w:rsidR="00B27D35">
        <w:rPr>
          <w:rFonts w:asciiTheme="minorHAnsi" w:hAnsiTheme="minorHAnsi"/>
          <w:color w:val="231F20"/>
          <w:sz w:val="22"/>
          <w:szCs w:val="22"/>
        </w:rPr>
        <w:t>S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tate </w:t>
      </w:r>
      <w:r w:rsidR="00B27D35">
        <w:rPr>
          <w:rFonts w:asciiTheme="minorHAnsi" w:hAnsiTheme="minorHAnsi"/>
          <w:color w:val="231F20"/>
          <w:sz w:val="22"/>
          <w:szCs w:val="22"/>
        </w:rPr>
        <w:t>S</w:t>
      </w:r>
      <w:r w:rsidRPr="005A0242">
        <w:rPr>
          <w:rFonts w:asciiTheme="minorHAnsi" w:hAnsiTheme="minorHAnsi"/>
          <w:color w:val="231F20"/>
          <w:sz w:val="22"/>
          <w:szCs w:val="22"/>
        </w:rPr>
        <w:t>hare must be no more than 6.</w:t>
      </w:r>
      <w:r w:rsidR="00777F05" w:rsidRPr="005A0242">
        <w:rPr>
          <w:rFonts w:asciiTheme="minorHAnsi" w:hAnsiTheme="minorHAnsi"/>
          <w:color w:val="231F20"/>
          <w:sz w:val="22"/>
          <w:szCs w:val="22"/>
        </w:rPr>
        <w:t>25</w:t>
      </w:r>
      <w:r w:rsidR="00777F05">
        <w:rPr>
          <w:rFonts w:asciiTheme="minorHAnsi" w:hAnsiTheme="minorHAnsi"/>
          <w:color w:val="231F20"/>
          <w:sz w:val="22"/>
          <w:szCs w:val="22"/>
        </w:rPr>
        <w:t xml:space="preserve"> times</w:t>
      </w:r>
      <w:r w:rsidR="00777F05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the </w:t>
      </w:r>
      <w:r w:rsidR="00B27D35">
        <w:rPr>
          <w:rFonts w:asciiTheme="minorHAnsi" w:hAnsiTheme="minorHAnsi"/>
          <w:color w:val="231F20"/>
          <w:sz w:val="22"/>
          <w:szCs w:val="22"/>
        </w:rPr>
        <w:t>L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ocal </w:t>
      </w:r>
      <w:r w:rsidR="00B27D35">
        <w:rPr>
          <w:rFonts w:asciiTheme="minorHAnsi" w:hAnsiTheme="minorHAnsi"/>
          <w:color w:val="231F20"/>
          <w:sz w:val="22"/>
          <w:szCs w:val="22"/>
        </w:rPr>
        <w:t>S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hare. </w:t>
      </w:r>
      <w:r w:rsidR="0022674B">
        <w:rPr>
          <w:rFonts w:asciiTheme="minorHAnsi" w:hAnsiTheme="minorHAnsi"/>
          <w:color w:val="231F20"/>
          <w:sz w:val="22"/>
          <w:szCs w:val="22"/>
        </w:rPr>
        <w:t xml:space="preserve"> 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To calculate the Local Share, divide the State Share by 6.25. </w:t>
      </w:r>
      <w:r w:rsidR="0029537A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6D7B99">
        <w:rPr>
          <w:rFonts w:asciiTheme="minorHAnsi" w:hAnsiTheme="minorHAnsi"/>
          <w:color w:val="231F20"/>
          <w:sz w:val="22"/>
          <w:szCs w:val="22"/>
        </w:rPr>
        <w:t>Total Fund = State Share + Local Share.</w:t>
      </w:r>
      <w:r w:rsidR="002D0104">
        <w:rPr>
          <w:rFonts w:asciiTheme="minorHAnsi" w:hAnsiTheme="minorHAnsi"/>
          <w:color w:val="231F20"/>
          <w:sz w:val="22"/>
          <w:szCs w:val="22"/>
        </w:rPr>
        <w:t xml:space="preserve">  Use whole numbers and round to the nearest dollar.</w:t>
      </w:r>
    </w:p>
    <w:p w14:paraId="4FF475C7" w14:textId="77777777" w:rsidR="002C4845" w:rsidRPr="005A0242" w:rsidRDefault="002C4845" w:rsidP="006527A2">
      <w:pPr>
        <w:widowControl/>
      </w:pPr>
    </w:p>
    <w:p w14:paraId="3AEA4293" w14:textId="77777777" w:rsidR="00BC1B1C" w:rsidRDefault="00BC1B1C" w:rsidP="006527A2">
      <w:pPr>
        <w:widowControl/>
        <w:rPr>
          <w:b/>
        </w:rPr>
      </w:pPr>
    </w:p>
    <w:p w14:paraId="22F47040" w14:textId="2D65F164" w:rsidR="002C4845" w:rsidRDefault="002C4845" w:rsidP="006527A2">
      <w:pPr>
        <w:widowControl/>
        <w:rPr>
          <w:b/>
        </w:rPr>
      </w:pPr>
      <w:r w:rsidRPr="005A0242">
        <w:rPr>
          <w:b/>
        </w:rPr>
        <w:lastRenderedPageBreak/>
        <w:t>For MERP Applications only:</w:t>
      </w:r>
    </w:p>
    <w:p w14:paraId="15823A33" w14:textId="77777777" w:rsidR="00BC1B1C" w:rsidRPr="005A0242" w:rsidRDefault="00BC1B1C" w:rsidP="006527A2">
      <w:pPr>
        <w:widowControl/>
        <w:rPr>
          <w:b/>
        </w:rPr>
      </w:pPr>
    </w:p>
    <w:tbl>
      <w:tblPr>
        <w:tblStyle w:val="TableGrid"/>
        <w:tblpPr w:leftFromText="187" w:rightFromText="187" w:vertAnchor="text" w:horzAnchor="margin" w:tblpX="108" w:tblpY="1"/>
        <w:tblW w:w="10638" w:type="dxa"/>
        <w:tblLook w:val="04A0" w:firstRow="1" w:lastRow="0" w:firstColumn="1" w:lastColumn="0" w:noHBand="0" w:noVBand="1"/>
      </w:tblPr>
      <w:tblGrid>
        <w:gridCol w:w="4860"/>
        <w:gridCol w:w="5778"/>
      </w:tblGrid>
      <w:tr w:rsidR="00A16A0C" w:rsidRPr="005A0242" w14:paraId="3AF337E0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6A562BA4" w14:textId="44D06D5E" w:rsidR="00A16A0C" w:rsidRPr="005A0242" w:rsidRDefault="002C4845" w:rsidP="006527A2">
            <w:pPr>
              <w:spacing w:line="264" w:lineRule="auto"/>
              <w:ind w:left="43"/>
              <w:contextualSpacing/>
              <w:jc w:val="right"/>
            </w:pPr>
            <w:r w:rsidRPr="005A0242">
              <w:rPr>
                <w:rFonts w:asciiTheme="minorHAnsi" w:hAnsiTheme="minorHAnsi"/>
                <w:sz w:val="22"/>
              </w:rPr>
              <w:t>Estimated Direct Impact Total</w:t>
            </w:r>
            <w:r w:rsidR="00A16A0C" w:rsidRPr="005A0242">
              <w:rPr>
                <w:rFonts w:asciiTheme="minorHAnsi" w:hAnsiTheme="minorHAnsi"/>
                <w:sz w:val="22"/>
              </w:rPr>
              <w:t xml:space="preserve">: </w:t>
            </w:r>
          </w:p>
        </w:tc>
        <w:tc>
          <w:tcPr>
            <w:tcW w:w="5778" w:type="dxa"/>
            <w:vAlign w:val="center"/>
          </w:tcPr>
          <w:p w14:paraId="06D52B85" w14:textId="7152CB27" w:rsidR="00A16A0C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A16A0C" w:rsidRPr="005A0242" w14:paraId="307BC314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35C86C5D" w14:textId="3F661369" w:rsidR="00A16A0C" w:rsidRPr="005A0242" w:rsidRDefault="002C4845" w:rsidP="006527A2">
            <w:pPr>
              <w:spacing w:line="264" w:lineRule="auto"/>
              <w:ind w:left="43"/>
              <w:contextualSpacing/>
              <w:jc w:val="right"/>
            </w:pPr>
            <w:r w:rsidRPr="005A0242">
              <w:rPr>
                <w:rFonts w:asciiTheme="minorHAnsi" w:hAnsiTheme="minorHAnsi"/>
                <w:sz w:val="22"/>
              </w:rPr>
              <w:t xml:space="preserve"> Estimated </w:t>
            </w:r>
            <w:r w:rsidR="0094147B" w:rsidRPr="005A0242">
              <w:rPr>
                <w:rFonts w:asciiTheme="minorHAnsi" w:hAnsiTheme="minorHAnsi"/>
                <w:sz w:val="22"/>
              </w:rPr>
              <w:t>Secondary</w:t>
            </w:r>
            <w:r w:rsidR="00A16A0C" w:rsidRPr="005A0242">
              <w:rPr>
                <w:rFonts w:asciiTheme="minorHAnsi" w:hAnsiTheme="minorHAnsi"/>
                <w:sz w:val="22"/>
              </w:rPr>
              <w:t xml:space="preserve"> Impact Total:</w:t>
            </w:r>
          </w:p>
        </w:tc>
        <w:tc>
          <w:tcPr>
            <w:tcW w:w="5778" w:type="dxa"/>
            <w:vAlign w:val="center"/>
          </w:tcPr>
          <w:p w14:paraId="64F1EF72" w14:textId="577383DB" w:rsidR="00A16A0C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14:paraId="47279C4A" w14:textId="77777777" w:rsidR="00BC1B1C" w:rsidRDefault="00BC1B1C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03ECF599" w14:textId="0837F06B" w:rsidR="006D14DA" w:rsidRPr="006D14DA" w:rsidRDefault="002C4845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sz w:val="22"/>
          <w:szCs w:val="22"/>
        </w:rPr>
      </w:pPr>
      <w:r w:rsidRPr="005A0242">
        <w:rPr>
          <w:rFonts w:asciiTheme="minorHAnsi" w:hAnsiTheme="minorHAnsi"/>
          <w:color w:val="231F20"/>
          <w:sz w:val="22"/>
          <w:szCs w:val="22"/>
        </w:rPr>
        <w:t>*</w:t>
      </w:r>
      <w:r w:rsidR="00914FF3" w:rsidRPr="005A0242">
        <w:rPr>
          <w:rFonts w:asciiTheme="minorHAnsi" w:hAnsiTheme="minorHAnsi"/>
          <w:sz w:val="22"/>
          <w:szCs w:val="22"/>
        </w:rPr>
        <w:t xml:space="preserve">Direct Impact </w:t>
      </w:r>
      <w:r w:rsidR="006D7B99">
        <w:rPr>
          <w:rFonts w:asciiTheme="minorHAnsi" w:hAnsiTheme="minorHAnsi"/>
          <w:sz w:val="22"/>
          <w:szCs w:val="22"/>
        </w:rPr>
        <w:t>+</w:t>
      </w:r>
      <w:r w:rsidR="00914FF3" w:rsidRPr="005A0242">
        <w:rPr>
          <w:rFonts w:asciiTheme="minorHAnsi" w:hAnsiTheme="minorHAnsi"/>
          <w:sz w:val="22"/>
          <w:szCs w:val="22"/>
        </w:rPr>
        <w:t xml:space="preserve"> </w:t>
      </w:r>
      <w:r w:rsidR="0094147B" w:rsidRPr="005A0242">
        <w:rPr>
          <w:rFonts w:asciiTheme="minorHAnsi" w:hAnsiTheme="minorHAnsi"/>
          <w:sz w:val="22"/>
          <w:szCs w:val="22"/>
        </w:rPr>
        <w:t>Secondary</w:t>
      </w:r>
      <w:r w:rsidRPr="005A0242">
        <w:rPr>
          <w:rFonts w:asciiTheme="minorHAnsi" w:hAnsiTheme="minorHAnsi"/>
          <w:sz w:val="22"/>
          <w:szCs w:val="22"/>
        </w:rPr>
        <w:t xml:space="preserve"> </w:t>
      </w:r>
      <w:r w:rsidR="0094147B" w:rsidRPr="005A0242">
        <w:rPr>
          <w:rFonts w:asciiTheme="minorHAnsi" w:hAnsiTheme="minorHAnsi"/>
          <w:sz w:val="22"/>
          <w:szCs w:val="22"/>
        </w:rPr>
        <w:t>I</w:t>
      </w:r>
      <w:r w:rsidRPr="005A0242">
        <w:rPr>
          <w:rFonts w:asciiTheme="minorHAnsi" w:hAnsiTheme="minorHAnsi"/>
          <w:sz w:val="22"/>
          <w:szCs w:val="22"/>
        </w:rPr>
        <w:t xml:space="preserve">mpact </w:t>
      </w:r>
      <w:r w:rsidR="006D7B99">
        <w:rPr>
          <w:rFonts w:asciiTheme="minorHAnsi" w:hAnsiTheme="minorHAnsi"/>
          <w:sz w:val="22"/>
          <w:szCs w:val="22"/>
        </w:rPr>
        <w:t xml:space="preserve">= </w:t>
      </w:r>
      <w:r w:rsidR="00317E07">
        <w:rPr>
          <w:rFonts w:asciiTheme="minorHAnsi" w:hAnsiTheme="minorHAnsi"/>
          <w:sz w:val="22"/>
          <w:szCs w:val="22"/>
        </w:rPr>
        <w:t>State Share</w:t>
      </w:r>
      <w:r w:rsidR="00134FFF">
        <w:rPr>
          <w:rFonts w:asciiTheme="minorHAnsi" w:hAnsiTheme="minorHAnsi"/>
          <w:sz w:val="22"/>
          <w:szCs w:val="22"/>
        </w:rPr>
        <w:t>. Calculate the Total F</w:t>
      </w:r>
      <w:r w:rsidR="00C67AEE">
        <w:rPr>
          <w:rFonts w:asciiTheme="minorHAnsi" w:hAnsiTheme="minorHAnsi"/>
          <w:sz w:val="22"/>
          <w:szCs w:val="22"/>
        </w:rPr>
        <w:t>und, then determine the Local Share and State Share.</w:t>
      </w:r>
      <w:r w:rsidR="009642FC">
        <w:rPr>
          <w:rFonts w:asciiTheme="minorHAnsi" w:hAnsiTheme="minorHAnsi"/>
          <w:sz w:val="22"/>
          <w:szCs w:val="22"/>
        </w:rPr>
        <w:t xml:space="preserve">  </w:t>
      </w:r>
      <w:r w:rsidR="009642FC">
        <w:rPr>
          <w:rFonts w:asciiTheme="minorHAnsi" w:hAnsiTheme="minorHAnsi"/>
          <w:color w:val="231F20"/>
          <w:sz w:val="22"/>
          <w:szCs w:val="22"/>
        </w:rPr>
        <w:t>Use whole numbers and round to the nearest dollar.</w:t>
      </w:r>
    </w:p>
    <w:p w14:paraId="3E9F48B7" w14:textId="77777777" w:rsidR="006D7B99" w:rsidRDefault="006D7B99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7FB56AA5" w14:textId="77777777" w:rsidR="006D7B99" w:rsidRPr="005A0242" w:rsidRDefault="006D7B99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7BB415DB" w14:textId="06FCD7CF" w:rsidR="00DE7B96" w:rsidRPr="005A0242" w:rsidRDefault="00DD6D18" w:rsidP="006527A2">
      <w:pPr>
        <w:widowControl/>
        <w:pBdr>
          <w:top w:val="single" w:sz="24" w:space="0" w:color="1D3592"/>
          <w:left w:val="single" w:sz="24" w:space="0" w:color="1D3592"/>
          <w:bottom w:val="single" w:sz="24" w:space="0" w:color="1D3592"/>
          <w:right w:val="single" w:sz="24" w:space="0" w:color="1D3592"/>
        </w:pBdr>
        <w:shd w:val="clear" w:color="auto" w:fill="1D3592"/>
        <w:spacing w:line="264" w:lineRule="auto"/>
        <w:contextualSpacing/>
        <w:outlineLvl w:val="0"/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</w:pPr>
      <w:r w:rsidRPr="005A0242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S</w:t>
      </w:r>
      <w:r w:rsidR="00514F02" w:rsidRPr="005A0242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ection 5</w:t>
      </w:r>
      <w:r w:rsidR="00DE7B96" w:rsidRPr="005A0242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: Event Information</w:t>
      </w:r>
    </w:p>
    <w:p w14:paraId="1C90AFD7" w14:textId="77777777" w:rsidR="00A44F71" w:rsidRPr="005A0242" w:rsidRDefault="00A44F71" w:rsidP="006527A2">
      <w:pPr>
        <w:widowControl/>
        <w:tabs>
          <w:tab w:val="left" w:pos="720"/>
        </w:tabs>
        <w:spacing w:line="264" w:lineRule="auto"/>
        <w:contextualSpacing/>
        <w:jc w:val="both"/>
        <w:rPr>
          <w:rFonts w:eastAsia="PMingLiU" w:cs="PMingLiU"/>
        </w:rPr>
      </w:pPr>
    </w:p>
    <w:tbl>
      <w:tblPr>
        <w:tblStyle w:val="TableGrid"/>
        <w:tblpPr w:leftFromText="187" w:rightFromText="187" w:vertAnchor="text" w:horzAnchor="margin" w:tblpX="108" w:tblpY="1"/>
        <w:tblW w:w="10638" w:type="dxa"/>
        <w:tblLook w:val="04A0" w:firstRow="1" w:lastRow="0" w:firstColumn="1" w:lastColumn="0" w:noHBand="0" w:noVBand="1"/>
      </w:tblPr>
      <w:tblGrid>
        <w:gridCol w:w="4860"/>
        <w:gridCol w:w="5778"/>
      </w:tblGrid>
      <w:tr w:rsidR="00DE7B96" w:rsidRPr="005A0242" w14:paraId="061276E2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5B95DB64" w14:textId="1ADA4824" w:rsidR="00DE7B96" w:rsidRPr="005A0242" w:rsidRDefault="00DE7B96" w:rsidP="006527A2">
            <w:pPr>
              <w:spacing w:line="264" w:lineRule="auto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Official Event Name:</w:t>
            </w:r>
          </w:p>
        </w:tc>
        <w:tc>
          <w:tcPr>
            <w:tcW w:w="5778" w:type="dxa"/>
            <w:vAlign w:val="center"/>
          </w:tcPr>
          <w:p w14:paraId="1F0E63AC" w14:textId="535DAB67" w:rsidR="00DE7B96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39726F" w:rsidRPr="005A0242" w14:paraId="3A497592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27641FF0" w14:textId="29373BC1" w:rsidR="0039726F" w:rsidRPr="005A0242" w:rsidRDefault="0039726F" w:rsidP="006527A2">
            <w:pPr>
              <w:spacing w:line="264" w:lineRule="auto"/>
              <w:ind w:left="43"/>
              <w:contextualSpacing/>
              <w:jc w:val="right"/>
              <w:rPr>
                <w:sz w:val="22"/>
                <w:szCs w:val="22"/>
              </w:rPr>
            </w:pPr>
            <w:r w:rsidRPr="005A0242">
              <w:rPr>
                <w:sz w:val="22"/>
                <w:szCs w:val="22"/>
              </w:rPr>
              <w:t>Event Fund being applied for:</w:t>
            </w:r>
          </w:p>
          <w:p w14:paraId="682EC0AA" w14:textId="05166F18" w:rsidR="0039726F" w:rsidRPr="005A0242" w:rsidRDefault="0039726F" w:rsidP="006527A2">
            <w:pPr>
              <w:spacing w:line="264" w:lineRule="auto"/>
              <w:ind w:left="43"/>
              <w:contextualSpacing/>
              <w:jc w:val="right"/>
            </w:pPr>
            <w:r w:rsidRPr="005A0242">
              <w:rPr>
                <w:sz w:val="22"/>
                <w:szCs w:val="22"/>
              </w:rPr>
              <w:t>(ETF, MERP,</w:t>
            </w:r>
            <w:r w:rsidR="00953B48" w:rsidRPr="005A0242">
              <w:rPr>
                <w:sz w:val="22"/>
                <w:szCs w:val="22"/>
              </w:rPr>
              <w:t xml:space="preserve"> </w:t>
            </w:r>
            <w:r w:rsidR="00DA6740">
              <w:rPr>
                <w:sz w:val="22"/>
                <w:szCs w:val="22"/>
              </w:rPr>
              <w:t xml:space="preserve">or </w:t>
            </w:r>
            <w:r w:rsidRPr="0044304E">
              <w:t>MSRTF</w:t>
            </w:r>
            <w:r w:rsidRPr="005A0242">
              <w:rPr>
                <w:sz w:val="22"/>
                <w:szCs w:val="22"/>
              </w:rPr>
              <w:t>)</w:t>
            </w:r>
          </w:p>
        </w:tc>
        <w:tc>
          <w:tcPr>
            <w:tcW w:w="5778" w:type="dxa"/>
            <w:vAlign w:val="center"/>
          </w:tcPr>
          <w:p w14:paraId="64A21D43" w14:textId="4EFA13A4" w:rsidR="0039726F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DE7B96" w:rsidRPr="005A0242" w14:paraId="0418606D" w14:textId="77777777" w:rsidTr="00914FF3">
        <w:trPr>
          <w:trHeight w:val="432"/>
        </w:trPr>
        <w:tc>
          <w:tcPr>
            <w:tcW w:w="4860" w:type="dxa"/>
            <w:vAlign w:val="center"/>
          </w:tcPr>
          <w:p w14:paraId="0D6774D3" w14:textId="32170FF9" w:rsidR="00DE7B96" w:rsidRPr="005A0242" w:rsidRDefault="00DE7B96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Venue(s) of Event:</w:t>
            </w:r>
          </w:p>
        </w:tc>
        <w:tc>
          <w:tcPr>
            <w:tcW w:w="5778" w:type="dxa"/>
            <w:vAlign w:val="center"/>
          </w:tcPr>
          <w:p w14:paraId="54F98962" w14:textId="116FA62D" w:rsidR="00DE7B96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B176F7" w:rsidRPr="005A0242" w14:paraId="3A3F069F" w14:textId="77777777" w:rsidTr="004F6E65">
        <w:trPr>
          <w:trHeight w:val="432"/>
        </w:trPr>
        <w:tc>
          <w:tcPr>
            <w:tcW w:w="4860" w:type="dxa"/>
            <w:vAlign w:val="center"/>
          </w:tcPr>
          <w:p w14:paraId="50A03322" w14:textId="6C121959" w:rsidR="00B176F7" w:rsidRPr="005A0242" w:rsidRDefault="00B176F7" w:rsidP="00B176F7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 xml:space="preserve">Venue(s) </w:t>
            </w:r>
            <w:r>
              <w:rPr>
                <w:rFonts w:asciiTheme="minorHAnsi" w:hAnsiTheme="minorHAnsi"/>
                <w:sz w:val="22"/>
              </w:rPr>
              <w:t>Address</w:t>
            </w:r>
            <w:r w:rsidRPr="005A0242">
              <w:rPr>
                <w:rFonts w:asciiTheme="minorHAnsi" w:hAnsiTheme="minorHAnsi"/>
                <w:sz w:val="22"/>
              </w:rPr>
              <w:t>:</w:t>
            </w:r>
          </w:p>
        </w:tc>
        <w:tc>
          <w:tcPr>
            <w:tcW w:w="5778" w:type="dxa"/>
            <w:vAlign w:val="center"/>
          </w:tcPr>
          <w:p w14:paraId="2CD67479" w14:textId="77777777" w:rsidR="00B176F7" w:rsidRPr="005A0242" w:rsidRDefault="00B176F7" w:rsidP="00B176F7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DE7B96" w:rsidRPr="005A0242" w14:paraId="021A863A" w14:textId="77777777" w:rsidTr="00914FF3">
        <w:trPr>
          <w:trHeight w:val="432"/>
        </w:trPr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1525B883" w14:textId="38BB9966" w:rsidR="00DE7B96" w:rsidRPr="005A0242" w:rsidRDefault="00DE7B96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Event Website:</w:t>
            </w:r>
          </w:p>
        </w:tc>
        <w:tc>
          <w:tcPr>
            <w:tcW w:w="5778" w:type="dxa"/>
            <w:vAlign w:val="center"/>
          </w:tcPr>
          <w:p w14:paraId="6324493D" w14:textId="68E60DAA" w:rsidR="00DE7B96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E903FF" w:rsidRPr="005A0242" w14:paraId="191B2BDF" w14:textId="77777777" w:rsidTr="00914FF3">
        <w:trPr>
          <w:trHeight w:val="432"/>
        </w:trPr>
        <w:tc>
          <w:tcPr>
            <w:tcW w:w="4860" w:type="dxa"/>
            <w:tcBorders>
              <w:bottom w:val="single" w:sz="4" w:space="0" w:color="auto"/>
            </w:tcBorders>
            <w:vAlign w:val="center"/>
          </w:tcPr>
          <w:p w14:paraId="4A13D187" w14:textId="6A854AD5" w:rsidR="00E903FF" w:rsidRPr="005A0242" w:rsidRDefault="00E903FF" w:rsidP="006527A2">
            <w:pPr>
              <w:spacing w:line="264" w:lineRule="auto"/>
              <w:ind w:left="43"/>
              <w:contextualSpacing/>
              <w:jc w:val="right"/>
            </w:pPr>
            <w:r w:rsidRPr="005A0242">
              <w:rPr>
                <w:rFonts w:asciiTheme="minorHAnsi" w:hAnsiTheme="minorHAnsi"/>
                <w:sz w:val="22"/>
              </w:rPr>
              <w:t>Date(s) of the Primary Event:</w:t>
            </w:r>
          </w:p>
        </w:tc>
        <w:tc>
          <w:tcPr>
            <w:tcW w:w="5778" w:type="dxa"/>
            <w:vAlign w:val="center"/>
          </w:tcPr>
          <w:p w14:paraId="755A0267" w14:textId="66E75631" w:rsidR="00E903FF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E903FF" w:rsidRPr="005A0242" w14:paraId="1DDB5A53" w14:textId="77777777" w:rsidTr="00914FF3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03D92" w14:textId="51AF854C" w:rsidR="00E903FF" w:rsidRPr="005A0242" w:rsidRDefault="00975C73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Location of Event for the previous 5 y</w:t>
            </w:r>
            <w:r w:rsidR="00E903FF" w:rsidRPr="005A0242">
              <w:rPr>
                <w:rFonts w:asciiTheme="minorHAnsi" w:hAnsiTheme="minorHAnsi"/>
                <w:sz w:val="22"/>
              </w:rPr>
              <w:t>ears:</w:t>
            </w:r>
          </w:p>
          <w:p w14:paraId="54443420" w14:textId="77777777" w:rsidR="00E903FF" w:rsidRDefault="00E903FF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 w:rsidRPr="005A0242">
              <w:rPr>
                <w:rFonts w:asciiTheme="minorHAnsi" w:hAnsiTheme="minorHAnsi"/>
                <w:sz w:val="22"/>
              </w:rPr>
              <w:t>(List most recent year first)</w:t>
            </w:r>
          </w:p>
          <w:p w14:paraId="4E9C031C" w14:textId="3ECEE7F8" w:rsidR="00351A82" w:rsidRPr="005A0242" w:rsidRDefault="00351A82" w:rsidP="006527A2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(City and State/Country)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07045831" w14:textId="33A89F88" w:rsidR="00E903FF" w:rsidRPr="005A0242" w:rsidRDefault="00E903FF" w:rsidP="006527A2">
            <w:pPr>
              <w:pStyle w:val="ListParagraph"/>
              <w:numPr>
                <w:ilvl w:val="0"/>
                <w:numId w:val="11"/>
              </w:num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noProof/>
              </w:rPr>
              <w:t> </w:t>
            </w:r>
            <w:r w:rsidRPr="005A0242">
              <w:rPr>
                <w:noProof/>
              </w:rPr>
              <w:t> </w:t>
            </w:r>
            <w:r w:rsidRPr="005A0242">
              <w:rPr>
                <w:noProof/>
              </w:rPr>
              <w:t> </w:t>
            </w:r>
            <w:r w:rsidRPr="005A0242">
              <w:rPr>
                <w:noProof/>
              </w:rPr>
              <w:t> </w:t>
            </w:r>
            <w:r w:rsidRPr="005A0242">
              <w:rPr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  <w:p w14:paraId="12F4A596" w14:textId="77777777" w:rsidR="00E903FF" w:rsidRPr="005A0242" w:rsidRDefault="00E903FF" w:rsidP="006527A2">
            <w:pPr>
              <w:pStyle w:val="ListParagraph"/>
              <w:spacing w:line="264" w:lineRule="auto"/>
              <w:ind w:left="720"/>
              <w:contextualSpacing/>
              <w:rPr>
                <w:rFonts w:ascii="Times New Roman" w:hAnsi="Times New Roman"/>
                <w:b/>
              </w:rPr>
            </w:pPr>
          </w:p>
          <w:p w14:paraId="4E8132D3" w14:textId="77777777" w:rsidR="00E903FF" w:rsidRPr="005A0242" w:rsidRDefault="00E903FF" w:rsidP="006527A2">
            <w:pPr>
              <w:pStyle w:val="ListParagraph"/>
              <w:numPr>
                <w:ilvl w:val="0"/>
                <w:numId w:val="11"/>
              </w:num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  <w:p w14:paraId="4D879F7E" w14:textId="77777777" w:rsidR="00E903FF" w:rsidRPr="005A0242" w:rsidRDefault="00E903FF" w:rsidP="006527A2">
            <w:pPr>
              <w:pStyle w:val="ListParagraph"/>
              <w:spacing w:line="264" w:lineRule="auto"/>
              <w:contextualSpacing/>
              <w:rPr>
                <w:rFonts w:ascii="Times New Roman" w:hAnsi="Times New Roman"/>
                <w:b/>
              </w:rPr>
            </w:pPr>
          </w:p>
          <w:p w14:paraId="43C25ED1" w14:textId="77777777" w:rsidR="00E903FF" w:rsidRPr="005A0242" w:rsidRDefault="00E903FF" w:rsidP="006527A2">
            <w:pPr>
              <w:pStyle w:val="ListParagraph"/>
              <w:numPr>
                <w:ilvl w:val="0"/>
                <w:numId w:val="11"/>
              </w:num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  <w:p w14:paraId="12BC5DC2" w14:textId="77777777" w:rsidR="00E903FF" w:rsidRPr="005A0242" w:rsidRDefault="00E903FF" w:rsidP="006527A2">
            <w:pPr>
              <w:pStyle w:val="ListParagraph"/>
              <w:spacing w:line="264" w:lineRule="auto"/>
              <w:contextualSpacing/>
              <w:rPr>
                <w:rFonts w:ascii="Times New Roman" w:hAnsi="Times New Roman"/>
                <w:b/>
              </w:rPr>
            </w:pPr>
          </w:p>
          <w:p w14:paraId="1EB0DC13" w14:textId="77777777" w:rsidR="00E903FF" w:rsidRPr="005A0242" w:rsidRDefault="00E903FF" w:rsidP="006527A2">
            <w:pPr>
              <w:pStyle w:val="ListParagraph"/>
              <w:numPr>
                <w:ilvl w:val="0"/>
                <w:numId w:val="11"/>
              </w:num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  <w:p w14:paraId="01F7808D" w14:textId="77777777" w:rsidR="00E903FF" w:rsidRPr="005A0242" w:rsidRDefault="00E903FF" w:rsidP="006527A2">
            <w:pPr>
              <w:pStyle w:val="ListParagraph"/>
              <w:spacing w:line="264" w:lineRule="auto"/>
              <w:contextualSpacing/>
              <w:rPr>
                <w:rFonts w:ascii="Times New Roman" w:hAnsi="Times New Roman"/>
                <w:b/>
              </w:rPr>
            </w:pPr>
          </w:p>
          <w:p w14:paraId="5230312D" w14:textId="218B98F5" w:rsidR="00E903FF" w:rsidRPr="005A0242" w:rsidRDefault="00E903FF" w:rsidP="006527A2">
            <w:pPr>
              <w:pStyle w:val="ListParagraph"/>
              <w:numPr>
                <w:ilvl w:val="0"/>
                <w:numId w:val="11"/>
              </w:num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BC4ADA" w:rsidRPr="005A0242" w14:paraId="1C0E6D5E" w14:textId="77777777" w:rsidTr="00914FF3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1233" w14:textId="780C1C20" w:rsidR="00BC4ADA" w:rsidRPr="005A0242" w:rsidRDefault="00725868" w:rsidP="00975C73">
            <w:pPr>
              <w:spacing w:line="264" w:lineRule="auto"/>
              <w:ind w:left="43"/>
              <w:contextualSpacing/>
              <w:jc w:val="right"/>
              <w:rPr>
                <w:sz w:val="22"/>
                <w:szCs w:val="22"/>
              </w:rPr>
            </w:pPr>
            <w:r w:rsidRPr="005A0242">
              <w:rPr>
                <w:rFonts w:asciiTheme="minorHAnsi" w:hAnsiTheme="minorHAnsi"/>
                <w:sz w:val="22"/>
              </w:rPr>
              <w:t xml:space="preserve">Source of </w:t>
            </w:r>
            <w:r w:rsidR="00975C73">
              <w:rPr>
                <w:rFonts w:asciiTheme="minorHAnsi" w:hAnsiTheme="minorHAnsi"/>
                <w:sz w:val="22"/>
              </w:rPr>
              <w:t>i</w:t>
            </w:r>
            <w:r w:rsidRPr="005A0242">
              <w:rPr>
                <w:rFonts w:asciiTheme="minorHAnsi" w:hAnsiTheme="minorHAnsi"/>
                <w:sz w:val="22"/>
              </w:rPr>
              <w:t xml:space="preserve">nformation for </w:t>
            </w:r>
            <w:r w:rsidR="00975C73">
              <w:rPr>
                <w:rFonts w:asciiTheme="minorHAnsi" w:hAnsiTheme="minorHAnsi"/>
                <w:sz w:val="22"/>
              </w:rPr>
              <w:t>p</w:t>
            </w:r>
            <w:r w:rsidRPr="005A0242">
              <w:rPr>
                <w:rFonts w:asciiTheme="minorHAnsi" w:hAnsiTheme="minorHAnsi"/>
                <w:sz w:val="22"/>
              </w:rPr>
              <w:t>revious Events: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311209CB" w14:textId="69482307" w:rsidR="00BC4ADA" w:rsidRPr="005A0242" w:rsidRDefault="00BC4ADA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E903FF" w:rsidRPr="005A0242" w14:paraId="2AC39EC4" w14:textId="77777777" w:rsidTr="00914FF3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9E872" w14:textId="77777777" w:rsidR="00E903FF" w:rsidRDefault="00725868" w:rsidP="006527A2">
            <w:pPr>
              <w:spacing w:line="264" w:lineRule="auto"/>
              <w:ind w:left="43"/>
              <w:contextualSpacing/>
              <w:jc w:val="right"/>
              <w:rPr>
                <w:sz w:val="22"/>
                <w:szCs w:val="22"/>
              </w:rPr>
            </w:pPr>
            <w:r w:rsidRPr="005A0242">
              <w:rPr>
                <w:sz w:val="22"/>
                <w:szCs w:val="22"/>
              </w:rPr>
              <w:t xml:space="preserve">Other locations outside of Texas </w:t>
            </w:r>
            <w:r w:rsidR="00C84430" w:rsidRPr="005A0242">
              <w:rPr>
                <w:sz w:val="22"/>
                <w:szCs w:val="22"/>
              </w:rPr>
              <w:t xml:space="preserve">considered to host </w:t>
            </w:r>
            <w:r w:rsidRPr="005A0242">
              <w:rPr>
                <w:sz w:val="22"/>
                <w:szCs w:val="22"/>
              </w:rPr>
              <w:t>the event:</w:t>
            </w:r>
          </w:p>
          <w:p w14:paraId="6B98D173" w14:textId="408AC7C6" w:rsidR="00DA0176" w:rsidRPr="005A0242" w:rsidRDefault="00DA0176" w:rsidP="006527A2">
            <w:pPr>
              <w:spacing w:line="264" w:lineRule="auto"/>
              <w:ind w:left="43"/>
              <w:contextualSpacing/>
              <w:jc w:val="right"/>
            </w:pPr>
            <w:r>
              <w:t>(City and State/Country)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60A811E6" w14:textId="53448FDF" w:rsidR="00E903FF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6A0A1C" w:rsidRPr="005A0242" w14:paraId="2656A2EC" w14:textId="77777777" w:rsidTr="00914FF3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60252" w14:textId="5DB45391" w:rsidR="006A0A1C" w:rsidRPr="005A0242" w:rsidRDefault="006A0A1C" w:rsidP="006527A2">
            <w:pPr>
              <w:spacing w:line="264" w:lineRule="auto"/>
              <w:ind w:left="43"/>
              <w:contextualSpacing/>
              <w:jc w:val="right"/>
            </w:pPr>
            <w:r w:rsidRPr="005A0242">
              <w:rPr>
                <w:sz w:val="22"/>
                <w:szCs w:val="22"/>
              </w:rPr>
              <w:t>Was the site selected as a part of a multi-year agreement? If yes, what years?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3A63EBB7" w14:textId="0AB49E44" w:rsidR="006A0A1C" w:rsidRPr="005A024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A844C7" w:rsidRPr="005A0242" w14:paraId="27C68A1A" w14:textId="77777777" w:rsidTr="00914FF3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81D3" w14:textId="14900567" w:rsidR="00A844C7" w:rsidRPr="00FB4222" w:rsidRDefault="00A844C7" w:rsidP="00134FFF">
            <w:pPr>
              <w:spacing w:line="264" w:lineRule="auto"/>
              <w:ind w:left="43"/>
              <w:contextualSpacing/>
              <w:jc w:val="right"/>
            </w:pPr>
            <w:r w:rsidRPr="006C4BAF">
              <w:t>Will there be a</w:t>
            </w:r>
            <w:r w:rsidR="00C67AEE" w:rsidRPr="006C4BAF">
              <w:t xml:space="preserve"> fee charged by the Site Selection Organization, which must be paid as a condition to holding the event</w:t>
            </w:r>
            <w:r w:rsidR="00134FFF" w:rsidRPr="006C4BAF">
              <w:t>, including</w:t>
            </w:r>
            <w:r w:rsidR="007B7084" w:rsidRPr="006C4BAF">
              <w:t xml:space="preserve"> host fee</w:t>
            </w:r>
            <w:r w:rsidR="00134FFF" w:rsidRPr="006C4BAF">
              <w:t>s</w:t>
            </w:r>
            <w:r w:rsidR="007B7084" w:rsidRPr="006C4BAF">
              <w:t>,</w:t>
            </w:r>
            <w:r w:rsidRPr="006C4BAF">
              <w:t xml:space="preserve"> sanction fee</w:t>
            </w:r>
            <w:r w:rsidR="00134FFF" w:rsidRPr="006C4BAF">
              <w:t>s</w:t>
            </w:r>
            <w:r w:rsidRPr="006C4BAF">
              <w:t xml:space="preserve">, </w:t>
            </w:r>
            <w:r w:rsidR="007B7084" w:rsidRPr="006C4BAF">
              <w:t>participation</w:t>
            </w:r>
            <w:r w:rsidRPr="006C4BAF">
              <w:t xml:space="preserve"> fee</w:t>
            </w:r>
            <w:r w:rsidR="00134FFF" w:rsidRPr="006C4BAF">
              <w:t>s</w:t>
            </w:r>
            <w:r w:rsidRPr="006C4BAF">
              <w:t xml:space="preserve">, </w:t>
            </w:r>
            <w:r w:rsidR="00134FFF" w:rsidRPr="006C4BAF">
              <w:t xml:space="preserve">or </w:t>
            </w:r>
            <w:r w:rsidR="007B7084" w:rsidRPr="006C4BAF">
              <w:t>bid</w:t>
            </w:r>
            <w:r w:rsidRPr="006C4BAF">
              <w:t xml:space="preserve"> fee</w:t>
            </w:r>
            <w:r w:rsidR="00134FFF" w:rsidRPr="006C4BAF">
              <w:t>s</w:t>
            </w:r>
            <w:r w:rsidRPr="006C4BAF">
              <w:t xml:space="preserve"> </w:t>
            </w:r>
            <w:r w:rsidR="007B7084" w:rsidRPr="006C4BAF">
              <w:t>for the event?</w:t>
            </w:r>
            <w:r w:rsidR="00134FFF" w:rsidRPr="006C4BAF">
              <w:t>*</w:t>
            </w:r>
            <w:r w:rsidRPr="00FB4222">
              <w:rPr>
                <w:sz w:val="22"/>
              </w:rPr>
              <w:t xml:space="preserve"> 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02D45B7D" w14:textId="74F2079E" w:rsidR="00A844C7" w:rsidRPr="00FB422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FB422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B422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FB4222">
              <w:rPr>
                <w:rFonts w:ascii="Times New Roman" w:hAnsi="Times New Roman"/>
                <w:b/>
              </w:rPr>
            </w:r>
            <w:r w:rsidRPr="00FB4222">
              <w:rPr>
                <w:rFonts w:ascii="Times New Roman" w:hAnsi="Times New Roman"/>
                <w:b/>
              </w:rPr>
              <w:fldChar w:fldCharType="separate"/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7B7084" w:rsidRPr="005A0242" w14:paraId="0D1F0189" w14:textId="77777777" w:rsidTr="00914FF3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D381" w14:textId="1A32FA5F" w:rsidR="007B7084" w:rsidRPr="00FB4222" w:rsidRDefault="007B7084" w:rsidP="006527A2">
            <w:pPr>
              <w:spacing w:line="264" w:lineRule="auto"/>
              <w:ind w:left="43"/>
              <w:contextualSpacing/>
              <w:jc w:val="right"/>
            </w:pPr>
            <w:r w:rsidRPr="006C4BAF">
              <w:t xml:space="preserve">If yes, what is the </w:t>
            </w:r>
            <w:r w:rsidRPr="006C4BAF">
              <w:rPr>
                <w:b/>
                <w:u w:val="single"/>
              </w:rPr>
              <w:t>total</w:t>
            </w:r>
            <w:r w:rsidRPr="006C4BAF">
              <w:t xml:space="preserve"> amount of the above referenced fee(s)?</w:t>
            </w:r>
            <w:r w:rsidR="003006A2" w:rsidRPr="006C4BAF">
              <w:t>*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72FDC943" w14:textId="05597EF3" w:rsidR="007B7084" w:rsidRPr="00FB4222" w:rsidRDefault="003006A2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FB422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B422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FB4222">
              <w:rPr>
                <w:rFonts w:ascii="Times New Roman" w:hAnsi="Times New Roman"/>
                <w:b/>
              </w:rPr>
            </w:r>
            <w:r w:rsidRPr="00FB4222">
              <w:rPr>
                <w:rFonts w:ascii="Times New Roman" w:hAnsi="Times New Roman"/>
                <w:b/>
              </w:rPr>
              <w:fldChar w:fldCharType="separate"/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E903FF" w:rsidRPr="005A0242" w14:paraId="7B2D5B0D" w14:textId="77777777" w:rsidTr="00914FF3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5E1B0" w14:textId="33D2E4DF" w:rsidR="00E903FF" w:rsidRPr="00FB4222" w:rsidRDefault="00C84430" w:rsidP="006527A2">
            <w:pPr>
              <w:spacing w:line="264" w:lineRule="auto"/>
              <w:ind w:left="43"/>
              <w:contextualSpacing/>
              <w:jc w:val="right"/>
            </w:pPr>
            <w:r w:rsidRPr="00FB4222">
              <w:rPr>
                <w:rFonts w:asciiTheme="minorHAnsi" w:hAnsiTheme="minorHAnsi"/>
                <w:sz w:val="22"/>
              </w:rPr>
              <w:t>Additional</w:t>
            </w:r>
            <w:r w:rsidR="00975C73" w:rsidRPr="00FB4222">
              <w:rPr>
                <w:rFonts w:asciiTheme="minorHAnsi" w:hAnsiTheme="minorHAnsi"/>
                <w:sz w:val="22"/>
              </w:rPr>
              <w:t xml:space="preserve"> i</w:t>
            </w:r>
            <w:r w:rsidR="00E903FF" w:rsidRPr="00FB4222">
              <w:rPr>
                <w:rFonts w:asciiTheme="minorHAnsi" w:hAnsiTheme="minorHAnsi"/>
                <w:sz w:val="22"/>
              </w:rPr>
              <w:t>nformation: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576FE83D" w14:textId="23C198D6" w:rsidR="00E903FF" w:rsidRPr="00FB4222" w:rsidRDefault="007B7084" w:rsidP="006527A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FB422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B422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FB4222">
              <w:rPr>
                <w:rFonts w:ascii="Times New Roman" w:hAnsi="Times New Roman"/>
                <w:b/>
              </w:rPr>
            </w:r>
            <w:r w:rsidRPr="00FB4222">
              <w:rPr>
                <w:rFonts w:ascii="Times New Roman" w:hAnsi="Times New Roman"/>
                <w:b/>
              </w:rPr>
              <w:fldChar w:fldCharType="separate"/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FB4222"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14:paraId="43FF8FEA" w14:textId="7F0DE488" w:rsidR="00A44F71" w:rsidRPr="005A0242" w:rsidRDefault="003006A2" w:rsidP="006527A2">
      <w:pPr>
        <w:widowControl/>
        <w:tabs>
          <w:tab w:val="left" w:pos="720"/>
        </w:tabs>
        <w:spacing w:line="264" w:lineRule="auto"/>
        <w:contextualSpacing/>
        <w:jc w:val="both"/>
        <w:rPr>
          <w:rFonts w:eastAsia="PMingLiU" w:cs="PMingLiU"/>
        </w:rPr>
      </w:pPr>
      <w:r w:rsidRPr="006475B2">
        <w:t xml:space="preserve">*Reimbursement will not be made for such a fee </w:t>
      </w:r>
      <w:proofErr w:type="gramStart"/>
      <w:r w:rsidRPr="006475B2">
        <w:t>in excess of</w:t>
      </w:r>
      <w:proofErr w:type="gramEnd"/>
      <w:r w:rsidRPr="006475B2">
        <w:t xml:space="preserve"> the amount listed. </w:t>
      </w:r>
      <w:r w:rsidR="00EE6E8E" w:rsidRPr="006475B2">
        <w:t>See TAC Rule § 184.45(18).</w:t>
      </w:r>
    </w:p>
    <w:p w14:paraId="7A48ED25" w14:textId="0F96744F" w:rsidR="003006A2" w:rsidRDefault="003006A2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19F8AEC7" w14:textId="7455C4FB" w:rsidR="00C67576" w:rsidRDefault="00C67576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571538BC" w14:textId="77777777" w:rsidR="004D27CE" w:rsidRDefault="004D27CE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1972D655" w14:textId="7331D08B" w:rsidR="00C67576" w:rsidRDefault="000E31D1" w:rsidP="000E31D1">
      <w:pPr>
        <w:pStyle w:val="Heading1"/>
      </w:pPr>
      <w:r>
        <w:lastRenderedPageBreak/>
        <w:t>Section 6: Economic Impact Information</w:t>
      </w:r>
    </w:p>
    <w:p w14:paraId="2B983743" w14:textId="77859066" w:rsidR="00C67576" w:rsidRDefault="00196392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  <w:r>
        <w:rPr>
          <w:rFonts w:asciiTheme="minorHAnsi" w:hAnsiTheme="minorHAnsi"/>
          <w:color w:val="231F20"/>
          <w:sz w:val="22"/>
          <w:szCs w:val="22"/>
        </w:rPr>
        <w:t xml:space="preserve">Please provide the following information. </w:t>
      </w:r>
      <w:r w:rsidR="0022674B">
        <w:rPr>
          <w:rFonts w:asciiTheme="minorHAnsi" w:hAnsiTheme="minorHAnsi"/>
          <w:color w:val="231F20"/>
          <w:sz w:val="22"/>
          <w:szCs w:val="22"/>
        </w:rPr>
        <w:t xml:space="preserve"> </w:t>
      </w:r>
      <w:r>
        <w:rPr>
          <w:rFonts w:asciiTheme="minorHAnsi" w:hAnsiTheme="minorHAnsi"/>
          <w:color w:val="231F20"/>
          <w:sz w:val="22"/>
          <w:szCs w:val="22"/>
        </w:rPr>
        <w:t>The information provided should align with the information provided in the Economic Impact St</w:t>
      </w:r>
      <w:r w:rsidR="002E2A84">
        <w:rPr>
          <w:rFonts w:asciiTheme="minorHAnsi" w:hAnsiTheme="minorHAnsi"/>
          <w:color w:val="231F20"/>
          <w:sz w:val="22"/>
          <w:szCs w:val="22"/>
        </w:rPr>
        <w:t>udy</w:t>
      </w:r>
      <w:r>
        <w:rPr>
          <w:rFonts w:asciiTheme="minorHAnsi" w:hAnsiTheme="minorHAnsi"/>
          <w:color w:val="231F20"/>
          <w:sz w:val="22"/>
          <w:szCs w:val="22"/>
        </w:rPr>
        <w:t xml:space="preserve">. </w:t>
      </w:r>
    </w:p>
    <w:p w14:paraId="344A4A73" w14:textId="2116FA3E" w:rsidR="00196392" w:rsidRDefault="00196392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09B34465" w14:textId="41BED26A" w:rsidR="00196392" w:rsidRDefault="008A3889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  <w:r w:rsidRPr="008A3889">
        <w:rPr>
          <w:rFonts w:asciiTheme="minorHAnsi" w:hAnsiTheme="minorHAnsi"/>
          <w:b/>
          <w:color w:val="231F20"/>
          <w:sz w:val="22"/>
          <w:szCs w:val="22"/>
        </w:rPr>
        <w:t>Estimate</w:t>
      </w:r>
      <w:r w:rsidR="00AD776D">
        <w:rPr>
          <w:rFonts w:asciiTheme="minorHAnsi" w:hAnsiTheme="minorHAnsi"/>
          <w:b/>
          <w:color w:val="231F20"/>
          <w:sz w:val="22"/>
          <w:szCs w:val="22"/>
        </w:rPr>
        <w:t>d</w:t>
      </w:r>
      <w:r w:rsidRPr="008A3889">
        <w:rPr>
          <w:rFonts w:asciiTheme="minorHAnsi" w:hAnsiTheme="minorHAnsi"/>
          <w:b/>
          <w:color w:val="231F20"/>
          <w:sz w:val="22"/>
          <w:szCs w:val="22"/>
        </w:rPr>
        <w:t xml:space="preserve"> </w:t>
      </w:r>
      <w:r w:rsidR="00196392" w:rsidRPr="008A3889">
        <w:rPr>
          <w:rFonts w:asciiTheme="minorHAnsi" w:hAnsiTheme="minorHAnsi"/>
          <w:b/>
          <w:color w:val="231F20"/>
          <w:sz w:val="22"/>
          <w:szCs w:val="22"/>
        </w:rPr>
        <w:t>Attendance</w:t>
      </w:r>
      <w:r w:rsidRPr="008A3889">
        <w:rPr>
          <w:rFonts w:asciiTheme="minorHAnsi" w:hAnsiTheme="minorHAnsi"/>
          <w:b/>
          <w:color w:val="231F20"/>
          <w:sz w:val="22"/>
          <w:szCs w:val="22"/>
        </w:rPr>
        <w:t xml:space="preserve"> Chart</w:t>
      </w:r>
      <w:r>
        <w:rPr>
          <w:rFonts w:asciiTheme="minorHAnsi" w:hAnsiTheme="minorHAnsi"/>
          <w:b/>
          <w:color w:val="231F20"/>
          <w:sz w:val="22"/>
          <w:szCs w:val="22"/>
        </w:rPr>
        <w:t>:</w:t>
      </w:r>
      <w:r w:rsidR="00196392">
        <w:rPr>
          <w:rFonts w:asciiTheme="minorHAnsi" w:hAnsiTheme="minorHAnsi"/>
          <w:color w:val="231F20"/>
          <w:sz w:val="22"/>
          <w:szCs w:val="22"/>
        </w:rPr>
        <w:t xml:space="preserve"> Complete </w:t>
      </w:r>
      <w:r>
        <w:rPr>
          <w:rFonts w:asciiTheme="minorHAnsi" w:hAnsiTheme="minorHAnsi"/>
          <w:color w:val="231F20"/>
          <w:sz w:val="22"/>
          <w:szCs w:val="22"/>
        </w:rPr>
        <w:t xml:space="preserve">the supplemental </w:t>
      </w:r>
      <w:r w:rsidR="002E2A84">
        <w:rPr>
          <w:rFonts w:asciiTheme="minorHAnsi" w:hAnsiTheme="minorHAnsi"/>
          <w:color w:val="231F20"/>
          <w:sz w:val="22"/>
          <w:szCs w:val="22"/>
        </w:rPr>
        <w:t>E</w:t>
      </w:r>
      <w:r>
        <w:rPr>
          <w:rFonts w:asciiTheme="minorHAnsi" w:hAnsiTheme="minorHAnsi"/>
          <w:color w:val="231F20"/>
          <w:sz w:val="22"/>
          <w:szCs w:val="22"/>
        </w:rPr>
        <w:t xml:space="preserve">xcel </w:t>
      </w:r>
      <w:r w:rsidR="005A119D">
        <w:rPr>
          <w:rFonts w:asciiTheme="minorHAnsi" w:hAnsiTheme="minorHAnsi"/>
          <w:color w:val="231F20"/>
          <w:sz w:val="22"/>
          <w:szCs w:val="22"/>
        </w:rPr>
        <w:t>worksheet</w:t>
      </w:r>
      <w:r>
        <w:rPr>
          <w:rFonts w:asciiTheme="minorHAnsi" w:hAnsiTheme="minorHAnsi"/>
          <w:color w:val="231F20"/>
          <w:sz w:val="22"/>
          <w:szCs w:val="22"/>
        </w:rPr>
        <w:t xml:space="preserve"> and include with the </w:t>
      </w:r>
      <w:r w:rsidR="00AF415B">
        <w:rPr>
          <w:rFonts w:asciiTheme="minorHAnsi" w:hAnsiTheme="minorHAnsi"/>
          <w:color w:val="231F20"/>
          <w:sz w:val="22"/>
          <w:szCs w:val="22"/>
        </w:rPr>
        <w:t xml:space="preserve">application </w:t>
      </w:r>
      <w:r>
        <w:rPr>
          <w:rFonts w:asciiTheme="minorHAnsi" w:hAnsiTheme="minorHAnsi"/>
          <w:color w:val="231F20"/>
          <w:sz w:val="22"/>
          <w:szCs w:val="22"/>
        </w:rPr>
        <w:t xml:space="preserve">submission. </w:t>
      </w:r>
      <w:r w:rsidR="003A7994">
        <w:rPr>
          <w:rFonts w:asciiTheme="minorHAnsi" w:hAnsiTheme="minorHAnsi"/>
          <w:color w:val="231F20"/>
          <w:sz w:val="22"/>
          <w:szCs w:val="22"/>
        </w:rPr>
        <w:t xml:space="preserve"> </w:t>
      </w:r>
      <w:r>
        <w:rPr>
          <w:rFonts w:asciiTheme="minorHAnsi" w:hAnsiTheme="minorHAnsi"/>
          <w:color w:val="231F20"/>
          <w:sz w:val="22"/>
          <w:szCs w:val="22"/>
        </w:rPr>
        <w:t>Instructions for complet</w:t>
      </w:r>
      <w:r w:rsidR="00480B4E">
        <w:rPr>
          <w:rFonts w:asciiTheme="minorHAnsi" w:hAnsiTheme="minorHAnsi"/>
          <w:color w:val="231F20"/>
          <w:sz w:val="22"/>
          <w:szCs w:val="22"/>
        </w:rPr>
        <w:t>ing</w:t>
      </w:r>
      <w:r>
        <w:rPr>
          <w:rFonts w:asciiTheme="minorHAnsi" w:hAnsiTheme="minorHAnsi"/>
          <w:color w:val="231F20"/>
          <w:sz w:val="22"/>
          <w:szCs w:val="22"/>
        </w:rPr>
        <w:t xml:space="preserve"> the chart are in the worksheet</w:t>
      </w:r>
      <w:r w:rsidR="00196392">
        <w:rPr>
          <w:rFonts w:asciiTheme="minorHAnsi" w:hAnsiTheme="minorHAnsi"/>
          <w:color w:val="231F20"/>
          <w:sz w:val="22"/>
          <w:szCs w:val="22"/>
        </w:rPr>
        <w:t>.</w:t>
      </w:r>
    </w:p>
    <w:p w14:paraId="1FAE9AD0" w14:textId="77777777" w:rsidR="00232E66" w:rsidRDefault="00232E66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b/>
          <w:color w:val="231F20"/>
          <w:sz w:val="22"/>
          <w:szCs w:val="22"/>
        </w:rPr>
      </w:pPr>
    </w:p>
    <w:p w14:paraId="46D4916C" w14:textId="6C6316F4" w:rsidR="00232E66" w:rsidRPr="00AD776D" w:rsidRDefault="00232E66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  <w:r w:rsidRPr="00232E66">
        <w:rPr>
          <w:rFonts w:asciiTheme="minorHAnsi" w:hAnsiTheme="minorHAnsi"/>
          <w:b/>
          <w:color w:val="231F20"/>
          <w:sz w:val="22"/>
          <w:szCs w:val="22"/>
        </w:rPr>
        <w:t>Estimated Attendance Data:</w:t>
      </w:r>
      <w:r>
        <w:rPr>
          <w:rFonts w:asciiTheme="minorHAnsi" w:hAnsiTheme="minorHAnsi"/>
          <w:b/>
          <w:color w:val="231F20"/>
          <w:sz w:val="22"/>
          <w:szCs w:val="22"/>
        </w:rPr>
        <w:t xml:space="preserve"> </w:t>
      </w:r>
      <w:r w:rsidR="00AD776D">
        <w:rPr>
          <w:rFonts w:asciiTheme="minorHAnsi" w:hAnsiTheme="minorHAnsi"/>
          <w:color w:val="231F20"/>
          <w:sz w:val="22"/>
          <w:szCs w:val="22"/>
        </w:rPr>
        <w:t>The information provided below should align with the information provided in the Estimated Attendance Chart.</w:t>
      </w:r>
    </w:p>
    <w:p w14:paraId="68B5132E" w14:textId="77777777" w:rsidR="00232E66" w:rsidRPr="00232E66" w:rsidRDefault="00232E66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b/>
          <w:color w:val="231F20"/>
          <w:sz w:val="22"/>
          <w:szCs w:val="22"/>
        </w:rPr>
      </w:pPr>
    </w:p>
    <w:tbl>
      <w:tblPr>
        <w:tblStyle w:val="TableGrid"/>
        <w:tblpPr w:leftFromText="187" w:rightFromText="187" w:vertAnchor="text" w:horzAnchor="margin" w:tblpX="108" w:tblpY="1"/>
        <w:tblW w:w="10638" w:type="dxa"/>
        <w:tblLook w:val="04A0" w:firstRow="1" w:lastRow="0" w:firstColumn="1" w:lastColumn="0" w:noHBand="0" w:noVBand="1"/>
      </w:tblPr>
      <w:tblGrid>
        <w:gridCol w:w="4860"/>
        <w:gridCol w:w="5778"/>
      </w:tblGrid>
      <w:tr w:rsidR="00C76764" w:rsidRPr="005A0242" w14:paraId="300CBE9B" w14:textId="77777777" w:rsidTr="00C76764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BF06" w14:textId="4EE40E85" w:rsidR="00C76764" w:rsidRPr="005A0242" w:rsidRDefault="00C76764" w:rsidP="00777F05">
            <w:pPr>
              <w:spacing w:line="264" w:lineRule="auto"/>
              <w:ind w:left="43"/>
              <w:contextualSpacing/>
              <w:jc w:val="right"/>
            </w:pPr>
            <w:r w:rsidRPr="005A0242">
              <w:rPr>
                <w:rFonts w:asciiTheme="minorHAnsi" w:hAnsiTheme="minorHAnsi"/>
                <w:sz w:val="22"/>
              </w:rPr>
              <w:t>D</w:t>
            </w:r>
            <w:r w:rsidR="00480B4E">
              <w:rPr>
                <w:rFonts w:asciiTheme="minorHAnsi" w:hAnsiTheme="minorHAnsi"/>
                <w:sz w:val="22"/>
              </w:rPr>
              <w:t xml:space="preserve">esired Market Area </w:t>
            </w:r>
            <w:r w:rsidR="006E032B">
              <w:rPr>
                <w:rFonts w:asciiTheme="minorHAnsi" w:hAnsiTheme="minorHAnsi"/>
                <w:sz w:val="22"/>
              </w:rPr>
              <w:t>(a</w:t>
            </w:r>
            <w:r w:rsidR="00480B4E">
              <w:rPr>
                <w:rFonts w:asciiTheme="minorHAnsi" w:hAnsiTheme="minorHAnsi"/>
                <w:sz w:val="22"/>
              </w:rPr>
              <w:t>rea that will be</w:t>
            </w:r>
            <w:r w:rsidRPr="005A0242">
              <w:rPr>
                <w:rFonts w:asciiTheme="minorHAnsi" w:hAnsiTheme="minorHAnsi"/>
                <w:sz w:val="22"/>
              </w:rPr>
              <w:t xml:space="preserve"> </w:t>
            </w:r>
            <w:r w:rsidR="007927F3">
              <w:rPr>
                <w:rFonts w:asciiTheme="minorHAnsi" w:hAnsiTheme="minorHAnsi"/>
                <w:sz w:val="22"/>
              </w:rPr>
              <w:t>affected</w:t>
            </w:r>
            <w:r w:rsidR="007927F3" w:rsidRPr="005A0242">
              <w:rPr>
                <w:rFonts w:asciiTheme="minorHAnsi" w:hAnsiTheme="minorHAnsi"/>
                <w:sz w:val="22"/>
              </w:rPr>
              <w:t xml:space="preserve"> </w:t>
            </w:r>
            <w:r w:rsidRPr="005A0242">
              <w:rPr>
                <w:rFonts w:asciiTheme="minorHAnsi" w:hAnsiTheme="minorHAnsi"/>
                <w:sz w:val="22"/>
              </w:rPr>
              <w:t>by the economic impact of the event</w:t>
            </w:r>
            <w:r>
              <w:rPr>
                <w:rFonts w:asciiTheme="minorHAnsi" w:hAnsiTheme="minorHAnsi"/>
                <w:sz w:val="22"/>
              </w:rPr>
              <w:t xml:space="preserve">. </w:t>
            </w:r>
            <w:r w:rsidR="00480B4E">
              <w:rPr>
                <w:rFonts w:asciiTheme="minorHAnsi" w:hAnsiTheme="minorHAnsi"/>
                <w:sz w:val="22"/>
              </w:rPr>
              <w:t>This is u</w:t>
            </w:r>
            <w:r>
              <w:rPr>
                <w:rFonts w:asciiTheme="minorHAnsi" w:hAnsiTheme="minorHAnsi"/>
                <w:sz w:val="22"/>
              </w:rPr>
              <w:t xml:space="preserve">sually the county </w:t>
            </w:r>
            <w:r w:rsidR="00777F05">
              <w:rPr>
                <w:rFonts w:asciiTheme="minorHAnsi" w:hAnsiTheme="minorHAnsi"/>
                <w:sz w:val="22"/>
              </w:rPr>
              <w:t xml:space="preserve">in which </w:t>
            </w:r>
            <w:r>
              <w:rPr>
                <w:rFonts w:asciiTheme="minorHAnsi" w:hAnsiTheme="minorHAnsi"/>
                <w:sz w:val="22"/>
              </w:rPr>
              <w:t xml:space="preserve">the event is held and </w:t>
            </w:r>
            <w:r w:rsidR="00777F05">
              <w:rPr>
                <w:rFonts w:asciiTheme="minorHAnsi" w:hAnsiTheme="minorHAnsi"/>
                <w:sz w:val="22"/>
              </w:rPr>
              <w:t xml:space="preserve">may </w:t>
            </w:r>
            <w:r>
              <w:rPr>
                <w:rFonts w:asciiTheme="minorHAnsi" w:hAnsiTheme="minorHAnsi"/>
                <w:sz w:val="22"/>
              </w:rPr>
              <w:t>sometimes</w:t>
            </w:r>
            <w:r w:rsidR="00777F05">
              <w:rPr>
                <w:rFonts w:asciiTheme="minorHAnsi" w:hAnsiTheme="minorHAnsi"/>
                <w:sz w:val="22"/>
              </w:rPr>
              <w:t xml:space="preserve"> include</w:t>
            </w:r>
            <w:r>
              <w:rPr>
                <w:rFonts w:asciiTheme="minorHAnsi" w:hAnsiTheme="minorHAnsi"/>
                <w:sz w:val="22"/>
              </w:rPr>
              <w:t xml:space="preserve"> adjacent counties</w:t>
            </w:r>
            <w:r w:rsidRPr="005A0242">
              <w:rPr>
                <w:rFonts w:asciiTheme="minorHAnsi" w:hAnsiTheme="minorHAnsi"/>
                <w:sz w:val="22"/>
              </w:rPr>
              <w:t>):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659C1634" w14:textId="1DFE8DBF" w:rsidR="00C76764" w:rsidRPr="005A0242" w:rsidRDefault="00C76764" w:rsidP="00C76764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C76764" w:rsidRPr="005A0242" w14:paraId="45785853" w14:textId="77777777" w:rsidTr="00C76764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890DC" w14:textId="2DE38741" w:rsidR="00C76764" w:rsidRPr="005A0242" w:rsidRDefault="00C76764" w:rsidP="002F3579">
            <w:pPr>
              <w:spacing w:line="264" w:lineRule="auto"/>
              <w:ind w:left="43"/>
              <w:contextualSpacing/>
              <w:jc w:val="right"/>
            </w:pPr>
            <w:r w:rsidRPr="00C76764">
              <w:rPr>
                <w:sz w:val="22"/>
              </w:rPr>
              <w:t xml:space="preserve">Primary event day(s) </w:t>
            </w:r>
            <w:r w:rsidR="002F3579">
              <w:rPr>
                <w:sz w:val="22"/>
              </w:rPr>
              <w:t xml:space="preserve">on which </w:t>
            </w:r>
            <w:r w:rsidRPr="00C76764">
              <w:rPr>
                <w:sz w:val="22"/>
              </w:rPr>
              <w:t>attendance</w:t>
            </w:r>
            <w:r w:rsidR="002F3579">
              <w:rPr>
                <w:sz w:val="22"/>
              </w:rPr>
              <w:t xml:space="preserve"> </w:t>
            </w:r>
            <w:r w:rsidRPr="00C76764">
              <w:rPr>
                <w:sz w:val="22"/>
              </w:rPr>
              <w:t xml:space="preserve">will </w:t>
            </w:r>
            <w:r>
              <w:rPr>
                <w:sz w:val="22"/>
              </w:rPr>
              <w:t xml:space="preserve">be </w:t>
            </w:r>
            <w:r w:rsidR="003A7994">
              <w:rPr>
                <w:sz w:val="22"/>
              </w:rPr>
              <w:t xml:space="preserve">measured </w:t>
            </w:r>
            <w:r w:rsidRPr="00C76764">
              <w:rPr>
                <w:sz w:val="22"/>
              </w:rPr>
              <w:t>and used for reporting attendance after the event</w:t>
            </w:r>
            <w:r w:rsidR="00480B4E">
              <w:rPr>
                <w:sz w:val="22"/>
              </w:rPr>
              <w:t>: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70FA1804" w14:textId="46F802DB" w:rsidR="00C76764" w:rsidRPr="005A0242" w:rsidRDefault="00C76764" w:rsidP="00C76764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C76764" w:rsidRPr="005A0242" w14:paraId="1D9D76F7" w14:textId="77777777" w:rsidTr="00C76764">
        <w:trPr>
          <w:trHeight w:val="432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1474A" w14:textId="6601258D" w:rsidR="00C76764" w:rsidRDefault="003A7994" w:rsidP="00C76764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Estim</w:t>
            </w:r>
            <w:r w:rsidR="00C76764" w:rsidRPr="005A0242">
              <w:rPr>
                <w:rFonts w:asciiTheme="minorHAnsi" w:hAnsiTheme="minorHAnsi"/>
                <w:sz w:val="22"/>
              </w:rPr>
              <w:t xml:space="preserve">ated </w:t>
            </w:r>
            <w:r w:rsidR="00C76764">
              <w:rPr>
                <w:rFonts w:asciiTheme="minorHAnsi" w:hAnsiTheme="minorHAnsi"/>
                <w:sz w:val="22"/>
              </w:rPr>
              <w:t xml:space="preserve">Daily Average Attendance </w:t>
            </w:r>
          </w:p>
          <w:p w14:paraId="0828C77D" w14:textId="3203FD1B" w:rsidR="00C76764" w:rsidRPr="005A0242" w:rsidRDefault="00C76764" w:rsidP="00C76764">
            <w:pPr>
              <w:spacing w:line="264" w:lineRule="auto"/>
              <w:ind w:left="43"/>
              <w:contextualSpacing/>
              <w:jc w:val="right"/>
            </w:pPr>
            <w:r>
              <w:rPr>
                <w:rFonts w:asciiTheme="minorHAnsi" w:hAnsiTheme="minorHAnsi"/>
                <w:sz w:val="22"/>
              </w:rPr>
              <w:t xml:space="preserve">at Primary </w:t>
            </w:r>
            <w:r w:rsidRPr="005A0242">
              <w:rPr>
                <w:rFonts w:asciiTheme="minorHAnsi" w:hAnsiTheme="minorHAnsi"/>
                <w:sz w:val="22"/>
              </w:rPr>
              <w:t>Event</w:t>
            </w:r>
            <w:r w:rsidR="00676AF1">
              <w:rPr>
                <w:rFonts w:asciiTheme="minorHAnsi" w:hAnsiTheme="minorHAnsi"/>
                <w:sz w:val="22"/>
              </w:rPr>
              <w:t xml:space="preserve"> (average of the total estimated attendance from the day(s) listed above)</w:t>
            </w:r>
            <w:r w:rsidRPr="005A0242">
              <w:rPr>
                <w:rFonts w:asciiTheme="minorHAnsi" w:hAnsiTheme="minorHAnsi"/>
                <w:sz w:val="22"/>
              </w:rPr>
              <w:t>: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1F79C594" w14:textId="77777777" w:rsidR="00C76764" w:rsidRPr="005A0242" w:rsidRDefault="00C76764" w:rsidP="00C76764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14:paraId="48A05E5F" w14:textId="77777777" w:rsidR="00C76764" w:rsidRDefault="00C76764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52DFC460" w14:textId="70E0C6A2" w:rsidR="00C76764" w:rsidRDefault="00676AF1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  <w:r w:rsidRPr="00AE30E5">
        <w:rPr>
          <w:rFonts w:asciiTheme="minorHAnsi" w:hAnsiTheme="minorHAnsi"/>
          <w:b/>
          <w:color w:val="231F20"/>
          <w:sz w:val="22"/>
          <w:szCs w:val="22"/>
        </w:rPr>
        <w:t>Spending Rates</w:t>
      </w:r>
      <w:r w:rsidR="00232E66">
        <w:rPr>
          <w:rFonts w:asciiTheme="minorHAnsi" w:hAnsiTheme="minorHAnsi"/>
          <w:b/>
          <w:color w:val="231F20"/>
          <w:sz w:val="22"/>
          <w:szCs w:val="22"/>
        </w:rPr>
        <w:t xml:space="preserve"> and Percentages</w:t>
      </w:r>
      <w:r w:rsidRPr="00AE30E5">
        <w:rPr>
          <w:rFonts w:asciiTheme="minorHAnsi" w:hAnsiTheme="minorHAnsi"/>
          <w:b/>
          <w:color w:val="231F20"/>
          <w:sz w:val="22"/>
          <w:szCs w:val="22"/>
        </w:rPr>
        <w:t>:</w:t>
      </w:r>
      <w:r>
        <w:rPr>
          <w:rFonts w:asciiTheme="minorHAnsi" w:hAnsiTheme="minorHAnsi"/>
          <w:color w:val="231F20"/>
          <w:sz w:val="22"/>
          <w:szCs w:val="22"/>
        </w:rPr>
        <w:t xml:space="preserve"> Provide the estimated daily average spend</w:t>
      </w:r>
      <w:r w:rsidR="00480B4E">
        <w:rPr>
          <w:rFonts w:asciiTheme="minorHAnsi" w:hAnsiTheme="minorHAnsi"/>
          <w:color w:val="231F20"/>
          <w:sz w:val="22"/>
          <w:szCs w:val="22"/>
        </w:rPr>
        <w:t>ing</w:t>
      </w:r>
      <w:r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225324">
        <w:rPr>
          <w:rFonts w:asciiTheme="minorHAnsi" w:hAnsiTheme="minorHAnsi"/>
          <w:color w:val="231F20"/>
          <w:sz w:val="22"/>
          <w:szCs w:val="22"/>
        </w:rPr>
        <w:t xml:space="preserve">rates </w:t>
      </w:r>
      <w:r w:rsidR="002F1D80">
        <w:rPr>
          <w:rFonts w:asciiTheme="minorHAnsi" w:hAnsiTheme="minorHAnsi"/>
          <w:color w:val="231F20"/>
          <w:sz w:val="22"/>
          <w:szCs w:val="22"/>
        </w:rPr>
        <w:t xml:space="preserve">per person </w:t>
      </w:r>
      <w:r>
        <w:rPr>
          <w:rFonts w:asciiTheme="minorHAnsi" w:hAnsiTheme="minorHAnsi"/>
          <w:color w:val="231F20"/>
          <w:sz w:val="22"/>
          <w:szCs w:val="22"/>
        </w:rPr>
        <w:t>in the following categories for all attendees below</w:t>
      </w:r>
      <w:r w:rsidR="00AE30E5">
        <w:rPr>
          <w:rFonts w:asciiTheme="minorHAnsi" w:hAnsiTheme="minorHAnsi"/>
          <w:color w:val="231F20"/>
          <w:sz w:val="22"/>
          <w:szCs w:val="22"/>
        </w:rPr>
        <w:t xml:space="preserve">. </w:t>
      </w:r>
      <w:r w:rsidR="0022674B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AE30E5">
        <w:rPr>
          <w:rFonts w:asciiTheme="minorHAnsi" w:hAnsiTheme="minorHAnsi"/>
          <w:color w:val="231F20"/>
          <w:sz w:val="22"/>
          <w:szCs w:val="22"/>
        </w:rPr>
        <w:t>Includ</w:t>
      </w:r>
      <w:r w:rsidR="009F0B17">
        <w:rPr>
          <w:rFonts w:asciiTheme="minorHAnsi" w:hAnsiTheme="minorHAnsi"/>
          <w:color w:val="231F20"/>
          <w:sz w:val="22"/>
          <w:szCs w:val="22"/>
        </w:rPr>
        <w:t>e</w:t>
      </w:r>
      <w:r w:rsidR="00AE30E5">
        <w:rPr>
          <w:rFonts w:asciiTheme="minorHAnsi" w:hAnsiTheme="minorHAnsi"/>
          <w:color w:val="231F20"/>
          <w:sz w:val="22"/>
          <w:szCs w:val="22"/>
        </w:rPr>
        <w:t xml:space="preserve"> only </w:t>
      </w:r>
      <w:r w:rsidR="00283E0D">
        <w:rPr>
          <w:rFonts w:asciiTheme="minorHAnsi" w:hAnsiTheme="minorHAnsi"/>
          <w:color w:val="231F20"/>
          <w:sz w:val="22"/>
          <w:szCs w:val="22"/>
        </w:rPr>
        <w:t xml:space="preserve">taxable </w:t>
      </w:r>
      <w:r w:rsidR="00AE30E5">
        <w:rPr>
          <w:rFonts w:asciiTheme="minorHAnsi" w:hAnsiTheme="minorHAnsi"/>
          <w:color w:val="231F20"/>
          <w:sz w:val="22"/>
          <w:szCs w:val="22"/>
        </w:rPr>
        <w:t>expense</w:t>
      </w:r>
      <w:r w:rsidR="005D1BE2">
        <w:rPr>
          <w:rFonts w:asciiTheme="minorHAnsi" w:hAnsiTheme="minorHAnsi"/>
          <w:color w:val="231F20"/>
          <w:sz w:val="22"/>
          <w:szCs w:val="22"/>
        </w:rPr>
        <w:t>s</w:t>
      </w:r>
      <w:r w:rsidR="00AE30E5">
        <w:rPr>
          <w:rFonts w:asciiTheme="minorHAnsi" w:hAnsiTheme="minorHAnsi"/>
          <w:color w:val="231F20"/>
          <w:sz w:val="22"/>
          <w:szCs w:val="22"/>
        </w:rPr>
        <w:t xml:space="preserve"> (e.g. most food purchased at a store is not taxed</w:t>
      </w:r>
      <w:r w:rsidR="00283E0D">
        <w:rPr>
          <w:rFonts w:asciiTheme="minorHAnsi" w:hAnsiTheme="minorHAnsi"/>
          <w:color w:val="231F20"/>
          <w:sz w:val="22"/>
          <w:szCs w:val="22"/>
        </w:rPr>
        <w:t xml:space="preserve"> and would not be included</w:t>
      </w:r>
      <w:r w:rsidR="00AE30E5">
        <w:rPr>
          <w:rFonts w:asciiTheme="minorHAnsi" w:hAnsiTheme="minorHAnsi"/>
          <w:color w:val="231F20"/>
          <w:sz w:val="22"/>
          <w:szCs w:val="22"/>
        </w:rPr>
        <w:t>, but food purchased at a restaurant is taxed</w:t>
      </w:r>
      <w:r w:rsidR="00283E0D">
        <w:rPr>
          <w:rFonts w:asciiTheme="minorHAnsi" w:hAnsiTheme="minorHAnsi"/>
          <w:color w:val="231F20"/>
          <w:sz w:val="22"/>
          <w:szCs w:val="22"/>
        </w:rPr>
        <w:t xml:space="preserve"> and may be included</w:t>
      </w:r>
      <w:r w:rsidR="00AE30E5">
        <w:rPr>
          <w:rFonts w:asciiTheme="minorHAnsi" w:hAnsiTheme="minorHAnsi"/>
          <w:color w:val="231F20"/>
          <w:sz w:val="22"/>
          <w:szCs w:val="22"/>
        </w:rPr>
        <w:t>.)</w:t>
      </w:r>
    </w:p>
    <w:p w14:paraId="79907646" w14:textId="77777777" w:rsidR="00AE30E5" w:rsidRDefault="00AE30E5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tbl>
      <w:tblPr>
        <w:tblStyle w:val="TableGrid"/>
        <w:tblW w:w="7735" w:type="dxa"/>
        <w:tblLook w:val="04A0" w:firstRow="1" w:lastRow="0" w:firstColumn="1" w:lastColumn="0" w:noHBand="0" w:noVBand="1"/>
      </w:tblPr>
      <w:tblGrid>
        <w:gridCol w:w="5305"/>
        <w:gridCol w:w="2430"/>
      </w:tblGrid>
      <w:tr w:rsidR="00AE30E5" w:rsidRPr="005A0242" w14:paraId="54D31189" w14:textId="77777777" w:rsidTr="00401DC9">
        <w:trPr>
          <w:trHeight w:val="432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C91B7" w14:textId="5DE8F0BE" w:rsidR="00AE30E5" w:rsidRPr="005A0242" w:rsidRDefault="00007DD1" w:rsidP="00232E66">
            <w:pPr>
              <w:spacing w:line="264" w:lineRule="auto"/>
              <w:ind w:left="43"/>
              <w:contextualSpacing/>
              <w:jc w:val="right"/>
            </w:pPr>
            <w:r>
              <w:rPr>
                <w:rFonts w:asciiTheme="minorHAnsi" w:hAnsiTheme="minorHAnsi"/>
                <w:sz w:val="22"/>
              </w:rPr>
              <w:t xml:space="preserve">Daily </w:t>
            </w:r>
            <w:r w:rsidR="00401DC9">
              <w:rPr>
                <w:rFonts w:asciiTheme="minorHAnsi" w:hAnsiTheme="minorHAnsi"/>
                <w:sz w:val="22"/>
              </w:rPr>
              <w:t xml:space="preserve">Spending Rate for </w:t>
            </w:r>
            <w:r w:rsidR="00232E66">
              <w:rPr>
                <w:rFonts w:asciiTheme="minorHAnsi" w:hAnsiTheme="minorHAnsi"/>
                <w:sz w:val="22"/>
              </w:rPr>
              <w:t>Food &amp; Non-Alcoholic Beverages: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vAlign w:val="center"/>
          </w:tcPr>
          <w:p w14:paraId="5C9ED80B" w14:textId="77777777" w:rsidR="00AE30E5" w:rsidRPr="005A0242" w:rsidRDefault="00AE30E5" w:rsidP="00232E66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AE30E5" w:rsidRPr="005A0242" w14:paraId="088CB855" w14:textId="77777777" w:rsidTr="00401DC9">
        <w:trPr>
          <w:trHeight w:val="432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4920E" w14:textId="61AFB82E" w:rsidR="00AE30E5" w:rsidRPr="005A0242" w:rsidRDefault="00007DD1" w:rsidP="00232E66">
            <w:pPr>
              <w:spacing w:line="264" w:lineRule="auto"/>
              <w:ind w:left="43"/>
              <w:contextualSpacing/>
              <w:jc w:val="right"/>
            </w:pPr>
            <w:r>
              <w:rPr>
                <w:sz w:val="22"/>
              </w:rPr>
              <w:t xml:space="preserve">Daily </w:t>
            </w:r>
            <w:r w:rsidR="00401DC9">
              <w:rPr>
                <w:sz w:val="22"/>
              </w:rPr>
              <w:t xml:space="preserve">Spending Rate for </w:t>
            </w:r>
            <w:r w:rsidR="00232E66">
              <w:rPr>
                <w:sz w:val="22"/>
              </w:rPr>
              <w:t>Shopping &amp; Entertainment: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vAlign w:val="center"/>
          </w:tcPr>
          <w:p w14:paraId="07740266" w14:textId="77777777" w:rsidR="00AE30E5" w:rsidRPr="005A0242" w:rsidRDefault="00AE30E5" w:rsidP="00232E66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232E66" w:rsidRPr="005A0242" w14:paraId="1728273A" w14:textId="77777777" w:rsidTr="00401DC9">
        <w:trPr>
          <w:trHeight w:val="432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5164" w14:textId="0A0C835F" w:rsidR="00232E66" w:rsidRPr="00232E66" w:rsidRDefault="00007DD1" w:rsidP="00232E66">
            <w:pPr>
              <w:spacing w:line="264" w:lineRule="auto"/>
              <w:ind w:left="43"/>
              <w:contextualSpacing/>
              <w:jc w:val="right"/>
              <w:rPr>
                <w:sz w:val="22"/>
              </w:rPr>
            </w:pPr>
            <w:r>
              <w:rPr>
                <w:sz w:val="22"/>
              </w:rPr>
              <w:t xml:space="preserve">Daily </w:t>
            </w:r>
            <w:r w:rsidR="00401DC9">
              <w:rPr>
                <w:sz w:val="22"/>
              </w:rPr>
              <w:t xml:space="preserve">Spending Rate for </w:t>
            </w:r>
            <w:r w:rsidR="00232E66" w:rsidRPr="00232E66">
              <w:rPr>
                <w:sz w:val="22"/>
              </w:rPr>
              <w:t>Alcoholic Beverage</w:t>
            </w:r>
            <w:r w:rsidR="00232E66">
              <w:rPr>
                <w:sz w:val="22"/>
              </w:rPr>
              <w:t>s</w:t>
            </w:r>
            <w:r w:rsidR="00232E66" w:rsidRPr="00232E66">
              <w:rPr>
                <w:sz w:val="22"/>
              </w:rPr>
              <w:t>: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vAlign w:val="center"/>
          </w:tcPr>
          <w:p w14:paraId="79323BAC" w14:textId="6588DD1C" w:rsidR="00232E66" w:rsidRPr="005A0242" w:rsidRDefault="00232E66" w:rsidP="00232E66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AE30E5" w:rsidRPr="005A0242" w14:paraId="2CBA3C96" w14:textId="77777777" w:rsidTr="00401DC9">
        <w:trPr>
          <w:trHeight w:val="432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3309" w14:textId="12BAD62E" w:rsidR="00AE30E5" w:rsidRPr="005A0242" w:rsidRDefault="00007DD1" w:rsidP="00232E66">
            <w:pPr>
              <w:spacing w:line="264" w:lineRule="auto"/>
              <w:ind w:left="43"/>
              <w:contextualSpacing/>
              <w:jc w:val="right"/>
            </w:pPr>
            <w:r>
              <w:rPr>
                <w:rFonts w:asciiTheme="minorHAnsi" w:hAnsiTheme="minorHAnsi"/>
                <w:sz w:val="22"/>
              </w:rPr>
              <w:t xml:space="preserve">Daily </w:t>
            </w:r>
            <w:r w:rsidR="00401DC9">
              <w:rPr>
                <w:rFonts w:asciiTheme="minorHAnsi" w:hAnsiTheme="minorHAnsi"/>
                <w:sz w:val="22"/>
              </w:rPr>
              <w:t xml:space="preserve">Spending Rate for </w:t>
            </w:r>
            <w:r w:rsidR="00232E66">
              <w:rPr>
                <w:rFonts w:asciiTheme="minorHAnsi" w:hAnsiTheme="minorHAnsi"/>
                <w:sz w:val="22"/>
              </w:rPr>
              <w:t>Hotel: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vAlign w:val="center"/>
          </w:tcPr>
          <w:p w14:paraId="10C69120" w14:textId="77777777" w:rsidR="00AE30E5" w:rsidRPr="005A0242" w:rsidRDefault="00AE30E5" w:rsidP="00232E66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232E66" w:rsidRPr="005A0242" w14:paraId="68A196DF" w14:textId="77777777" w:rsidTr="00401DC9">
        <w:trPr>
          <w:trHeight w:val="432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16EB9" w14:textId="2866D120" w:rsidR="00232E66" w:rsidRPr="00232E66" w:rsidRDefault="00232E66" w:rsidP="00232E66">
            <w:pPr>
              <w:spacing w:line="264" w:lineRule="auto"/>
              <w:ind w:left="43"/>
              <w:contextualSpacing/>
              <w:jc w:val="right"/>
              <w:rPr>
                <w:sz w:val="22"/>
              </w:rPr>
            </w:pPr>
            <w:r w:rsidRPr="00232E66">
              <w:rPr>
                <w:sz w:val="22"/>
              </w:rPr>
              <w:t>On average, how many people per room?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vAlign w:val="center"/>
          </w:tcPr>
          <w:p w14:paraId="7E219016" w14:textId="5F81F63E" w:rsidR="00232E66" w:rsidRPr="005A0242" w:rsidRDefault="00232E66" w:rsidP="00232E66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AE30E5" w:rsidRPr="005A0242" w14:paraId="3E8CBAF9" w14:textId="77777777" w:rsidTr="00401DC9">
        <w:trPr>
          <w:trHeight w:val="432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95F3D" w14:textId="36236061" w:rsidR="00AE30E5" w:rsidRPr="005A0242" w:rsidRDefault="00401DC9" w:rsidP="00232E66">
            <w:pPr>
              <w:spacing w:line="264" w:lineRule="auto"/>
              <w:ind w:left="43"/>
              <w:contextualSpacing/>
              <w:jc w:val="right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 xml:space="preserve"> </w:t>
            </w:r>
            <w:r w:rsidR="00007DD1">
              <w:rPr>
                <w:rFonts w:asciiTheme="minorHAnsi" w:hAnsiTheme="minorHAnsi"/>
                <w:sz w:val="22"/>
              </w:rPr>
              <w:t xml:space="preserve">Daily </w:t>
            </w:r>
            <w:r>
              <w:rPr>
                <w:rFonts w:asciiTheme="minorHAnsi" w:hAnsiTheme="minorHAnsi"/>
                <w:sz w:val="22"/>
              </w:rPr>
              <w:t xml:space="preserve">Spending Rate for </w:t>
            </w:r>
            <w:r w:rsidR="005779DF">
              <w:rPr>
                <w:rFonts w:asciiTheme="minorHAnsi" w:hAnsiTheme="minorHAnsi"/>
                <w:sz w:val="22"/>
              </w:rPr>
              <w:t>Vehicle</w:t>
            </w:r>
            <w:r w:rsidR="00232E66">
              <w:rPr>
                <w:rFonts w:asciiTheme="minorHAnsi" w:hAnsiTheme="minorHAnsi"/>
                <w:sz w:val="22"/>
              </w:rPr>
              <w:t xml:space="preserve"> Rental</w:t>
            </w:r>
            <w:r w:rsidR="00AE30E5" w:rsidRPr="005A0242">
              <w:rPr>
                <w:rFonts w:asciiTheme="minorHAnsi" w:hAnsiTheme="minorHAnsi"/>
                <w:sz w:val="22"/>
              </w:rPr>
              <w:t>: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vAlign w:val="center"/>
          </w:tcPr>
          <w:p w14:paraId="0F4754CB" w14:textId="77777777" w:rsidR="00AE30E5" w:rsidRPr="005A0242" w:rsidRDefault="00AE30E5" w:rsidP="00232E66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  <w:tr w:rsidR="00232E66" w:rsidRPr="005A0242" w14:paraId="406326DD" w14:textId="77777777" w:rsidTr="00401DC9">
        <w:trPr>
          <w:trHeight w:val="432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50422" w14:textId="22D0B341" w:rsidR="00232E66" w:rsidRPr="00232E66" w:rsidRDefault="00232E66" w:rsidP="00232E66">
            <w:pPr>
              <w:spacing w:line="264" w:lineRule="auto"/>
              <w:ind w:left="43"/>
              <w:contextualSpacing/>
              <w:jc w:val="right"/>
            </w:pPr>
            <w:r w:rsidRPr="00232E66">
              <w:rPr>
                <w:sz w:val="22"/>
              </w:rPr>
              <w:t xml:space="preserve">On average, how many people per </w:t>
            </w:r>
            <w:r w:rsidR="00B05E3C">
              <w:rPr>
                <w:sz w:val="22"/>
              </w:rPr>
              <w:t>v</w:t>
            </w:r>
            <w:r w:rsidR="005779DF">
              <w:rPr>
                <w:sz w:val="22"/>
              </w:rPr>
              <w:t>ehicle</w:t>
            </w:r>
            <w:r w:rsidRPr="00232E66">
              <w:rPr>
                <w:sz w:val="22"/>
              </w:rPr>
              <w:t>?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vAlign w:val="center"/>
          </w:tcPr>
          <w:p w14:paraId="470C5D46" w14:textId="672B3A6D" w:rsidR="00232E66" w:rsidRPr="005A0242" w:rsidRDefault="00232E66" w:rsidP="00232E66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14:paraId="78437078" w14:textId="4E3EB5B0" w:rsidR="00D80D43" w:rsidRDefault="00D80D43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0A02E5C6" w14:textId="328A2001" w:rsidR="00D80D43" w:rsidRDefault="00D80D43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39133A99" w14:textId="77777777" w:rsidR="006D7B99" w:rsidRPr="005A0242" w:rsidRDefault="006D7B99" w:rsidP="006D7B99">
      <w:pPr>
        <w:widowControl/>
        <w:pBdr>
          <w:top w:val="single" w:sz="24" w:space="0" w:color="1D3592"/>
          <w:left w:val="single" w:sz="24" w:space="0" w:color="1D3592"/>
          <w:bottom w:val="single" w:sz="24" w:space="0" w:color="1D3592"/>
          <w:right w:val="single" w:sz="24" w:space="0" w:color="1D3592"/>
        </w:pBdr>
        <w:shd w:val="clear" w:color="auto" w:fill="1D3592"/>
        <w:spacing w:line="264" w:lineRule="auto"/>
        <w:contextualSpacing/>
        <w:outlineLvl w:val="0"/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</w:pPr>
      <w:r w:rsidRPr="005A0242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 xml:space="preserve">Section </w:t>
      </w:r>
      <w:r w:rsidR="00196392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7</w:t>
      </w:r>
      <w:r w:rsidRPr="005A0242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Attendance Requirement</w:t>
      </w:r>
    </w:p>
    <w:p w14:paraId="6DC937CC" w14:textId="77777777" w:rsidR="006D7B99" w:rsidRDefault="006D7B99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1A61D9E0" w14:textId="1CDAA0BE" w:rsidR="00084B3D" w:rsidRDefault="00BD6067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  <w:r w:rsidRPr="005A0242">
        <w:rPr>
          <w:rFonts w:asciiTheme="minorHAnsi" w:hAnsiTheme="minorHAnsi"/>
          <w:color w:val="231F20"/>
          <w:sz w:val="22"/>
          <w:szCs w:val="22"/>
        </w:rPr>
        <w:t>In ac</w:t>
      </w:r>
      <w:r w:rsidR="00EE6E8E" w:rsidRPr="005A0242">
        <w:rPr>
          <w:rFonts w:asciiTheme="minorHAnsi" w:hAnsiTheme="minorHAnsi"/>
          <w:color w:val="231F20"/>
          <w:sz w:val="22"/>
          <w:szCs w:val="22"/>
        </w:rPr>
        <w:t xml:space="preserve">cordance with </w:t>
      </w:r>
      <w:r w:rsidR="00EE6E8E" w:rsidRPr="004746A0">
        <w:rPr>
          <w:rFonts w:asciiTheme="minorHAnsi" w:hAnsiTheme="minorHAnsi"/>
          <w:color w:val="231F20"/>
          <w:sz w:val="22"/>
          <w:szCs w:val="22"/>
        </w:rPr>
        <w:t xml:space="preserve">TAC Rule § </w:t>
      </w:r>
      <w:r w:rsidR="00CE0F7F" w:rsidRPr="004746A0">
        <w:rPr>
          <w:rFonts w:asciiTheme="minorHAnsi" w:hAnsiTheme="minorHAnsi"/>
          <w:color w:val="231F20"/>
          <w:sz w:val="22"/>
          <w:szCs w:val="22"/>
        </w:rPr>
        <w:t xml:space="preserve">184.13(d), 184.23(d) and </w:t>
      </w:r>
      <w:r w:rsidR="00EE6E8E" w:rsidRPr="004746A0">
        <w:rPr>
          <w:rFonts w:asciiTheme="minorHAnsi" w:hAnsiTheme="minorHAnsi"/>
          <w:color w:val="231F20"/>
          <w:sz w:val="22"/>
          <w:szCs w:val="22"/>
        </w:rPr>
        <w:t>184.30</w:t>
      </w:r>
      <w:r w:rsidR="00EE6E8E" w:rsidRPr="005A0242">
        <w:rPr>
          <w:rFonts w:asciiTheme="minorHAnsi" w:hAnsiTheme="minorHAnsi"/>
          <w:color w:val="231F20"/>
          <w:sz w:val="22"/>
          <w:szCs w:val="22"/>
        </w:rPr>
        <w:t>,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EE6E8E" w:rsidRPr="005A0242">
        <w:rPr>
          <w:rFonts w:asciiTheme="minorHAnsi" w:hAnsiTheme="minorHAnsi"/>
          <w:color w:val="231F20"/>
          <w:sz w:val="22"/>
          <w:szCs w:val="22"/>
        </w:rPr>
        <w:t>n</w:t>
      </w:r>
      <w:r w:rsidRPr="005A0242">
        <w:rPr>
          <w:rFonts w:asciiTheme="minorHAnsi" w:hAnsiTheme="minorHAnsi"/>
          <w:color w:val="231F20"/>
          <w:sz w:val="22"/>
          <w:szCs w:val="22"/>
        </w:rPr>
        <w:t>o later than 45 days after the event</w:t>
      </w:r>
      <w:r w:rsidR="001E1524" w:rsidRPr="005A0242">
        <w:rPr>
          <w:rFonts w:asciiTheme="minorHAnsi" w:hAnsiTheme="minorHAnsi"/>
          <w:color w:val="231F20"/>
          <w:sz w:val="22"/>
          <w:szCs w:val="22"/>
        </w:rPr>
        <w:t xml:space="preserve">, 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the </w:t>
      </w:r>
      <w:r w:rsidRPr="005A0242">
        <w:rPr>
          <w:rFonts w:asciiTheme="minorHAnsi" w:hAnsiTheme="minorHAnsi"/>
          <w:i/>
          <w:color w:val="231F20"/>
          <w:sz w:val="22"/>
          <w:szCs w:val="22"/>
          <w:u w:val="single"/>
        </w:rPr>
        <w:t>total actual</w:t>
      </w:r>
      <w:r w:rsidR="00E86C4C" w:rsidRPr="005A0242">
        <w:rPr>
          <w:rFonts w:asciiTheme="minorHAnsi" w:hAnsiTheme="minorHAnsi"/>
          <w:i/>
          <w:color w:val="231F20"/>
          <w:sz w:val="22"/>
          <w:szCs w:val="22"/>
          <w:u w:val="single"/>
        </w:rPr>
        <w:t xml:space="preserve"> </w:t>
      </w:r>
      <w:r w:rsidR="00D63FF2" w:rsidRPr="005A0242">
        <w:rPr>
          <w:rFonts w:asciiTheme="minorHAnsi" w:hAnsiTheme="minorHAnsi"/>
          <w:i/>
          <w:color w:val="231F20"/>
          <w:sz w:val="22"/>
          <w:szCs w:val="22"/>
          <w:u w:val="single"/>
        </w:rPr>
        <w:t>attendance</w:t>
      </w:r>
      <w:r w:rsidRPr="005A0242">
        <w:rPr>
          <w:rFonts w:asciiTheme="minorHAnsi" w:hAnsiTheme="minorHAnsi"/>
          <w:color w:val="231F20"/>
          <w:sz w:val="22"/>
          <w:szCs w:val="22"/>
        </w:rPr>
        <w:t xml:space="preserve"> and the estimated number of attendees </w:t>
      </w:r>
      <w:r w:rsidR="002C664B" w:rsidRPr="005A0242">
        <w:rPr>
          <w:rFonts w:asciiTheme="minorHAnsi" w:hAnsiTheme="minorHAnsi"/>
          <w:color w:val="231F20"/>
          <w:sz w:val="22"/>
          <w:szCs w:val="22"/>
        </w:rPr>
        <w:t xml:space="preserve">that are </w:t>
      </w:r>
      <w:r w:rsidRPr="005A0242">
        <w:rPr>
          <w:rFonts w:asciiTheme="minorHAnsi" w:hAnsiTheme="minorHAnsi"/>
          <w:color w:val="231F20"/>
          <w:sz w:val="22"/>
          <w:szCs w:val="22"/>
        </w:rPr>
        <w:t>not residents of Texas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Pr="005A0242">
        <w:rPr>
          <w:rFonts w:asciiTheme="minorHAnsi" w:hAnsiTheme="minorHAnsi"/>
          <w:color w:val="231F20"/>
          <w:sz w:val="22"/>
          <w:szCs w:val="22"/>
        </w:rPr>
        <w:t>at the event</w:t>
      </w:r>
      <w:r w:rsidR="001E1524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1A305D" w:rsidRPr="005A0242">
        <w:rPr>
          <w:rFonts w:asciiTheme="minorHAnsi" w:hAnsiTheme="minorHAnsi"/>
          <w:color w:val="231F20"/>
          <w:sz w:val="22"/>
          <w:szCs w:val="22"/>
        </w:rPr>
        <w:t xml:space="preserve">must be provided </w:t>
      </w:r>
      <w:r w:rsidR="001E1524" w:rsidRPr="005A0242">
        <w:rPr>
          <w:rFonts w:asciiTheme="minorHAnsi" w:hAnsiTheme="minorHAnsi"/>
          <w:color w:val="231F20"/>
          <w:sz w:val="22"/>
          <w:szCs w:val="22"/>
        </w:rPr>
        <w:t>to EDT</w:t>
      </w:r>
      <w:r w:rsidR="00D63FF2" w:rsidRPr="005A0242">
        <w:rPr>
          <w:rFonts w:asciiTheme="minorHAnsi" w:hAnsiTheme="minorHAnsi"/>
          <w:color w:val="231F20"/>
          <w:sz w:val="22"/>
          <w:szCs w:val="22"/>
        </w:rPr>
        <w:t>.</w:t>
      </w:r>
      <w:r w:rsidR="00CE0F7F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5D1BE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CE0F7F" w:rsidRPr="005A0242">
        <w:rPr>
          <w:rFonts w:asciiTheme="minorHAnsi" w:hAnsiTheme="minorHAnsi"/>
          <w:color w:val="231F20"/>
          <w:sz w:val="22"/>
          <w:szCs w:val="22"/>
        </w:rPr>
        <w:t>Supporting documentation must be submitted for verification.</w:t>
      </w:r>
      <w:r w:rsidR="00EE6E8E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5D1BE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BE145B" w:rsidRPr="004746A0">
        <w:rPr>
          <w:rFonts w:asciiTheme="minorHAnsi" w:hAnsiTheme="minorHAnsi"/>
          <w:color w:val="231F20"/>
          <w:sz w:val="22"/>
          <w:szCs w:val="22"/>
        </w:rPr>
        <w:t>Please see TAC Rule for acceptable methods</w:t>
      </w:r>
      <w:r w:rsidRPr="005A0242">
        <w:rPr>
          <w:rFonts w:asciiTheme="minorHAnsi" w:hAnsiTheme="minorHAnsi"/>
          <w:color w:val="231F20"/>
          <w:sz w:val="22"/>
          <w:szCs w:val="22"/>
        </w:rPr>
        <w:t>.</w:t>
      </w:r>
      <w:r w:rsidR="0076442B" w:rsidRPr="005A024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5D1BE2">
        <w:rPr>
          <w:rFonts w:asciiTheme="minorHAnsi" w:hAnsiTheme="minorHAnsi"/>
          <w:color w:val="231F20"/>
          <w:sz w:val="22"/>
          <w:szCs w:val="22"/>
        </w:rPr>
        <w:t xml:space="preserve"> </w:t>
      </w:r>
      <w:r w:rsidR="001A305D" w:rsidRPr="005A0242">
        <w:rPr>
          <w:rFonts w:asciiTheme="minorHAnsi" w:hAnsiTheme="minorHAnsi"/>
          <w:color w:val="231F20"/>
          <w:sz w:val="22"/>
          <w:szCs w:val="22"/>
        </w:rPr>
        <w:t xml:space="preserve">Other methods </w:t>
      </w:r>
      <w:r w:rsidR="00E65CCC" w:rsidRPr="005A0242">
        <w:rPr>
          <w:rFonts w:asciiTheme="minorHAnsi" w:hAnsiTheme="minorHAnsi"/>
          <w:color w:val="231F20"/>
          <w:sz w:val="22"/>
          <w:szCs w:val="22"/>
        </w:rPr>
        <w:t>may</w:t>
      </w:r>
      <w:r w:rsidR="001A305D" w:rsidRPr="005A0242">
        <w:rPr>
          <w:rFonts w:asciiTheme="minorHAnsi" w:hAnsiTheme="minorHAnsi"/>
          <w:color w:val="231F20"/>
          <w:sz w:val="22"/>
          <w:szCs w:val="22"/>
        </w:rPr>
        <w:t xml:space="preserve"> be </w:t>
      </w:r>
      <w:r w:rsidRPr="005A0242">
        <w:rPr>
          <w:rFonts w:asciiTheme="minorHAnsi" w:hAnsiTheme="minorHAnsi"/>
          <w:color w:val="231F20"/>
          <w:sz w:val="22"/>
          <w:szCs w:val="22"/>
        </w:rPr>
        <w:t>approved by the OOG in its sole discretion prior to the first day of the event</w:t>
      </w:r>
      <w:r w:rsidR="001A305D" w:rsidRPr="005A0242">
        <w:rPr>
          <w:rFonts w:asciiTheme="minorHAnsi" w:hAnsiTheme="minorHAnsi"/>
          <w:color w:val="231F20"/>
          <w:sz w:val="22"/>
          <w:szCs w:val="22"/>
        </w:rPr>
        <w:t>.</w:t>
      </w:r>
    </w:p>
    <w:tbl>
      <w:tblPr>
        <w:tblStyle w:val="TableGrid"/>
        <w:tblpPr w:leftFromText="187" w:rightFromText="187" w:vertAnchor="text" w:horzAnchor="margin" w:tblpX="13" w:tblpY="1"/>
        <w:tblW w:w="10733" w:type="dxa"/>
        <w:tblLook w:val="04A0" w:firstRow="1" w:lastRow="0" w:firstColumn="1" w:lastColumn="0" w:noHBand="0" w:noVBand="1"/>
      </w:tblPr>
      <w:tblGrid>
        <w:gridCol w:w="4955"/>
        <w:gridCol w:w="5778"/>
      </w:tblGrid>
      <w:tr w:rsidR="00206B82" w:rsidRPr="005A0242" w14:paraId="09885CE3" w14:textId="77777777" w:rsidTr="00206B82">
        <w:trPr>
          <w:trHeight w:val="432"/>
        </w:trPr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F9352" w14:textId="5AA5AA12" w:rsidR="00206B82" w:rsidRPr="005A0242" w:rsidRDefault="00206B82" w:rsidP="00206B82">
            <w:pPr>
              <w:spacing w:line="264" w:lineRule="auto"/>
              <w:ind w:left="43"/>
              <w:contextualSpacing/>
              <w:jc w:val="right"/>
            </w:pPr>
            <w:r w:rsidRPr="005A0242">
              <w:rPr>
                <w:rFonts w:asciiTheme="minorHAnsi" w:hAnsiTheme="minorHAnsi"/>
                <w:color w:val="231F20"/>
                <w:sz w:val="22"/>
                <w:szCs w:val="22"/>
              </w:rPr>
              <w:t>Please explain which of these methods or another method, subject to approval, that will be used</w:t>
            </w:r>
            <w:r>
              <w:rPr>
                <w:rFonts w:asciiTheme="minorHAnsi" w:hAnsiTheme="minorHAnsi"/>
                <w:color w:val="231F20"/>
                <w:sz w:val="22"/>
                <w:szCs w:val="22"/>
              </w:rPr>
              <w:t>:</w:t>
            </w:r>
          </w:p>
        </w:tc>
        <w:tc>
          <w:tcPr>
            <w:tcW w:w="5778" w:type="dxa"/>
            <w:tcBorders>
              <w:left w:val="single" w:sz="4" w:space="0" w:color="auto"/>
            </w:tcBorders>
            <w:vAlign w:val="center"/>
          </w:tcPr>
          <w:p w14:paraId="2C13AAB3" w14:textId="77777777" w:rsidR="00206B82" w:rsidRPr="005A0242" w:rsidRDefault="00206B82" w:rsidP="00206B82">
            <w:pPr>
              <w:spacing w:line="264" w:lineRule="auto"/>
              <w:contextualSpacing/>
              <w:rPr>
                <w:rFonts w:ascii="Times New Roman" w:hAnsi="Times New Roman"/>
                <w:b/>
              </w:rPr>
            </w:pPr>
            <w:r w:rsidRPr="005A0242">
              <w:rPr>
                <w:rFonts w:ascii="Times New Roman" w:hAnsi="Times New Roman"/>
                <w:b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A0242">
              <w:rPr>
                <w:rFonts w:ascii="Times New Roman" w:hAnsi="Times New Roman"/>
                <w:b/>
                <w:sz w:val="22"/>
              </w:rPr>
              <w:instrText xml:space="preserve"> FORMTEXT </w:instrText>
            </w:r>
            <w:r w:rsidRPr="005A0242">
              <w:rPr>
                <w:rFonts w:ascii="Times New Roman" w:hAnsi="Times New Roman"/>
                <w:b/>
              </w:rPr>
            </w:r>
            <w:r w:rsidRPr="005A0242">
              <w:rPr>
                <w:rFonts w:ascii="Times New Roman" w:hAnsi="Times New Roman"/>
                <w:b/>
              </w:rPr>
              <w:fldChar w:fldCharType="separate"/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  <w:noProof/>
                <w:sz w:val="22"/>
              </w:rPr>
              <w:t> </w:t>
            </w:r>
            <w:r w:rsidRPr="005A0242"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14:paraId="4E501702" w14:textId="77777777" w:rsidR="00206B82" w:rsidRDefault="00206B82" w:rsidP="006527A2">
      <w:pPr>
        <w:pStyle w:val="BodyText"/>
        <w:widowControl/>
        <w:tabs>
          <w:tab w:val="left" w:pos="720"/>
        </w:tabs>
        <w:spacing w:line="264" w:lineRule="auto"/>
        <w:ind w:left="0" w:right="504"/>
        <w:contextualSpacing/>
        <w:jc w:val="both"/>
        <w:rPr>
          <w:rFonts w:asciiTheme="minorHAnsi" w:hAnsiTheme="minorHAnsi"/>
          <w:color w:val="231F20"/>
          <w:sz w:val="22"/>
          <w:szCs w:val="22"/>
        </w:rPr>
      </w:pPr>
    </w:p>
    <w:p w14:paraId="381B560F" w14:textId="77777777" w:rsidR="009C10B9" w:rsidRDefault="009C10B9" w:rsidP="006527A2">
      <w:pPr>
        <w:widowControl/>
        <w:tabs>
          <w:tab w:val="left" w:pos="720"/>
        </w:tabs>
        <w:spacing w:line="264" w:lineRule="auto"/>
        <w:ind w:left="432"/>
        <w:contextualSpacing/>
        <w:jc w:val="both"/>
        <w:rPr>
          <w:rFonts w:eastAsia="PMingLiU" w:cs="PMingLiU"/>
        </w:rPr>
      </w:pPr>
    </w:p>
    <w:p w14:paraId="4D728F05" w14:textId="3415F483" w:rsidR="00965D95" w:rsidRPr="005A0242" w:rsidRDefault="00965D95" w:rsidP="006527A2">
      <w:pPr>
        <w:widowControl/>
        <w:pBdr>
          <w:top w:val="single" w:sz="24" w:space="0" w:color="1D3592"/>
          <w:left w:val="single" w:sz="24" w:space="0" w:color="1D3592"/>
          <w:bottom w:val="single" w:sz="24" w:space="0" w:color="1D3592"/>
          <w:right w:val="single" w:sz="24" w:space="0" w:color="1D3592"/>
        </w:pBdr>
        <w:shd w:val="clear" w:color="auto" w:fill="1D3592"/>
        <w:spacing w:line="264" w:lineRule="auto"/>
        <w:contextualSpacing/>
        <w:outlineLvl w:val="0"/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</w:pPr>
      <w:r w:rsidRPr="004F03EB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 xml:space="preserve">Section </w:t>
      </w:r>
      <w:r w:rsidR="00196392" w:rsidRPr="004F03EB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8</w:t>
      </w:r>
      <w:r w:rsidRPr="004F03EB">
        <w:rPr>
          <w:rFonts w:ascii="Times New Roman" w:eastAsia="Times New Roman" w:hAnsi="Times New Roman" w:cs="Times New Roman"/>
          <w:smallCaps/>
          <w:color w:val="FFFFFF"/>
          <w:spacing w:val="15"/>
          <w:sz w:val="24"/>
          <w:szCs w:val="24"/>
        </w:rPr>
        <w:t>: Checklist</w:t>
      </w:r>
    </w:p>
    <w:p w14:paraId="3DADE124" w14:textId="77777777" w:rsidR="00232DFD" w:rsidRPr="005A0242" w:rsidRDefault="00232DFD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both"/>
        <w:rPr>
          <w:rFonts w:asciiTheme="minorHAnsi" w:hAnsiTheme="minorHAnsi"/>
          <w:b/>
          <w:i/>
          <w:color w:val="1D3592"/>
          <w:sz w:val="22"/>
          <w:szCs w:val="22"/>
        </w:rPr>
      </w:pPr>
    </w:p>
    <w:p w14:paraId="3E3DAC10" w14:textId="5ECEE152" w:rsidR="00403665" w:rsidRPr="005A0242" w:rsidRDefault="00965D95" w:rsidP="006527A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center"/>
        <w:rPr>
          <w:rFonts w:asciiTheme="minorHAnsi" w:hAnsiTheme="minorHAnsi"/>
          <w:b/>
          <w:i/>
          <w:color w:val="1D3592"/>
          <w:sz w:val="22"/>
          <w:szCs w:val="22"/>
        </w:rPr>
      </w:pPr>
      <w:r w:rsidRPr="005A0242">
        <w:rPr>
          <w:rFonts w:asciiTheme="minorHAnsi" w:hAnsiTheme="minorHAnsi"/>
          <w:b/>
          <w:i/>
          <w:color w:val="1D3592"/>
          <w:sz w:val="22"/>
          <w:szCs w:val="22"/>
        </w:rPr>
        <w:t>EDT must receive the following document</w:t>
      </w:r>
      <w:r w:rsidR="00403665" w:rsidRPr="005A0242">
        <w:rPr>
          <w:rFonts w:asciiTheme="minorHAnsi" w:hAnsiTheme="minorHAnsi"/>
          <w:b/>
          <w:i/>
          <w:color w:val="1D3592"/>
          <w:sz w:val="22"/>
          <w:szCs w:val="22"/>
        </w:rPr>
        <w:t>s</w:t>
      </w:r>
      <w:r w:rsidRPr="005A0242">
        <w:rPr>
          <w:rFonts w:asciiTheme="minorHAnsi" w:hAnsiTheme="minorHAnsi"/>
          <w:b/>
          <w:i/>
          <w:color w:val="1D3592"/>
          <w:sz w:val="22"/>
          <w:szCs w:val="22"/>
        </w:rPr>
        <w:t xml:space="preserve"> </w:t>
      </w:r>
      <w:r w:rsidR="007E7F82" w:rsidRPr="005A0242">
        <w:rPr>
          <w:rFonts w:asciiTheme="minorHAnsi" w:hAnsiTheme="minorHAnsi"/>
          <w:b/>
          <w:i/>
          <w:color w:val="1D3592"/>
          <w:sz w:val="22"/>
          <w:szCs w:val="22"/>
        </w:rPr>
        <w:t>(except the Event Support Contract</w:t>
      </w:r>
      <w:r w:rsidR="00975C73">
        <w:rPr>
          <w:rFonts w:asciiTheme="minorHAnsi" w:hAnsiTheme="minorHAnsi"/>
          <w:b/>
          <w:i/>
          <w:color w:val="1D3592"/>
          <w:sz w:val="22"/>
          <w:szCs w:val="22"/>
        </w:rPr>
        <w:t xml:space="preserve"> and Human Trafficking Prevention Plan</w:t>
      </w:r>
      <w:r w:rsidR="007E7F82" w:rsidRPr="005A0242">
        <w:rPr>
          <w:rFonts w:asciiTheme="minorHAnsi" w:hAnsiTheme="minorHAnsi"/>
          <w:b/>
          <w:i/>
          <w:color w:val="1D3592"/>
          <w:sz w:val="22"/>
          <w:szCs w:val="22"/>
        </w:rPr>
        <w:t xml:space="preserve">) </w:t>
      </w:r>
      <w:r w:rsidR="004E5D4C">
        <w:rPr>
          <w:rFonts w:asciiTheme="minorHAnsi" w:hAnsiTheme="minorHAnsi"/>
          <w:b/>
          <w:i/>
          <w:color w:val="1D3592"/>
          <w:sz w:val="22"/>
          <w:szCs w:val="22"/>
        </w:rPr>
        <w:t xml:space="preserve">by the application deadline </w:t>
      </w:r>
      <w:r w:rsidRPr="005A0242">
        <w:rPr>
          <w:rFonts w:asciiTheme="minorHAnsi" w:hAnsiTheme="minorHAnsi"/>
          <w:b/>
          <w:i/>
          <w:color w:val="1D3592"/>
          <w:sz w:val="22"/>
          <w:szCs w:val="22"/>
        </w:rPr>
        <w:t xml:space="preserve">before it can issue an estimate of incremental taxes. </w:t>
      </w:r>
    </w:p>
    <w:p w14:paraId="52A2F360" w14:textId="7C6D0F5C" w:rsidR="00232DFD" w:rsidRPr="005A0242" w:rsidRDefault="00403665" w:rsidP="00BC5812">
      <w:pPr>
        <w:pStyle w:val="BodyText"/>
        <w:widowControl/>
        <w:tabs>
          <w:tab w:val="left" w:pos="720"/>
        </w:tabs>
        <w:spacing w:line="264" w:lineRule="auto"/>
        <w:ind w:left="0"/>
        <w:contextualSpacing/>
        <w:jc w:val="center"/>
        <w:rPr>
          <w:rFonts w:asciiTheme="minorHAnsi" w:hAnsiTheme="minorHAnsi"/>
          <w:sz w:val="22"/>
          <w:szCs w:val="22"/>
        </w:rPr>
      </w:pPr>
      <w:r w:rsidRPr="005A0242">
        <w:rPr>
          <w:rFonts w:asciiTheme="minorHAnsi" w:hAnsiTheme="minorHAnsi"/>
          <w:color w:val="1D3592"/>
          <w:sz w:val="22"/>
          <w:szCs w:val="22"/>
        </w:rPr>
        <w:t>EDT is</w:t>
      </w:r>
      <w:r w:rsidR="009C10B9">
        <w:rPr>
          <w:rFonts w:asciiTheme="minorHAnsi" w:hAnsiTheme="minorHAnsi"/>
          <w:color w:val="1D3592"/>
          <w:sz w:val="22"/>
          <w:szCs w:val="22"/>
        </w:rPr>
        <w:t xml:space="preserve"> statutorily</w:t>
      </w:r>
      <w:r w:rsidRPr="005A0242">
        <w:rPr>
          <w:rFonts w:asciiTheme="minorHAnsi" w:hAnsiTheme="minorHAnsi"/>
          <w:color w:val="1D3592"/>
          <w:sz w:val="22"/>
          <w:szCs w:val="22"/>
        </w:rPr>
        <w:t xml:space="preserve"> required to </w:t>
      </w:r>
      <w:proofErr w:type="gramStart"/>
      <w:r w:rsidRPr="005A0242">
        <w:rPr>
          <w:rFonts w:asciiTheme="minorHAnsi" w:hAnsiTheme="minorHAnsi"/>
          <w:color w:val="1D3592"/>
          <w:sz w:val="22"/>
          <w:szCs w:val="22"/>
        </w:rPr>
        <w:t>make a determination</w:t>
      </w:r>
      <w:proofErr w:type="gramEnd"/>
      <w:r w:rsidRPr="005A0242">
        <w:rPr>
          <w:rFonts w:asciiTheme="minorHAnsi" w:hAnsiTheme="minorHAnsi"/>
          <w:color w:val="1D3592"/>
          <w:sz w:val="22"/>
          <w:szCs w:val="22"/>
        </w:rPr>
        <w:t xml:space="preserve"> within </w:t>
      </w:r>
      <w:r w:rsidR="00333159" w:rsidRPr="005A0242">
        <w:rPr>
          <w:rFonts w:asciiTheme="minorHAnsi" w:hAnsiTheme="minorHAnsi"/>
          <w:color w:val="1D3592"/>
          <w:sz w:val="22"/>
          <w:szCs w:val="22"/>
        </w:rPr>
        <w:t xml:space="preserve">30 days after </w:t>
      </w:r>
      <w:r w:rsidRPr="005A0242">
        <w:rPr>
          <w:rFonts w:asciiTheme="minorHAnsi" w:hAnsiTheme="minorHAnsi"/>
          <w:color w:val="1D3592"/>
          <w:sz w:val="22"/>
          <w:szCs w:val="22"/>
        </w:rPr>
        <w:t>receiving a complete application.</w:t>
      </w:r>
      <w:r w:rsidR="005A0242" w:rsidRPr="005A0242">
        <w:rPr>
          <w:rFonts w:asciiTheme="minorHAnsi" w:hAnsiTheme="minorHAnsi"/>
          <w:color w:val="1D3592"/>
          <w:sz w:val="22"/>
          <w:szCs w:val="22"/>
        </w:rPr>
        <w:t xml:space="preserve"> </w:t>
      </w:r>
      <w:r w:rsidR="005D1BE2">
        <w:rPr>
          <w:rFonts w:asciiTheme="minorHAnsi" w:hAnsiTheme="minorHAnsi"/>
          <w:color w:val="1D3592"/>
          <w:sz w:val="22"/>
          <w:szCs w:val="22"/>
        </w:rPr>
        <w:t xml:space="preserve"> </w:t>
      </w:r>
      <w:r w:rsidRPr="005A0242">
        <w:rPr>
          <w:rFonts w:asciiTheme="minorHAnsi" w:hAnsiTheme="minorHAnsi"/>
          <w:color w:val="1D3592"/>
          <w:sz w:val="22"/>
          <w:szCs w:val="22"/>
        </w:rPr>
        <w:t>If an application is incomplete,</w:t>
      </w:r>
      <w:r w:rsidR="00A96A44">
        <w:rPr>
          <w:rFonts w:asciiTheme="minorHAnsi" w:hAnsiTheme="minorHAnsi"/>
          <w:color w:val="1D3592"/>
          <w:sz w:val="22"/>
          <w:szCs w:val="22"/>
        </w:rPr>
        <w:t xml:space="preserve"> it will not be processed until all required information is submitted</w:t>
      </w:r>
      <w:r w:rsidRPr="005A0242">
        <w:rPr>
          <w:rFonts w:asciiTheme="minorHAnsi" w:hAnsiTheme="minorHAnsi"/>
          <w:color w:val="1D3592"/>
          <w:sz w:val="22"/>
          <w:szCs w:val="22"/>
        </w:rPr>
        <w:t>.</w:t>
      </w:r>
      <w:r w:rsidR="009C10B9">
        <w:rPr>
          <w:rFonts w:asciiTheme="minorHAnsi" w:hAnsiTheme="minorHAnsi"/>
          <w:color w:val="1D3592"/>
          <w:sz w:val="22"/>
          <w:szCs w:val="22"/>
        </w:rPr>
        <w:t xml:space="preserve"> </w:t>
      </w:r>
      <w:r w:rsidR="005D1BE2">
        <w:rPr>
          <w:rFonts w:asciiTheme="minorHAnsi" w:hAnsiTheme="minorHAnsi"/>
          <w:color w:val="1D3592"/>
          <w:sz w:val="22"/>
          <w:szCs w:val="22"/>
        </w:rPr>
        <w:t xml:space="preserve"> </w:t>
      </w:r>
      <w:r w:rsidR="009C10B9" w:rsidRPr="002E0EEB">
        <w:rPr>
          <w:rFonts w:asciiTheme="minorHAnsi" w:hAnsiTheme="minorHAnsi"/>
          <w:b/>
          <w:bCs/>
          <w:color w:val="1D3592"/>
          <w:sz w:val="22"/>
          <w:szCs w:val="22"/>
        </w:rPr>
        <w:t>Early submission is encouraged.</w:t>
      </w:r>
    </w:p>
    <w:p w14:paraId="6E2A8D26" w14:textId="3B1F4DC1" w:rsidR="00A44F71" w:rsidRPr="00AD776D" w:rsidRDefault="00D63FF2" w:rsidP="00811617">
      <w:pPr>
        <w:pStyle w:val="ListParagraph"/>
        <w:widowControl/>
        <w:numPr>
          <w:ilvl w:val="0"/>
          <w:numId w:val="14"/>
        </w:numPr>
        <w:spacing w:before="120" w:after="120"/>
        <w:jc w:val="both"/>
        <w:rPr>
          <w:b/>
          <w:u w:val="single"/>
        </w:rPr>
      </w:pPr>
      <w:r w:rsidRPr="005A0242">
        <w:rPr>
          <w:b/>
          <w:color w:val="231F20"/>
        </w:rPr>
        <w:t>E</w:t>
      </w:r>
      <w:r w:rsidR="00C84430" w:rsidRPr="005A0242">
        <w:rPr>
          <w:b/>
          <w:color w:val="231F20"/>
        </w:rPr>
        <w:t xml:space="preserve">vents </w:t>
      </w:r>
      <w:r w:rsidRPr="005A0242">
        <w:rPr>
          <w:b/>
          <w:color w:val="231F20"/>
        </w:rPr>
        <w:t>T</w:t>
      </w:r>
      <w:r w:rsidR="00C84430" w:rsidRPr="005A0242">
        <w:rPr>
          <w:b/>
          <w:color w:val="231F20"/>
        </w:rPr>
        <w:t xml:space="preserve">rust </w:t>
      </w:r>
      <w:r w:rsidRPr="005A0242">
        <w:rPr>
          <w:b/>
          <w:color w:val="231F20"/>
        </w:rPr>
        <w:t>F</w:t>
      </w:r>
      <w:r w:rsidR="00C84430" w:rsidRPr="005A0242">
        <w:rPr>
          <w:b/>
          <w:color w:val="231F20"/>
        </w:rPr>
        <w:t>und</w:t>
      </w:r>
      <w:r w:rsidRPr="005A0242">
        <w:rPr>
          <w:b/>
          <w:color w:val="231F20"/>
        </w:rPr>
        <w:t xml:space="preserve"> </w:t>
      </w:r>
      <w:r w:rsidR="001F634F" w:rsidRPr="005A0242">
        <w:rPr>
          <w:b/>
          <w:color w:val="231F20"/>
        </w:rPr>
        <w:t xml:space="preserve">Application </w:t>
      </w:r>
      <w:r w:rsidR="00C71BE8">
        <w:t>c</w:t>
      </w:r>
      <w:r w:rsidR="00811617" w:rsidRPr="004F0EAC">
        <w:t xml:space="preserve">ompleted and signed by someone </w:t>
      </w:r>
      <w:r w:rsidR="0088403F">
        <w:t xml:space="preserve">that </w:t>
      </w:r>
      <w:r w:rsidR="00811617" w:rsidRPr="004F0EAC">
        <w:t>the applying entity has determined is eligible to bind the entity.</w:t>
      </w:r>
    </w:p>
    <w:p w14:paraId="22A9E725" w14:textId="2EDCA276" w:rsidR="00AD776D" w:rsidRPr="00811617" w:rsidRDefault="00AD776D" w:rsidP="00811617">
      <w:pPr>
        <w:pStyle w:val="ListParagraph"/>
        <w:widowControl/>
        <w:numPr>
          <w:ilvl w:val="0"/>
          <w:numId w:val="14"/>
        </w:numPr>
        <w:spacing w:before="120" w:after="120"/>
        <w:jc w:val="both"/>
        <w:rPr>
          <w:b/>
          <w:u w:val="single"/>
        </w:rPr>
      </w:pPr>
      <w:r>
        <w:rPr>
          <w:b/>
          <w:color w:val="231F20"/>
        </w:rPr>
        <w:t>Estimated Attendance Chart</w:t>
      </w:r>
      <w:r>
        <w:rPr>
          <w:color w:val="231F20"/>
        </w:rPr>
        <w:t xml:space="preserve"> completed with information that aligns with the Economic Impact Study.</w:t>
      </w:r>
    </w:p>
    <w:p w14:paraId="689B3B36" w14:textId="5D42D262" w:rsidR="00811617" w:rsidRPr="00811617" w:rsidRDefault="00811617" w:rsidP="00811617">
      <w:pPr>
        <w:pStyle w:val="ListParagraph"/>
        <w:widowControl/>
        <w:numPr>
          <w:ilvl w:val="0"/>
          <w:numId w:val="1"/>
        </w:numPr>
        <w:spacing w:before="120" w:after="120"/>
        <w:jc w:val="both"/>
        <w:rPr>
          <w:b/>
          <w:u w:val="single"/>
        </w:rPr>
      </w:pPr>
      <w:r w:rsidRPr="00811617">
        <w:rPr>
          <w:b/>
        </w:rPr>
        <w:t>Endorsement Documentation</w:t>
      </w:r>
      <w:r w:rsidRPr="00B17099">
        <w:t xml:space="preserve"> from the endorsing municipality or endorsing county requesting participation in the trust fund program and signed by a person authorized to bind the municipality or county. </w:t>
      </w:r>
      <w:r w:rsidR="00933AB9">
        <w:t xml:space="preserve"> </w:t>
      </w:r>
      <w:r w:rsidRPr="00B17099">
        <w:t xml:space="preserve">The documentation should clearly indicate </w:t>
      </w:r>
      <w:r w:rsidRPr="00B17099">
        <w:rPr>
          <w:color w:val="231F20"/>
        </w:rPr>
        <w:t>the municipality or county’s endorsement</w:t>
      </w:r>
      <w:r w:rsidR="00084B3D">
        <w:rPr>
          <w:color w:val="231F20"/>
        </w:rPr>
        <w:t xml:space="preserve"> of the event and the name</w:t>
      </w:r>
      <w:r w:rsidRPr="00B17099">
        <w:rPr>
          <w:color w:val="231F20"/>
        </w:rPr>
        <w:t xml:space="preserve"> </w:t>
      </w:r>
      <w:r w:rsidR="00084B3D">
        <w:rPr>
          <w:color w:val="231F20"/>
        </w:rPr>
        <w:t xml:space="preserve">of </w:t>
      </w:r>
      <w:r w:rsidRPr="00B17099">
        <w:rPr>
          <w:color w:val="231F20"/>
        </w:rPr>
        <w:t>the LOC</w:t>
      </w:r>
      <w:r w:rsidR="00084B3D">
        <w:rPr>
          <w:color w:val="231F20"/>
        </w:rPr>
        <w:t>, if applicable</w:t>
      </w:r>
      <w:r w:rsidRPr="00B17099">
        <w:rPr>
          <w:color w:val="231F20"/>
        </w:rPr>
        <w:t xml:space="preserve">. </w:t>
      </w:r>
      <w:r w:rsidR="00933AB9">
        <w:rPr>
          <w:color w:val="231F20"/>
        </w:rPr>
        <w:t xml:space="preserve"> </w:t>
      </w:r>
      <w:r w:rsidRPr="00B17099">
        <w:rPr>
          <w:color w:val="231F20"/>
        </w:rPr>
        <w:t>The information in the document should coincide with the Selection Letter.</w:t>
      </w:r>
    </w:p>
    <w:p w14:paraId="2A48A8D9" w14:textId="642E6D45" w:rsidR="00811617" w:rsidRPr="00B17099" w:rsidRDefault="000B21C8" w:rsidP="00811617">
      <w:pPr>
        <w:pStyle w:val="ListParagraph"/>
        <w:widowControl/>
        <w:numPr>
          <w:ilvl w:val="0"/>
          <w:numId w:val="15"/>
        </w:numPr>
        <w:spacing w:before="120" w:after="120"/>
        <w:jc w:val="both"/>
        <w:rPr>
          <w:b/>
          <w:u w:val="single"/>
        </w:rPr>
      </w:pPr>
      <w:r w:rsidRPr="00811617">
        <w:rPr>
          <w:b/>
          <w:color w:val="231F20"/>
        </w:rPr>
        <w:t>Selection</w:t>
      </w:r>
      <w:r w:rsidR="00D63FF2" w:rsidRPr="00811617">
        <w:rPr>
          <w:b/>
          <w:color w:val="231F20"/>
        </w:rPr>
        <w:t xml:space="preserve"> Letter</w:t>
      </w:r>
      <w:r w:rsidR="00D63FF2" w:rsidRPr="00811617">
        <w:rPr>
          <w:color w:val="231F20"/>
        </w:rPr>
        <w:t xml:space="preserve"> </w:t>
      </w:r>
      <w:r w:rsidR="00A96A44">
        <w:t xml:space="preserve">A signed letter from the </w:t>
      </w:r>
      <w:r w:rsidR="008D4182">
        <w:t>s</w:t>
      </w:r>
      <w:r w:rsidR="00811617" w:rsidRPr="00B17099">
        <w:t xml:space="preserve">ite </w:t>
      </w:r>
      <w:r w:rsidR="008D4182">
        <w:t>s</w:t>
      </w:r>
      <w:r w:rsidR="00811617" w:rsidRPr="00B17099">
        <w:t xml:space="preserve">election </w:t>
      </w:r>
      <w:r w:rsidR="008D4182">
        <w:t>o</w:t>
      </w:r>
      <w:r w:rsidR="00811617" w:rsidRPr="00B17099">
        <w:t xml:space="preserve">rganization selecting the site in Texas that clearly </w:t>
      </w:r>
      <w:r w:rsidR="00811617" w:rsidRPr="00B17099">
        <w:rPr>
          <w:color w:val="231F20"/>
        </w:rPr>
        <w:t>indicates and describes a highly competitive selection process by which site selection occurred</w:t>
      </w:r>
      <w:r w:rsidR="00933AB9">
        <w:rPr>
          <w:color w:val="231F20"/>
        </w:rPr>
        <w:t xml:space="preserve"> including the locations considered outside of Texas</w:t>
      </w:r>
      <w:r w:rsidR="00811617" w:rsidRPr="00B17099">
        <w:rPr>
          <w:color w:val="231F20"/>
        </w:rPr>
        <w:t>, and that the selection was based on an application by the endorsing municipality, county</w:t>
      </w:r>
      <w:r w:rsidR="00933AB9">
        <w:rPr>
          <w:color w:val="231F20"/>
        </w:rPr>
        <w:t>,</w:t>
      </w:r>
      <w:r w:rsidR="00811617" w:rsidRPr="00B17099">
        <w:rPr>
          <w:color w:val="231F20"/>
        </w:rPr>
        <w:t xml:space="preserve"> or LOC. </w:t>
      </w:r>
      <w:r w:rsidR="00933AB9">
        <w:rPr>
          <w:color w:val="231F20"/>
        </w:rPr>
        <w:t xml:space="preserve"> </w:t>
      </w:r>
      <w:r w:rsidR="00811617" w:rsidRPr="00B17099">
        <w:rPr>
          <w:color w:val="231F20"/>
        </w:rPr>
        <w:t>This selection letter must clearly indicate the selected LOC</w:t>
      </w:r>
      <w:r w:rsidR="00933AB9">
        <w:rPr>
          <w:color w:val="231F20"/>
        </w:rPr>
        <w:t xml:space="preserve"> (if applicable)</w:t>
      </w:r>
      <w:r w:rsidR="00811617" w:rsidRPr="00B17099">
        <w:rPr>
          <w:color w:val="231F20"/>
        </w:rPr>
        <w:t>, the selected municipality or county, and the event date</w:t>
      </w:r>
      <w:r w:rsidR="008D4182">
        <w:rPr>
          <w:color w:val="231F20"/>
        </w:rPr>
        <w:t>(s)</w:t>
      </w:r>
      <w:r w:rsidR="00811617" w:rsidRPr="00B17099">
        <w:rPr>
          <w:color w:val="231F20"/>
        </w:rPr>
        <w:t xml:space="preserve">. </w:t>
      </w:r>
      <w:r w:rsidR="00933AB9">
        <w:rPr>
          <w:color w:val="231F20"/>
        </w:rPr>
        <w:t xml:space="preserve"> </w:t>
      </w:r>
      <w:r w:rsidR="00811617" w:rsidRPr="00B17099">
        <w:rPr>
          <w:color w:val="231F20"/>
        </w:rPr>
        <w:t>The event date</w:t>
      </w:r>
      <w:r w:rsidR="008D4182">
        <w:rPr>
          <w:color w:val="231F20"/>
        </w:rPr>
        <w:t>(s)</w:t>
      </w:r>
      <w:r w:rsidR="00811617" w:rsidRPr="00B17099">
        <w:rPr>
          <w:color w:val="231F20"/>
        </w:rPr>
        <w:t xml:space="preserve"> indicated in the letter must match </w:t>
      </w:r>
      <w:r w:rsidR="008D4182">
        <w:rPr>
          <w:color w:val="231F20"/>
        </w:rPr>
        <w:t>in all submitted application documents</w:t>
      </w:r>
      <w:r w:rsidR="00811617" w:rsidRPr="00B17099">
        <w:rPr>
          <w:color w:val="231F20"/>
        </w:rPr>
        <w:t>.</w:t>
      </w:r>
    </w:p>
    <w:p w14:paraId="6412626E" w14:textId="08038C4B" w:rsidR="00811617" w:rsidRPr="00B17099" w:rsidRDefault="00811617" w:rsidP="006C1F4C">
      <w:pPr>
        <w:pStyle w:val="ListParagraph"/>
        <w:widowControl/>
        <w:numPr>
          <w:ilvl w:val="0"/>
          <w:numId w:val="16"/>
        </w:numPr>
        <w:spacing w:before="120" w:after="120"/>
        <w:ind w:left="734"/>
        <w:jc w:val="both"/>
        <w:rPr>
          <w:b/>
          <w:u w:val="single"/>
        </w:rPr>
      </w:pPr>
      <w:r w:rsidRPr="00811617">
        <w:rPr>
          <w:b/>
          <w:color w:val="231F20"/>
        </w:rPr>
        <w:t xml:space="preserve">Economic Impact Study </w:t>
      </w:r>
      <w:r w:rsidRPr="00811617">
        <w:rPr>
          <w:color w:val="231F20"/>
        </w:rPr>
        <w:t>or other</w:t>
      </w:r>
      <w:r w:rsidRPr="00B17099">
        <w:rPr>
          <w:color w:val="231F20"/>
        </w:rPr>
        <w:t xml:space="preserve"> data sufficient for EDT to make the determination of the estimated incremental increase in tax revenue</w:t>
      </w:r>
      <w:r w:rsidR="00BC2A07">
        <w:rPr>
          <w:color w:val="231F20"/>
        </w:rPr>
        <w:t xml:space="preserve"> </w:t>
      </w:r>
      <w:r w:rsidRPr="00B17099">
        <w:rPr>
          <w:color w:val="231F20"/>
        </w:rPr>
        <w:t xml:space="preserve">directly attributable to the preparation or presentation of the event, including data for any related activities. </w:t>
      </w:r>
      <w:r w:rsidR="00BC2A07">
        <w:rPr>
          <w:color w:val="231F20"/>
        </w:rPr>
        <w:t xml:space="preserve"> </w:t>
      </w:r>
      <w:r w:rsidRPr="00B17099">
        <w:rPr>
          <w:color w:val="231F20"/>
        </w:rPr>
        <w:t xml:space="preserve">The </w:t>
      </w:r>
      <w:r w:rsidR="00833AAC">
        <w:rPr>
          <w:color w:val="231F20"/>
        </w:rPr>
        <w:t xml:space="preserve">Economic Impact </w:t>
      </w:r>
      <w:r w:rsidRPr="00B17099">
        <w:rPr>
          <w:color w:val="231F20"/>
        </w:rPr>
        <w:t xml:space="preserve">Study should contain detailed information </w:t>
      </w:r>
      <w:r w:rsidRPr="00B17099">
        <w:rPr>
          <w:color w:val="000000"/>
        </w:rPr>
        <w:t xml:space="preserve">on the direct expenditures for the event in the requested market area relating to the economic activity of attendees and other persons associated with the event. </w:t>
      </w:r>
      <w:r w:rsidR="00BC2A07">
        <w:rPr>
          <w:color w:val="000000"/>
        </w:rPr>
        <w:t xml:space="preserve"> </w:t>
      </w:r>
      <w:r w:rsidR="00833AAC">
        <w:rPr>
          <w:color w:val="000000"/>
        </w:rPr>
        <w:t xml:space="preserve">It </w:t>
      </w:r>
      <w:r w:rsidRPr="00B17099">
        <w:rPr>
          <w:color w:val="000000"/>
        </w:rPr>
        <w:t xml:space="preserve">may also include information on </w:t>
      </w:r>
      <w:r w:rsidR="00833AAC">
        <w:rPr>
          <w:color w:val="000000"/>
        </w:rPr>
        <w:t xml:space="preserve">taxable </w:t>
      </w:r>
      <w:r w:rsidRPr="00B17099">
        <w:rPr>
          <w:color w:val="000000"/>
        </w:rPr>
        <w:t>event expenditures</w:t>
      </w:r>
      <w:r w:rsidR="00BC2A07">
        <w:rPr>
          <w:color w:val="000000"/>
        </w:rPr>
        <w:t xml:space="preserve"> in the market area</w:t>
      </w:r>
      <w:r w:rsidR="005B27E4">
        <w:rPr>
          <w:color w:val="000000"/>
        </w:rPr>
        <w:t>,</w:t>
      </w:r>
      <w:r w:rsidRPr="00B17099">
        <w:rPr>
          <w:color w:val="000000"/>
        </w:rPr>
        <w:t xml:space="preserve"> if a</w:t>
      </w:r>
      <w:r w:rsidR="00833AAC">
        <w:rPr>
          <w:color w:val="000000"/>
        </w:rPr>
        <w:t>pplicable</w:t>
      </w:r>
      <w:r w:rsidRPr="00B17099">
        <w:rPr>
          <w:color w:val="000000"/>
        </w:rPr>
        <w:t xml:space="preserve">. </w:t>
      </w:r>
      <w:r w:rsidR="00DB36B3">
        <w:rPr>
          <w:color w:val="000000"/>
        </w:rPr>
        <w:t xml:space="preserve"> </w:t>
      </w:r>
      <w:r w:rsidRPr="00B17099">
        <w:rPr>
          <w:color w:val="231F20"/>
        </w:rPr>
        <w:t xml:space="preserve">For MERPs only, secondary impacts must be included and stated separately from the direct impact </w:t>
      </w:r>
      <w:proofErr w:type="gramStart"/>
      <w:r w:rsidRPr="00B17099">
        <w:rPr>
          <w:color w:val="231F20"/>
        </w:rPr>
        <w:t>in order for</w:t>
      </w:r>
      <w:proofErr w:type="gramEnd"/>
      <w:r w:rsidRPr="00B17099">
        <w:rPr>
          <w:color w:val="231F20"/>
        </w:rPr>
        <w:t xml:space="preserve"> these impacts to be considered in </w:t>
      </w:r>
      <w:r w:rsidR="00833AAC">
        <w:rPr>
          <w:color w:val="231F20"/>
        </w:rPr>
        <w:t xml:space="preserve">the </w:t>
      </w:r>
      <w:r w:rsidRPr="00B17099">
        <w:rPr>
          <w:color w:val="231F20"/>
        </w:rPr>
        <w:t xml:space="preserve">EDT </w:t>
      </w:r>
      <w:r w:rsidR="00833AAC">
        <w:rPr>
          <w:color w:val="231F20"/>
        </w:rPr>
        <w:t>analysis</w:t>
      </w:r>
      <w:r w:rsidRPr="00B17099">
        <w:rPr>
          <w:color w:val="231F20"/>
        </w:rPr>
        <w:t>.</w:t>
      </w:r>
    </w:p>
    <w:p w14:paraId="22958AB8" w14:textId="3E9CD1BA" w:rsidR="006C1F4C" w:rsidRPr="00811617" w:rsidRDefault="00811617" w:rsidP="006C1F4C">
      <w:pPr>
        <w:pStyle w:val="ListParagraph"/>
        <w:widowControl/>
        <w:numPr>
          <w:ilvl w:val="0"/>
          <w:numId w:val="17"/>
        </w:numPr>
        <w:tabs>
          <w:tab w:val="left" w:pos="720"/>
        </w:tabs>
        <w:spacing w:before="120" w:after="120"/>
        <w:ind w:left="734"/>
        <w:contextualSpacing/>
        <w:jc w:val="both"/>
      </w:pPr>
      <w:r w:rsidRPr="00811617">
        <w:rPr>
          <w:b/>
          <w:color w:val="231F20"/>
        </w:rPr>
        <w:t>Affidavit for Economic Impact</w:t>
      </w:r>
      <w:r w:rsidRPr="00811617">
        <w:rPr>
          <w:color w:val="231F20"/>
        </w:rPr>
        <w:t xml:space="preserve"> signed by the person(s) who prepared the </w:t>
      </w:r>
      <w:r w:rsidR="00DB36B3">
        <w:rPr>
          <w:color w:val="231F20"/>
        </w:rPr>
        <w:t xml:space="preserve">Economic Impact </w:t>
      </w:r>
      <w:r w:rsidRPr="00811617">
        <w:rPr>
          <w:color w:val="231F20"/>
        </w:rPr>
        <w:t xml:space="preserve">Study for the application. </w:t>
      </w:r>
    </w:p>
    <w:p w14:paraId="01D1311B" w14:textId="2126A3F0" w:rsidR="00811617" w:rsidRDefault="00811617" w:rsidP="006C1F4C">
      <w:pPr>
        <w:pStyle w:val="ListParagraph"/>
        <w:widowControl/>
        <w:numPr>
          <w:ilvl w:val="0"/>
          <w:numId w:val="16"/>
        </w:numPr>
        <w:spacing w:before="120" w:after="120"/>
        <w:ind w:left="734"/>
        <w:jc w:val="both"/>
        <w:rPr>
          <w:color w:val="000000"/>
        </w:rPr>
      </w:pPr>
      <w:r w:rsidRPr="00811617">
        <w:rPr>
          <w:b/>
          <w:color w:val="000000"/>
        </w:rPr>
        <w:t>Affidavit of Endorsing Entity</w:t>
      </w:r>
      <w:r w:rsidRPr="00811617">
        <w:rPr>
          <w:color w:val="000000"/>
        </w:rPr>
        <w:t xml:space="preserve"> signed by each endorsing municipality, county</w:t>
      </w:r>
      <w:r w:rsidR="00DB36B3">
        <w:rPr>
          <w:color w:val="000000"/>
        </w:rPr>
        <w:t>,</w:t>
      </w:r>
      <w:r w:rsidRPr="00811617">
        <w:rPr>
          <w:color w:val="000000"/>
        </w:rPr>
        <w:t xml:space="preserve"> and/or LOC.</w:t>
      </w:r>
    </w:p>
    <w:p w14:paraId="59C31C14" w14:textId="78E6CB7E" w:rsidR="00C67AEE" w:rsidRDefault="00DB0095" w:rsidP="00C67AEE">
      <w:pPr>
        <w:pStyle w:val="ListParagraph"/>
        <w:widowControl/>
        <w:numPr>
          <w:ilvl w:val="0"/>
          <w:numId w:val="16"/>
        </w:numPr>
        <w:spacing w:after="120"/>
        <w:ind w:left="734"/>
        <w:jc w:val="both"/>
        <w:rPr>
          <w:color w:val="000000"/>
        </w:rPr>
      </w:pPr>
      <w:r>
        <w:rPr>
          <w:b/>
          <w:color w:val="000000"/>
        </w:rPr>
        <w:t xml:space="preserve">Human Trafficking Prevention Plan (MERP Only) </w:t>
      </w:r>
      <w:r w:rsidR="00881C20">
        <w:rPr>
          <w:color w:val="000000"/>
        </w:rPr>
        <w:t>No later than the</w:t>
      </w:r>
      <w:r>
        <w:rPr>
          <w:color w:val="000000"/>
        </w:rPr>
        <w:t xml:space="preserve"> 30</w:t>
      </w:r>
      <w:r w:rsidR="00881C20">
        <w:rPr>
          <w:color w:val="000000"/>
        </w:rPr>
        <w:t>th</w:t>
      </w:r>
      <w:r>
        <w:rPr>
          <w:color w:val="000000"/>
        </w:rPr>
        <w:t xml:space="preserve"> day before the first day of the even</w:t>
      </w:r>
      <w:r w:rsidR="00881C20">
        <w:rPr>
          <w:color w:val="000000"/>
        </w:rPr>
        <w:t xml:space="preserve">t, the </w:t>
      </w:r>
      <w:r w:rsidR="009565CD">
        <w:rPr>
          <w:color w:val="000000"/>
        </w:rPr>
        <w:t>s</w:t>
      </w:r>
      <w:r w:rsidR="00881C20">
        <w:rPr>
          <w:color w:val="000000"/>
        </w:rPr>
        <w:t xml:space="preserve">ite </w:t>
      </w:r>
      <w:r w:rsidR="009565CD">
        <w:rPr>
          <w:color w:val="000000"/>
        </w:rPr>
        <w:t>s</w:t>
      </w:r>
      <w:r>
        <w:rPr>
          <w:color w:val="000000"/>
        </w:rPr>
        <w:t xml:space="preserve">election </w:t>
      </w:r>
      <w:r w:rsidR="009565CD">
        <w:rPr>
          <w:color w:val="000000"/>
        </w:rPr>
        <w:t>o</w:t>
      </w:r>
      <w:r>
        <w:rPr>
          <w:color w:val="000000"/>
        </w:rPr>
        <w:t xml:space="preserve">rganization must submit a plan to </w:t>
      </w:r>
      <w:r w:rsidRPr="00DB0095">
        <w:rPr>
          <w:color w:val="000000"/>
        </w:rPr>
        <w:t>the trafficking of persons in connection with the event to the office of the attorney general and the chief of the Texas Division of Emergency Management.</w:t>
      </w:r>
      <w:r w:rsidR="00102404">
        <w:rPr>
          <w:color w:val="000000"/>
        </w:rPr>
        <w:t xml:space="preserve"> </w:t>
      </w:r>
      <w:r w:rsidR="00DB36B3">
        <w:rPr>
          <w:color w:val="000000"/>
        </w:rPr>
        <w:t xml:space="preserve"> </w:t>
      </w:r>
      <w:r w:rsidR="00102404">
        <w:rPr>
          <w:color w:val="000000"/>
        </w:rPr>
        <w:t>Plans shall be submitted to the following contacts</w:t>
      </w:r>
      <w:r w:rsidR="008712AE">
        <w:rPr>
          <w:color w:val="000000"/>
        </w:rPr>
        <w:t xml:space="preserve"> or other designees as applicable</w:t>
      </w:r>
      <w:r w:rsidR="00102404">
        <w:rPr>
          <w:color w:val="000000"/>
        </w:rPr>
        <w:t xml:space="preserve">: </w:t>
      </w:r>
    </w:p>
    <w:p w14:paraId="167261D0" w14:textId="70A69C9C" w:rsidR="00C67AEE" w:rsidRDefault="00390B14" w:rsidP="00C67AEE">
      <w:pPr>
        <w:widowControl/>
        <w:spacing w:after="120"/>
        <w:ind w:left="1100"/>
        <w:jc w:val="both"/>
        <w:rPr>
          <w:rStyle w:val="Hyperlink"/>
        </w:rPr>
      </w:pPr>
      <w:r>
        <w:t xml:space="preserve">Sgt. </w:t>
      </w:r>
      <w:r w:rsidR="003D1166">
        <w:t>Boone Cadwell</w:t>
      </w:r>
      <w:r w:rsidR="00C67AEE">
        <w:t xml:space="preserve"> – Office of the Attorney General </w:t>
      </w:r>
      <w:hyperlink r:id="rId10" w:history="1">
        <w:r w:rsidR="003D1166" w:rsidRPr="00BE0BB0">
          <w:rPr>
            <w:rStyle w:val="Hyperlink"/>
          </w:rPr>
          <w:t>boone.cadwell@oag.texas.gov</w:t>
        </w:r>
      </w:hyperlink>
    </w:p>
    <w:p w14:paraId="6BE3D9D8" w14:textId="7EF33CB2" w:rsidR="000B5AB3" w:rsidRPr="000B5AB3" w:rsidRDefault="008B5552" w:rsidP="00BC5812">
      <w:pPr>
        <w:widowControl/>
        <w:spacing w:after="120"/>
        <w:ind w:left="1100"/>
        <w:jc w:val="both"/>
        <w:rPr>
          <w:color w:val="000000"/>
        </w:rPr>
      </w:pPr>
      <w:r>
        <w:t>Wes Rapaport</w:t>
      </w:r>
      <w:r w:rsidR="00093979">
        <w:t>, Blair Walsh</w:t>
      </w:r>
      <w:r w:rsidR="00C67AEE">
        <w:t xml:space="preserve"> – Texas Division of Emergency Management </w:t>
      </w:r>
      <w:hyperlink r:id="rId11" w:history="1">
        <w:r w:rsidR="00633BA2" w:rsidRPr="00633BA2">
          <w:rPr>
            <w:rStyle w:val="Hyperlink"/>
          </w:rPr>
          <w:t>wes.rapaport@tdem.texas.gov</w:t>
        </w:r>
      </w:hyperlink>
      <w:r w:rsidR="00093979">
        <w:t xml:space="preserve">, </w:t>
      </w:r>
      <w:hyperlink r:id="rId12" w:history="1">
        <w:r w:rsidR="00093979" w:rsidRPr="00247E54">
          <w:rPr>
            <w:rStyle w:val="Hyperlink"/>
          </w:rPr>
          <w:t>blair.walsh@tdem.texas.gov</w:t>
        </w:r>
      </w:hyperlink>
      <w:r w:rsidR="00093979">
        <w:t xml:space="preserve"> </w:t>
      </w:r>
    </w:p>
    <w:p w14:paraId="39E74020" w14:textId="56393645" w:rsidR="00811617" w:rsidRPr="00811617" w:rsidRDefault="00811617" w:rsidP="00C67AEE">
      <w:pPr>
        <w:pStyle w:val="ListParagraph"/>
        <w:widowControl/>
        <w:numPr>
          <w:ilvl w:val="0"/>
          <w:numId w:val="16"/>
        </w:numPr>
        <w:spacing w:before="120" w:after="120"/>
        <w:jc w:val="both"/>
        <w:rPr>
          <w:color w:val="000000"/>
        </w:rPr>
      </w:pPr>
      <w:r w:rsidRPr="00811617">
        <w:rPr>
          <w:b/>
          <w:color w:val="000000"/>
        </w:rPr>
        <w:t>Event Support Contract</w:t>
      </w:r>
      <w:r w:rsidRPr="00811617">
        <w:rPr>
          <w:color w:val="000000"/>
        </w:rPr>
        <w:t xml:space="preserve"> </w:t>
      </w:r>
      <w:r w:rsidR="00A225C4">
        <w:rPr>
          <w:bCs/>
        </w:rPr>
        <w:t xml:space="preserve">is a </w:t>
      </w:r>
      <w:r w:rsidR="00A225C4" w:rsidRPr="006C0D8D">
        <w:rPr>
          <w:bCs/>
        </w:rPr>
        <w:t xml:space="preserve">contract by and between a </w:t>
      </w:r>
      <w:r w:rsidR="008927CD">
        <w:rPr>
          <w:bCs/>
        </w:rPr>
        <w:t>s</w:t>
      </w:r>
      <w:r w:rsidR="00A225C4" w:rsidRPr="006C0D8D">
        <w:rPr>
          <w:bCs/>
        </w:rPr>
        <w:t xml:space="preserve">ite </w:t>
      </w:r>
      <w:r w:rsidR="008927CD">
        <w:rPr>
          <w:bCs/>
        </w:rPr>
        <w:t>s</w:t>
      </w:r>
      <w:r w:rsidR="00A225C4" w:rsidRPr="006C0D8D">
        <w:rPr>
          <w:bCs/>
        </w:rPr>
        <w:t xml:space="preserve">election </w:t>
      </w:r>
      <w:r w:rsidR="008927CD">
        <w:rPr>
          <w:bCs/>
        </w:rPr>
        <w:t>o</w:t>
      </w:r>
      <w:r w:rsidR="00A225C4" w:rsidRPr="006C0D8D">
        <w:rPr>
          <w:bCs/>
        </w:rPr>
        <w:t xml:space="preserve">rganization and a local organizing committee, an endorsing municipality, or an endorsing county setting out the representations and assurances of the parties with respect to the selection of a site in this state for the location of an event, and the requirements and costs necessary for the preparation or presentation of </w:t>
      </w:r>
      <w:r w:rsidR="009565CD">
        <w:rPr>
          <w:bCs/>
        </w:rPr>
        <w:t>the</w:t>
      </w:r>
      <w:r w:rsidR="00A225C4" w:rsidRPr="006C0D8D">
        <w:rPr>
          <w:bCs/>
        </w:rPr>
        <w:t xml:space="preserve"> event.</w:t>
      </w:r>
      <w:r w:rsidR="008712AE">
        <w:rPr>
          <w:bCs/>
        </w:rPr>
        <w:t xml:space="preserve"> </w:t>
      </w:r>
      <w:r w:rsidR="00A225C4" w:rsidRPr="006C0D8D">
        <w:rPr>
          <w:bCs/>
        </w:rPr>
        <w:t xml:space="preserve"> </w:t>
      </w:r>
      <w:r w:rsidR="00BE5925">
        <w:rPr>
          <w:bCs/>
        </w:rPr>
        <w:t xml:space="preserve">The Event Support Contract is </w:t>
      </w:r>
      <w:r w:rsidR="00BE5925">
        <w:rPr>
          <w:color w:val="000000"/>
        </w:rPr>
        <w:t>d</w:t>
      </w:r>
      <w:r w:rsidRPr="00811617">
        <w:rPr>
          <w:color w:val="000000"/>
        </w:rPr>
        <w:t>ue before the first day of the event.</w:t>
      </w:r>
    </w:p>
    <w:p w14:paraId="446DD7A1" w14:textId="77777777" w:rsidR="00A44F71" w:rsidRPr="005A0242" w:rsidRDefault="00A44F71" w:rsidP="006527A2">
      <w:pPr>
        <w:widowControl/>
        <w:tabs>
          <w:tab w:val="left" w:pos="720"/>
        </w:tabs>
        <w:spacing w:line="264" w:lineRule="auto"/>
        <w:contextualSpacing/>
        <w:jc w:val="both"/>
        <w:rPr>
          <w:rFonts w:eastAsia="PMingLiU" w:cs="PMingLiU"/>
        </w:rPr>
      </w:pPr>
    </w:p>
    <w:p w14:paraId="7CBA5844" w14:textId="5DC14E85" w:rsidR="002418CB" w:rsidRPr="005A0242" w:rsidRDefault="002418CB" w:rsidP="006527A2">
      <w:pPr>
        <w:widowControl/>
        <w:tabs>
          <w:tab w:val="left" w:pos="0"/>
          <w:tab w:val="left" w:pos="45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 w:rsidRPr="005A0242">
        <w:rPr>
          <w:rFonts w:eastAsia="Cambria" w:cs="Cambria"/>
          <w:b/>
          <w:bCs/>
        </w:rPr>
        <w:t>Note:</w:t>
      </w:r>
      <w:r w:rsidRPr="005A0242">
        <w:rPr>
          <w:rFonts w:eastAsia="Cambria" w:cs="Cambria"/>
          <w:bCs/>
        </w:rPr>
        <w:t xml:space="preserve"> </w:t>
      </w:r>
      <w:r w:rsidRPr="005A0242">
        <w:rPr>
          <w:rFonts w:eastAsia="Cambria" w:cs="Cambria"/>
          <w:b/>
          <w:bCs/>
        </w:rPr>
        <w:t>Disclosure of Information under the Public Information Act</w:t>
      </w:r>
      <w:r w:rsidRPr="005A0242">
        <w:rPr>
          <w:rFonts w:eastAsia="Cambria" w:cs="Cambria"/>
          <w:bCs/>
        </w:rPr>
        <w:t>.</w:t>
      </w:r>
      <w:r w:rsidR="005A0242" w:rsidRPr="005A0242">
        <w:rPr>
          <w:rFonts w:eastAsia="Cambria" w:cs="Cambria"/>
          <w:bCs/>
        </w:rPr>
        <w:t xml:space="preserve"> </w:t>
      </w:r>
      <w:r w:rsidRPr="005A0242">
        <w:rPr>
          <w:rFonts w:eastAsia="Cambria" w:cs="Cambria"/>
          <w:bCs/>
        </w:rPr>
        <w:t>All documents submitted to the Office of the Governor (OOG)</w:t>
      </w:r>
      <w:r w:rsidR="00A96A44">
        <w:rPr>
          <w:rFonts w:eastAsia="Cambria" w:cs="Cambria"/>
          <w:bCs/>
        </w:rPr>
        <w:t xml:space="preserve"> may be</w:t>
      </w:r>
      <w:r w:rsidR="00B34EF8" w:rsidRPr="005A0242">
        <w:rPr>
          <w:rFonts w:eastAsia="Cambria" w:cs="Cambria"/>
          <w:bCs/>
        </w:rPr>
        <w:t xml:space="preserve"> subject to disclosure under the Texas Public Information Act, Chapter 552 of the Texas Government Code ("the Act"), </w:t>
      </w:r>
      <w:r w:rsidRPr="005A0242">
        <w:rPr>
          <w:rFonts w:eastAsia="Cambria" w:cs="Cambria"/>
          <w:bCs/>
        </w:rPr>
        <w:t xml:space="preserve">including, but not limited to, the application, event support contract, economic impact analysis, and all disbursement documentation submitted after the event, </w:t>
      </w:r>
      <w:r w:rsidR="00F40E6D" w:rsidRPr="005A0242">
        <w:rPr>
          <w:rFonts w:eastAsia="Cambria" w:cs="Cambria"/>
          <w:bCs/>
        </w:rPr>
        <w:t xml:space="preserve">whether </w:t>
      </w:r>
      <w:r w:rsidR="00B34EF8" w:rsidRPr="005A0242">
        <w:rPr>
          <w:rFonts w:eastAsia="Cambria" w:cs="Cambria"/>
          <w:bCs/>
        </w:rPr>
        <w:t xml:space="preserve">created or </w:t>
      </w:r>
      <w:r w:rsidR="00F40E6D" w:rsidRPr="005A0242">
        <w:rPr>
          <w:rFonts w:eastAsia="Cambria" w:cs="Cambria"/>
          <w:bCs/>
        </w:rPr>
        <w:t xml:space="preserve">produced by the applicant or </w:t>
      </w:r>
      <w:r w:rsidR="00B34EF8" w:rsidRPr="005A0242">
        <w:rPr>
          <w:rFonts w:eastAsia="Cambria" w:cs="Cambria"/>
          <w:bCs/>
        </w:rPr>
        <w:t>by any third-party.</w:t>
      </w:r>
      <w:r w:rsidR="00C71BE8">
        <w:rPr>
          <w:rFonts w:eastAsia="Cambria" w:cs="Cambria"/>
          <w:bCs/>
        </w:rPr>
        <w:t xml:space="preserve"> </w:t>
      </w:r>
      <w:r w:rsidR="00357E7A">
        <w:rPr>
          <w:rFonts w:eastAsia="Cambria" w:cs="Cambria"/>
          <w:bCs/>
        </w:rPr>
        <w:t xml:space="preserve"> </w:t>
      </w:r>
      <w:r w:rsidRPr="005A0242">
        <w:rPr>
          <w:rFonts w:eastAsia="Cambria" w:cs="Cambria"/>
          <w:bCs/>
        </w:rPr>
        <w:t xml:space="preserve">If it is necessary to include proprietary or otherwise confidential information in the documents submitted, that </w:t>
      </w:r>
      <w:proofErr w:type="gramStart"/>
      <w:r w:rsidRPr="005A0242">
        <w:rPr>
          <w:rFonts w:eastAsia="Cambria" w:cs="Cambria"/>
          <w:bCs/>
        </w:rPr>
        <w:t>particular information</w:t>
      </w:r>
      <w:proofErr w:type="gramEnd"/>
      <w:r w:rsidRPr="005A0242">
        <w:rPr>
          <w:rFonts w:eastAsia="Cambria" w:cs="Cambria"/>
          <w:bCs/>
        </w:rPr>
        <w:t xml:space="preserve"> should be clearly identified </w:t>
      </w:r>
      <w:r w:rsidR="00B34EF8" w:rsidRPr="005A0242">
        <w:rPr>
          <w:rFonts w:eastAsia="Cambria" w:cs="Cambria"/>
          <w:bCs/>
        </w:rPr>
        <w:t>as such</w:t>
      </w:r>
      <w:r w:rsidRPr="005A0242">
        <w:rPr>
          <w:rFonts w:eastAsia="Cambria" w:cs="Cambria"/>
          <w:bCs/>
        </w:rPr>
        <w:t>.</w:t>
      </w:r>
      <w:r w:rsidR="005A0242" w:rsidRPr="005A0242">
        <w:rPr>
          <w:rFonts w:eastAsia="Cambria" w:cs="Cambria"/>
          <w:bCs/>
        </w:rPr>
        <w:t xml:space="preserve"> </w:t>
      </w:r>
      <w:r w:rsidR="00357E7A">
        <w:rPr>
          <w:rFonts w:eastAsia="Cambria" w:cs="Cambria"/>
          <w:bCs/>
        </w:rPr>
        <w:t xml:space="preserve"> </w:t>
      </w:r>
      <w:r w:rsidRPr="005A0242">
        <w:rPr>
          <w:b/>
        </w:rPr>
        <w:t xml:space="preserve">Merely making a blanket claim that all documents are protected from disclosure because they may contain some proprietary or confidential information is not </w:t>
      </w:r>
      <w:r w:rsidR="00872384" w:rsidRPr="005A0242">
        <w:rPr>
          <w:b/>
        </w:rPr>
        <w:t>acceptable and</w:t>
      </w:r>
      <w:r w:rsidRPr="005A0242">
        <w:rPr>
          <w:b/>
        </w:rPr>
        <w:t xml:space="preserve"> will not render the information confidential</w:t>
      </w:r>
      <w:r w:rsidRPr="005A0242">
        <w:t>.</w:t>
      </w:r>
      <w:r w:rsidR="005A0242" w:rsidRPr="005A0242">
        <w:t xml:space="preserve"> </w:t>
      </w:r>
      <w:r w:rsidR="00357E7A">
        <w:t xml:space="preserve"> </w:t>
      </w:r>
      <w:r w:rsidRPr="005A0242">
        <w:t xml:space="preserve">Any information that is not clearly identified as proprietary or confidential </w:t>
      </w:r>
      <w:r w:rsidR="00B34EF8" w:rsidRPr="005A0242">
        <w:t>will be released in accordance with</w:t>
      </w:r>
      <w:r w:rsidRPr="005A0242">
        <w:t xml:space="preserve"> the Act.</w:t>
      </w:r>
    </w:p>
    <w:p w14:paraId="327C3DEB" w14:textId="77777777" w:rsidR="00E968A1" w:rsidRDefault="00E968A1" w:rsidP="006527A2">
      <w:pPr>
        <w:pStyle w:val="Header"/>
        <w:widowControl/>
        <w:tabs>
          <w:tab w:val="left" w:pos="360"/>
        </w:tabs>
        <w:jc w:val="both"/>
        <w:rPr>
          <w:rFonts w:cs="Tahoma"/>
        </w:rPr>
      </w:pPr>
    </w:p>
    <w:p w14:paraId="0DA77C8B" w14:textId="5BEE3827" w:rsidR="00D06EE4" w:rsidRPr="005A0242" w:rsidRDefault="00D06EE4" w:rsidP="006527A2">
      <w:pPr>
        <w:pStyle w:val="Header"/>
        <w:widowControl/>
        <w:tabs>
          <w:tab w:val="left" w:pos="360"/>
        </w:tabs>
        <w:jc w:val="both"/>
        <w:rPr>
          <w:rFonts w:cs="Tahoma"/>
        </w:rPr>
      </w:pPr>
      <w:r w:rsidRPr="005A0242">
        <w:rPr>
          <w:rFonts w:cs="Tahoma"/>
        </w:rPr>
        <w:t xml:space="preserve">I, the authorized representative of </w:t>
      </w:r>
      <w:r w:rsidR="008608A0" w:rsidRPr="005A0242">
        <w:rPr>
          <w:rFonts w:cs="Tahoma"/>
        </w:rPr>
        <w:t xml:space="preserve">the </w:t>
      </w:r>
      <w:r w:rsidRPr="005A0242">
        <w:rPr>
          <w:rFonts w:cs="Tahoma"/>
        </w:rPr>
        <w:t>applicant, certify that the representations made, the facts stated in this application and all supplemental documents are true</w:t>
      </w:r>
      <w:r w:rsidR="00E14032" w:rsidRPr="005A0242">
        <w:rPr>
          <w:rFonts w:cs="Tahoma"/>
        </w:rPr>
        <w:t xml:space="preserve"> and correct</w:t>
      </w:r>
      <w:r w:rsidRPr="005A0242">
        <w:rPr>
          <w:rFonts w:cs="Tahoma"/>
        </w:rPr>
        <w:t>, and that no relevant facts have been intentionally omitted, as evidenced by my signature below.</w:t>
      </w:r>
      <w:r w:rsidR="00357E7A">
        <w:rPr>
          <w:rFonts w:cs="Tahoma"/>
        </w:rPr>
        <w:t xml:space="preserve"> </w:t>
      </w:r>
      <w:r w:rsidR="005A0242" w:rsidRPr="005A0242">
        <w:rPr>
          <w:rFonts w:cs="Tahoma"/>
        </w:rPr>
        <w:t xml:space="preserve"> </w:t>
      </w:r>
      <w:r w:rsidRPr="005A0242">
        <w:rPr>
          <w:rFonts w:cs="Tahoma"/>
        </w:rPr>
        <w:t xml:space="preserve">I </w:t>
      </w:r>
      <w:r w:rsidR="00872384" w:rsidRPr="005A0242">
        <w:rPr>
          <w:rFonts w:cs="Tahoma"/>
        </w:rPr>
        <w:t>hereby agree</w:t>
      </w:r>
      <w:r w:rsidRPr="005A0242">
        <w:rPr>
          <w:rFonts w:cs="Tahoma"/>
        </w:rPr>
        <w:t xml:space="preserve"> on behalf of the applicant, to comply with the reporting requirements and will provide other documentation as requested.</w:t>
      </w:r>
    </w:p>
    <w:p w14:paraId="2A518A7A" w14:textId="77777777" w:rsidR="001F634F" w:rsidRPr="005A0242" w:rsidRDefault="001F634F" w:rsidP="006527A2">
      <w:pPr>
        <w:widowControl/>
        <w:tabs>
          <w:tab w:val="left" w:pos="720"/>
        </w:tabs>
        <w:spacing w:line="264" w:lineRule="auto"/>
        <w:contextualSpacing/>
        <w:jc w:val="both"/>
        <w:rPr>
          <w:rFonts w:eastAsia="PMingLiU" w:cs="PMingLiU"/>
        </w:rPr>
      </w:pPr>
    </w:p>
    <w:p w14:paraId="3F072EBF" w14:textId="77777777" w:rsidR="00A44F71" w:rsidRPr="005A0242" w:rsidRDefault="00A44F71" w:rsidP="006527A2">
      <w:pPr>
        <w:widowControl/>
        <w:tabs>
          <w:tab w:val="left" w:pos="720"/>
        </w:tabs>
        <w:spacing w:line="264" w:lineRule="auto"/>
        <w:contextualSpacing/>
        <w:jc w:val="both"/>
        <w:rPr>
          <w:rFonts w:eastAsia="PMingLiU" w:cs="PMingLiU"/>
        </w:rPr>
      </w:pPr>
    </w:p>
    <w:p w14:paraId="595B5616" w14:textId="77777777" w:rsidR="00834770" w:rsidRPr="005A0242" w:rsidRDefault="00834770" w:rsidP="006527A2">
      <w:pPr>
        <w:widowControl/>
        <w:tabs>
          <w:tab w:val="left" w:pos="720"/>
        </w:tabs>
        <w:spacing w:line="264" w:lineRule="auto"/>
        <w:contextualSpacing/>
        <w:jc w:val="both"/>
        <w:rPr>
          <w:rFonts w:eastAsia="PMingLiU" w:cs="PMingLiU"/>
        </w:rPr>
      </w:pPr>
    </w:p>
    <w:p w14:paraId="78B00B35" w14:textId="6B317C82" w:rsidR="001F634F" w:rsidRDefault="00727463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  <w:r>
        <w:rPr>
          <w:rFonts w:ascii="Calibri" w:eastAsia="PMingLiU" w:hAnsi="Calibri" w:cs="PMingLiU"/>
          <w:noProof/>
        </w:rPr>
        <mc:AlternateContent>
          <mc:Choice Requires="wpg">
            <w:drawing>
              <wp:inline distT="0" distB="0" distL="0" distR="0" wp14:anchorId="633C0319" wp14:editId="014C67A9">
                <wp:extent cx="3775075" cy="3175"/>
                <wp:effectExtent l="9525" t="11430" r="6350" b="4445"/>
                <wp:docPr id="1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5075" cy="3175"/>
                          <a:chOff x="0" y="0"/>
                          <a:chExt cx="5945" cy="5"/>
                        </a:xfrm>
                      </wpg:grpSpPr>
                      <wpg:grpSp>
                        <wpg:cNvPr id="11" name="Group 15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5940" cy="2"/>
                            <a:chOff x="3" y="3"/>
                            <a:chExt cx="5940" cy="2"/>
                          </a:xfrm>
                        </wpg:grpSpPr>
                        <wps:wsp>
                          <wps:cNvPr id="12" name="Freeform 16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5940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5940"/>
                                <a:gd name="T2" fmla="+- 0 5943 3"/>
                                <a:gd name="T3" fmla="*/ T2 w 59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940">
                                  <a:moveTo>
                                    <a:pt x="0" y="-1"/>
                                  </a:moveTo>
                                  <a:lnTo>
                                    <a:pt x="5940" y="-1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4B9804" id="Group 14" o:spid="_x0000_s1026" style="width:297.25pt;height:.25pt;mso-position-horizontal-relative:char;mso-position-vertical-relative:line" coordsize="5945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">
                <v:group id="Group 15" o:spid="_x0000_s1027" style="position:absolute;left:3;top:3;width:5940;height:2" coordorigin="3,3" coordsize="59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16" o:spid="_x0000_s1028" style="position:absolute;left:3;top:3;width:5940;height:2;visibility:visible;mso-wrap-style:square;v-text-anchor:top" coordsize="59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2bYMMA&#10;AADbAAAADwAAAGRycy9kb3ducmV2LnhtbERPTWvCQBC9C/0PyxR6M5sKbUrqJlhBEKEVo4Uex+w0&#10;iWZnQ3bV9N+7gtDbPN7nTPPBtOJMvWssK3iOYhDEpdUNVwp228X4DYTzyBpby6Tgjxzk2cNoiqm2&#10;F97QufCVCCHsUlRQe9+lUrqyJoMush1x4H5tb9AH2FdS93gJ4aaVkzh+lQYbDg01djSvqTwWJ6Mg&#10;WQ+0fPn4PDY//qs47Itk9Z3slXp6HGbvIDwN/l98dy91mD+B2y/hAJl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2bYMMAAADbAAAADwAAAAAAAAAAAAAAAACYAgAAZHJzL2Rv&#10;d25yZXYueG1sUEsFBgAAAAAEAAQA9QAAAIgDAAAAAA==&#10;" path="m,-1r5940,e" filled="f" strokeweight=".25pt">
                    <v:path arrowok="t" o:connecttype="custom" o:connectlocs="0,0;5940,0" o:connectangles="0,0"/>
                  </v:shape>
                </v:group>
                <w10:anchorlock/>
              </v:group>
            </w:pict>
          </mc:Fallback>
        </mc:AlternateContent>
      </w:r>
    </w:p>
    <w:p w14:paraId="14AAE25F" w14:textId="77777777" w:rsidR="001F634F" w:rsidRPr="005A0242" w:rsidRDefault="001F634F" w:rsidP="006527A2">
      <w:pPr>
        <w:pStyle w:val="BodyText"/>
        <w:widowControl/>
        <w:spacing w:line="264" w:lineRule="auto"/>
        <w:ind w:left="0"/>
        <w:contextualSpacing/>
        <w:jc w:val="both"/>
        <w:rPr>
          <w:rFonts w:ascii="Calibri" w:hAnsi="Calibri"/>
          <w:sz w:val="22"/>
          <w:szCs w:val="22"/>
        </w:rPr>
      </w:pPr>
      <w:r w:rsidRPr="005A0242">
        <w:rPr>
          <w:rFonts w:ascii="Calibri" w:hAnsi="Calibri"/>
          <w:sz w:val="22"/>
          <w:szCs w:val="22"/>
        </w:rPr>
        <w:t>Signature</w:t>
      </w:r>
    </w:p>
    <w:p w14:paraId="7ABB2290" w14:textId="77777777" w:rsidR="001F634F" w:rsidRPr="005A0242" w:rsidRDefault="001F634F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</w:p>
    <w:p w14:paraId="4C094D27" w14:textId="77777777" w:rsidR="0030495F" w:rsidRPr="005A0242" w:rsidRDefault="0030495F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</w:p>
    <w:p w14:paraId="758B622E" w14:textId="6766EA3F" w:rsidR="006C1F4C" w:rsidRDefault="00727463" w:rsidP="006C1F4C">
      <w:pPr>
        <w:widowControl/>
        <w:spacing w:line="264" w:lineRule="auto"/>
        <w:contextualSpacing/>
        <w:rPr>
          <w:rFonts w:ascii="Calibri" w:eastAsia="PMingLiU" w:hAnsi="Calibri" w:cs="PMingLiU"/>
        </w:rPr>
      </w:pPr>
      <w:r>
        <w:rPr>
          <w:rFonts w:ascii="Calibri" w:eastAsia="PMingLiU" w:hAnsi="Calibri" w:cs="PMingLiU"/>
          <w:noProof/>
        </w:rPr>
        <mc:AlternateContent>
          <mc:Choice Requires="wpg">
            <w:drawing>
              <wp:inline distT="0" distB="0" distL="0" distR="0" wp14:anchorId="1DB9A213" wp14:editId="5D718778">
                <wp:extent cx="3775075" cy="3175"/>
                <wp:effectExtent l="9525" t="9525" r="6350" b="6350"/>
                <wp:docPr id="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5075" cy="3175"/>
                          <a:chOff x="0" y="0"/>
                          <a:chExt cx="5945" cy="5"/>
                        </a:xfrm>
                      </wpg:grpSpPr>
                      <wpg:grpSp>
                        <wpg:cNvPr id="8" name="Group 18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5940" cy="2"/>
                            <a:chOff x="3" y="3"/>
                            <a:chExt cx="5940" cy="2"/>
                          </a:xfrm>
                        </wpg:grpSpPr>
                        <wps:wsp>
                          <wps:cNvPr id="9" name="Freeform 19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5940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5940"/>
                                <a:gd name="T2" fmla="+- 0 5943 3"/>
                                <a:gd name="T3" fmla="*/ T2 w 59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940">
                                  <a:moveTo>
                                    <a:pt x="0" y="-1"/>
                                  </a:moveTo>
                                  <a:lnTo>
                                    <a:pt x="5940" y="-1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EF111C" id="Group 17" o:spid="_x0000_s1026" style="width:297.25pt;height:.25pt;mso-position-horizontal-relative:char;mso-position-vertical-relative:line" coordsize="5945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">
                <v:group id="Group 18" o:spid="_x0000_s1027" style="position:absolute;left:3;top:3;width:5940;height:2" coordorigin="3,3" coordsize="59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19" o:spid="_x0000_s1028" style="position:absolute;left:3;top:3;width:5940;height:2;visibility:visible;mso-wrap-style:square;v-text-anchor:top" coordsize="59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yfRsQA&#10;AADaAAAADwAAAGRycy9kb3ducmV2LnhtbESPQWvCQBSE74L/YXmCt7pR0NTUVVQQRLDS2EKPz+wz&#10;iWbfhuyq6b/vFgoeh5n5hpktWlOJOzWutKxgOIhAEGdWl5wr+DxuXl5BOI+ssbJMCn7IwWLe7cww&#10;0fbBH3RPfS4ChF2CCgrv60RKlxVk0A1sTRy8s20M+iCbXOoGHwFuKjmKook0WHJYKLCmdUHZNb0Z&#10;BfGhpe14tb+W3/49vZzSePcVn5Tq99rlGwhPrX+G/9tbrWAKf1fCDZ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sn0bEAAAA2gAAAA8AAAAAAAAAAAAAAAAAmAIAAGRycy9k&#10;b3ducmV2LnhtbFBLBQYAAAAABAAEAPUAAACJAwAAAAA=&#10;" path="m,-1r5940,e" filled="f" strokeweight=".25pt">
                    <v:path arrowok="t" o:connecttype="custom" o:connectlocs="0,0;5940,0" o:connectangles="0,0"/>
                  </v:shape>
                </v:group>
                <w10:anchorlock/>
              </v:group>
            </w:pict>
          </mc:Fallback>
        </mc:AlternateContent>
      </w:r>
    </w:p>
    <w:p w14:paraId="1E64D15C" w14:textId="7F427026" w:rsidR="006C1F4C" w:rsidRDefault="006C1F4C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  <w:r>
        <w:rPr>
          <w:rFonts w:ascii="Calibri" w:eastAsia="PMingLiU" w:hAnsi="Calibri" w:cs="PMingLiU"/>
        </w:rPr>
        <w:t>Name (Printed)</w:t>
      </w:r>
    </w:p>
    <w:p w14:paraId="3F2937F5" w14:textId="77777777" w:rsidR="006C1F4C" w:rsidRDefault="006C1F4C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</w:p>
    <w:p w14:paraId="2B5481E1" w14:textId="77777777" w:rsidR="006C1F4C" w:rsidRDefault="006C1F4C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</w:p>
    <w:p w14:paraId="2CF597DE" w14:textId="4F7D3ED1" w:rsidR="001F634F" w:rsidRPr="005A0242" w:rsidRDefault="00727463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  <w:r>
        <w:rPr>
          <w:rFonts w:ascii="Calibri" w:eastAsia="PMingLiU" w:hAnsi="Calibri" w:cs="PMingLiU"/>
          <w:noProof/>
        </w:rPr>
        <mc:AlternateContent>
          <mc:Choice Requires="wpg">
            <w:drawing>
              <wp:inline distT="0" distB="0" distL="0" distR="0" wp14:anchorId="104FAFED" wp14:editId="0CC72904">
                <wp:extent cx="3775075" cy="3175"/>
                <wp:effectExtent l="9525" t="6985" r="6350" b="8890"/>
                <wp:docPr id="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5075" cy="3175"/>
                          <a:chOff x="0" y="0"/>
                          <a:chExt cx="5945" cy="5"/>
                        </a:xfrm>
                      </wpg:grpSpPr>
                      <wpg:grpSp>
                        <wpg:cNvPr id="5" name="Group 12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5940" cy="2"/>
                            <a:chOff x="3" y="3"/>
                            <a:chExt cx="5940" cy="2"/>
                          </a:xfrm>
                        </wpg:grpSpPr>
                        <wps:wsp>
                          <wps:cNvPr id="6" name="Freeform 13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5940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5940"/>
                                <a:gd name="T2" fmla="+- 0 5943 3"/>
                                <a:gd name="T3" fmla="*/ T2 w 59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940">
                                  <a:moveTo>
                                    <a:pt x="0" y="-1"/>
                                  </a:moveTo>
                                  <a:lnTo>
                                    <a:pt x="5940" y="-1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D8E7368" id="Group 11" o:spid="_x0000_s1026" style="width:297.25pt;height:.25pt;mso-position-horizontal-relative:char;mso-position-vertical-relative:line" coordsize="5945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">
                <v:group id="Group 12" o:spid="_x0000_s1027" style="position:absolute;left:3;top:3;width:5940;height:2" coordorigin="3,3" coordsize="59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13" o:spid="_x0000_s1028" style="position:absolute;left:3;top:3;width:5940;height:2;visibility:visible;mso-wrap-style:square;v-text-anchor:top" coordsize="59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MLNMQA&#10;AADaAAAADwAAAGRycy9kb3ducmV2LnhtbESPQWvCQBSE7wX/w/KE3urGgkaim6AFQQptMSp4fGaf&#10;STT7NmS3mv77bqHgcZiZb5hF1ptG3KhztWUF41EEgriwuuZSwX63fpmBcB5ZY2OZFPyQgywdPC0w&#10;0fbOW7rlvhQBwi5BBZX3bSKlKyoy6Ea2JQ7e2XYGfZBdKXWH9wA3jXyNoqk0WHNYqLClt4qKa/5t&#10;FMRfPW0mq49rffSf+eWUx++H+KTU87BfzkF46v0j/N/eaAVT+LsSb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zCzTEAAAA2gAAAA8AAAAAAAAAAAAAAAAAmAIAAGRycy9k&#10;b3ducmV2LnhtbFBLBQYAAAAABAAEAPUAAACJAwAAAAA=&#10;" path="m,-1r5940,e" filled="f" strokeweight=".25pt">
                    <v:path arrowok="t" o:connecttype="custom" o:connectlocs="0,0;5940,0" o:connectangles="0,0"/>
                  </v:shape>
                </v:group>
                <w10:anchorlock/>
              </v:group>
            </w:pict>
          </mc:Fallback>
        </mc:AlternateContent>
      </w:r>
    </w:p>
    <w:p w14:paraId="64CFE601" w14:textId="77777777" w:rsidR="001F634F" w:rsidRPr="005A0242" w:rsidRDefault="001F634F" w:rsidP="006527A2">
      <w:pPr>
        <w:pStyle w:val="BodyText"/>
        <w:widowControl/>
        <w:spacing w:line="264" w:lineRule="auto"/>
        <w:ind w:left="0"/>
        <w:contextualSpacing/>
        <w:jc w:val="both"/>
        <w:rPr>
          <w:rFonts w:ascii="Calibri" w:hAnsi="Calibri"/>
          <w:sz w:val="22"/>
          <w:szCs w:val="22"/>
        </w:rPr>
      </w:pPr>
      <w:r w:rsidRPr="005A0242">
        <w:rPr>
          <w:rFonts w:ascii="Calibri" w:hAnsi="Calibri"/>
          <w:sz w:val="22"/>
          <w:szCs w:val="22"/>
        </w:rPr>
        <w:t>Title</w:t>
      </w:r>
    </w:p>
    <w:p w14:paraId="6CA8386F" w14:textId="77777777" w:rsidR="00A16A0C" w:rsidRPr="005A0242" w:rsidRDefault="00A16A0C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</w:p>
    <w:p w14:paraId="3D6CC640" w14:textId="77777777" w:rsidR="0030495F" w:rsidRPr="005A0242" w:rsidRDefault="0030495F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</w:p>
    <w:p w14:paraId="06458CD0" w14:textId="5AB367C4" w:rsidR="001F634F" w:rsidRPr="005A0242" w:rsidRDefault="00727463" w:rsidP="006527A2">
      <w:pPr>
        <w:widowControl/>
        <w:spacing w:line="264" w:lineRule="auto"/>
        <w:contextualSpacing/>
        <w:rPr>
          <w:rFonts w:ascii="Calibri" w:eastAsia="PMingLiU" w:hAnsi="Calibri" w:cs="PMingLiU"/>
        </w:rPr>
      </w:pPr>
      <w:r>
        <w:rPr>
          <w:rFonts w:ascii="Calibri" w:eastAsia="PMingLiU" w:hAnsi="Calibri" w:cs="PMingLiU"/>
          <w:noProof/>
        </w:rPr>
        <mc:AlternateContent>
          <mc:Choice Requires="wpg">
            <w:drawing>
              <wp:inline distT="0" distB="0" distL="0" distR="0" wp14:anchorId="5C1CC268" wp14:editId="391E4E6C">
                <wp:extent cx="3775075" cy="3175"/>
                <wp:effectExtent l="9525" t="5080" r="6350" b="10795"/>
                <wp:docPr id="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5075" cy="3175"/>
                          <a:chOff x="0" y="0"/>
                          <a:chExt cx="5945" cy="5"/>
                        </a:xfrm>
                      </wpg:grpSpPr>
                      <wpg:grpSp>
                        <wpg:cNvPr id="2" name="Group 9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5940" cy="2"/>
                            <a:chOff x="3" y="3"/>
                            <a:chExt cx="5940" cy="2"/>
                          </a:xfrm>
                        </wpg:grpSpPr>
                        <wps:wsp>
                          <wps:cNvPr id="3" name="Freeform 10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5940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5940"/>
                                <a:gd name="T2" fmla="+- 0 5943 3"/>
                                <a:gd name="T3" fmla="*/ T2 w 59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940">
                                  <a:moveTo>
                                    <a:pt x="0" y="-1"/>
                                  </a:moveTo>
                                  <a:lnTo>
                                    <a:pt x="5940" y="-1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BCB5210" id="Group 8" o:spid="_x0000_s1026" style="width:297.25pt;height:.25pt;mso-position-horizontal-relative:char;mso-position-vertical-relative:line" coordsize="5945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">
                <v:group id="Group 9" o:spid="_x0000_s1027" style="position:absolute;left:3;top:3;width:5940;height:2" coordorigin="3,3" coordsize="59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10" o:spid="_x0000_s1028" style="position:absolute;left:3;top:3;width:5940;height:2;visibility:visible;mso-wrap-style:square;v-text-anchor:top" coordsize="59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SorMQA&#10;AADaAAAADwAAAGRycy9kb3ducmV2LnhtbESPQWvCQBSE7wX/w/IEb3VjpUZSV7GCIIUqxhZ6fGaf&#10;STT7NmS3Gv+9Kwgeh5n5hpnMWlOJMzWutKxg0I9AEGdWl5wr+NktX8cgnEfWWFkmBVdyMJt2XiaY&#10;aHvhLZ1Tn4sAYZeggsL7OpHSZQUZdH1bEwfvYBuDPsgml7rBS4CbSr5F0UgaLDksFFjToqDslP4b&#10;BfGmpdX75/ep/PPr9LhP46/feK9Ur9vOP0B4av0z/GivtIIh3K+EGy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qKzEAAAA2gAAAA8AAAAAAAAAAAAAAAAAmAIAAGRycy9k&#10;b3ducmV2LnhtbFBLBQYAAAAABAAEAPUAAACJAwAAAAA=&#10;" path="m,-1r5940,e" filled="f" strokeweight=".25pt">
                    <v:path arrowok="t" o:connecttype="custom" o:connectlocs="0,0;5940,0" o:connectangles="0,0"/>
                  </v:shape>
                </v:group>
                <w10:anchorlock/>
              </v:group>
            </w:pict>
          </mc:Fallback>
        </mc:AlternateContent>
      </w:r>
    </w:p>
    <w:p w14:paraId="171FE1D2" w14:textId="3308497F" w:rsidR="00A44F71" w:rsidRPr="006F2FA0" w:rsidRDefault="001F634F" w:rsidP="006527A2">
      <w:pPr>
        <w:pStyle w:val="BodyText"/>
        <w:widowControl/>
        <w:spacing w:line="264" w:lineRule="auto"/>
        <w:ind w:left="0"/>
        <w:contextualSpacing/>
        <w:jc w:val="both"/>
        <w:rPr>
          <w:rFonts w:cs="PMingLiU"/>
        </w:rPr>
      </w:pPr>
      <w:r w:rsidRPr="005A0242">
        <w:rPr>
          <w:rFonts w:ascii="Calibri" w:hAnsi="Calibri"/>
          <w:sz w:val="22"/>
          <w:szCs w:val="22"/>
        </w:rPr>
        <w:t>Date</w:t>
      </w:r>
    </w:p>
    <w:sectPr w:rsidR="00A44F71" w:rsidRPr="006F2FA0" w:rsidSect="006527A2">
      <w:headerReference w:type="default" r:id="rId13"/>
      <w:footerReference w:type="default" r:id="rId14"/>
      <w:footerReference w:type="first" r:id="rId15"/>
      <w:pgSz w:w="12240" w:h="15840" w:code="1"/>
      <w:pgMar w:top="864" w:right="720" w:bottom="864" w:left="720" w:header="432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7CBFB" w14:textId="77777777" w:rsidR="00F02746" w:rsidRDefault="00F02746">
      <w:r>
        <w:separator/>
      </w:r>
    </w:p>
  </w:endnote>
  <w:endnote w:type="continuationSeparator" w:id="0">
    <w:p w14:paraId="22A44FA5" w14:textId="77777777" w:rsidR="00F02746" w:rsidRDefault="00F02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ADF2" w14:textId="07BE900B" w:rsidR="00F02746" w:rsidRDefault="00F02746" w:rsidP="009005E3">
    <w:pPr>
      <w:pStyle w:val="Footer"/>
      <w:jc w:val="right"/>
    </w:pPr>
  </w:p>
  <w:p w14:paraId="2BCFE3D4" w14:textId="77777777" w:rsidR="00F02746" w:rsidRDefault="00F02746">
    <w:pPr>
      <w:spacing w:line="14" w:lineRule="auto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B27D" w14:textId="28A99642" w:rsidR="00F02746" w:rsidRDefault="00F02746" w:rsidP="009005E3">
    <w:pPr>
      <w:pStyle w:val="Footer"/>
      <w:jc w:val="right"/>
    </w:pPr>
    <w:r>
      <w:t xml:space="preserve">Effective </w:t>
    </w:r>
    <w:r w:rsidR="003D1166">
      <w:t>Octo</w:t>
    </w:r>
    <w:r w:rsidR="00A50C3C">
      <w:t>ber 1</w:t>
    </w:r>
    <w:r w:rsidR="003D1166">
      <w:t>5</w:t>
    </w:r>
    <w:r>
      <w:t>, 202</w:t>
    </w:r>
    <w:r w:rsidR="00F97C68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937C5" w14:textId="77777777" w:rsidR="00F02746" w:rsidRDefault="00F02746">
      <w:r>
        <w:separator/>
      </w:r>
    </w:p>
  </w:footnote>
  <w:footnote w:type="continuationSeparator" w:id="0">
    <w:p w14:paraId="2C24E485" w14:textId="77777777" w:rsidR="00F02746" w:rsidRDefault="00F02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107B5" w14:textId="20D797DA" w:rsidR="00F02746" w:rsidRDefault="00F02746">
    <w:pPr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201"/>
    <w:multiLevelType w:val="hybridMultilevel"/>
    <w:tmpl w:val="2B6C243E"/>
    <w:lvl w:ilvl="0" w:tplc="DCF2C784">
      <w:start w:val="1"/>
      <w:numFmt w:val="bullet"/>
      <w:lvlText w:val="•"/>
      <w:lvlJc w:val="left"/>
      <w:pPr>
        <w:ind w:left="1010" w:hanging="180"/>
      </w:pPr>
      <w:rPr>
        <w:rFonts w:ascii="Cambria" w:eastAsia="Cambria" w:hAnsi="Cambria" w:hint="default"/>
        <w:b/>
        <w:bCs/>
        <w:color w:val="231F20"/>
        <w:w w:val="89"/>
        <w:sz w:val="22"/>
        <w:szCs w:val="22"/>
      </w:rPr>
    </w:lvl>
    <w:lvl w:ilvl="1" w:tplc="CFC087F4">
      <w:start w:val="1"/>
      <w:numFmt w:val="bullet"/>
      <w:lvlText w:val="•"/>
      <w:lvlJc w:val="left"/>
      <w:pPr>
        <w:ind w:left="2083" w:hanging="180"/>
      </w:pPr>
      <w:rPr>
        <w:rFonts w:hint="default"/>
      </w:rPr>
    </w:lvl>
    <w:lvl w:ilvl="2" w:tplc="2F94A8C2">
      <w:start w:val="1"/>
      <w:numFmt w:val="bullet"/>
      <w:lvlText w:val="•"/>
      <w:lvlJc w:val="left"/>
      <w:pPr>
        <w:ind w:left="3156" w:hanging="180"/>
      </w:pPr>
      <w:rPr>
        <w:rFonts w:hint="default"/>
      </w:rPr>
    </w:lvl>
    <w:lvl w:ilvl="3" w:tplc="8EC6BBBC">
      <w:start w:val="1"/>
      <w:numFmt w:val="bullet"/>
      <w:lvlText w:val="•"/>
      <w:lvlJc w:val="left"/>
      <w:pPr>
        <w:ind w:left="4229" w:hanging="180"/>
      </w:pPr>
      <w:rPr>
        <w:rFonts w:hint="default"/>
      </w:rPr>
    </w:lvl>
    <w:lvl w:ilvl="4" w:tplc="BFF23EE0">
      <w:start w:val="1"/>
      <w:numFmt w:val="bullet"/>
      <w:lvlText w:val="•"/>
      <w:lvlJc w:val="left"/>
      <w:pPr>
        <w:ind w:left="5302" w:hanging="180"/>
      </w:pPr>
      <w:rPr>
        <w:rFonts w:hint="default"/>
      </w:rPr>
    </w:lvl>
    <w:lvl w:ilvl="5" w:tplc="669E1FE8">
      <w:start w:val="1"/>
      <w:numFmt w:val="bullet"/>
      <w:lvlText w:val="•"/>
      <w:lvlJc w:val="left"/>
      <w:pPr>
        <w:ind w:left="6375" w:hanging="180"/>
      </w:pPr>
      <w:rPr>
        <w:rFonts w:hint="default"/>
      </w:rPr>
    </w:lvl>
    <w:lvl w:ilvl="6" w:tplc="7BFAA24E">
      <w:start w:val="1"/>
      <w:numFmt w:val="bullet"/>
      <w:lvlText w:val="•"/>
      <w:lvlJc w:val="left"/>
      <w:pPr>
        <w:ind w:left="7448" w:hanging="180"/>
      </w:pPr>
      <w:rPr>
        <w:rFonts w:hint="default"/>
      </w:rPr>
    </w:lvl>
    <w:lvl w:ilvl="7" w:tplc="3B90977C">
      <w:start w:val="1"/>
      <w:numFmt w:val="bullet"/>
      <w:lvlText w:val="•"/>
      <w:lvlJc w:val="left"/>
      <w:pPr>
        <w:ind w:left="8521" w:hanging="180"/>
      </w:pPr>
      <w:rPr>
        <w:rFonts w:hint="default"/>
      </w:rPr>
    </w:lvl>
    <w:lvl w:ilvl="8" w:tplc="E452AA8C">
      <w:start w:val="1"/>
      <w:numFmt w:val="bullet"/>
      <w:lvlText w:val="•"/>
      <w:lvlJc w:val="left"/>
      <w:pPr>
        <w:ind w:left="9594" w:hanging="180"/>
      </w:pPr>
      <w:rPr>
        <w:rFonts w:hint="default"/>
      </w:rPr>
    </w:lvl>
  </w:abstractNum>
  <w:abstractNum w:abstractNumId="1" w15:restartNumberingAfterBreak="0">
    <w:nsid w:val="13A608D3"/>
    <w:multiLevelType w:val="hybridMultilevel"/>
    <w:tmpl w:val="73782CD8"/>
    <w:lvl w:ilvl="0" w:tplc="B646311C">
      <w:start w:val="1"/>
      <w:numFmt w:val="bullet"/>
      <w:lvlText w:val=""/>
      <w:lvlJc w:val="left"/>
      <w:pPr>
        <w:ind w:left="740" w:hanging="360"/>
      </w:pPr>
      <w:rPr>
        <w:rFonts w:ascii="Wingdings" w:eastAsia="Wingdings" w:hAnsi="Wingdings" w:hint="default"/>
        <w:color w:val="231F20"/>
        <w:position w:val="-1"/>
        <w:sz w:val="32"/>
        <w:szCs w:val="32"/>
      </w:rPr>
    </w:lvl>
    <w:lvl w:ilvl="1" w:tplc="7CF2F33C">
      <w:start w:val="1"/>
      <w:numFmt w:val="bullet"/>
      <w:lvlText w:val="•"/>
      <w:lvlJc w:val="left"/>
      <w:pPr>
        <w:ind w:left="1822" w:hanging="360"/>
      </w:pPr>
      <w:rPr>
        <w:rFonts w:hint="default"/>
      </w:rPr>
    </w:lvl>
    <w:lvl w:ilvl="2" w:tplc="012405E0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A432A2BE">
      <w:start w:val="1"/>
      <w:numFmt w:val="bullet"/>
      <w:lvlText w:val="•"/>
      <w:lvlJc w:val="left"/>
      <w:pPr>
        <w:ind w:left="3986" w:hanging="360"/>
      </w:pPr>
      <w:rPr>
        <w:rFonts w:hint="default"/>
      </w:rPr>
    </w:lvl>
    <w:lvl w:ilvl="4" w:tplc="C3005C44">
      <w:start w:val="1"/>
      <w:numFmt w:val="bullet"/>
      <w:lvlText w:val="•"/>
      <w:lvlJc w:val="left"/>
      <w:pPr>
        <w:ind w:left="5068" w:hanging="360"/>
      </w:pPr>
      <w:rPr>
        <w:rFonts w:hint="default"/>
      </w:rPr>
    </w:lvl>
    <w:lvl w:ilvl="5" w:tplc="F22659DC">
      <w:start w:val="1"/>
      <w:numFmt w:val="bullet"/>
      <w:lvlText w:val="•"/>
      <w:lvlJc w:val="left"/>
      <w:pPr>
        <w:ind w:left="6150" w:hanging="360"/>
      </w:pPr>
      <w:rPr>
        <w:rFonts w:hint="default"/>
      </w:rPr>
    </w:lvl>
    <w:lvl w:ilvl="6" w:tplc="9EBC2F8C">
      <w:start w:val="1"/>
      <w:numFmt w:val="bullet"/>
      <w:lvlText w:val="•"/>
      <w:lvlJc w:val="left"/>
      <w:pPr>
        <w:ind w:left="7232" w:hanging="360"/>
      </w:pPr>
      <w:rPr>
        <w:rFonts w:hint="default"/>
      </w:rPr>
    </w:lvl>
    <w:lvl w:ilvl="7" w:tplc="52502B1A">
      <w:start w:val="1"/>
      <w:numFmt w:val="bullet"/>
      <w:lvlText w:val="•"/>
      <w:lvlJc w:val="left"/>
      <w:pPr>
        <w:ind w:left="8314" w:hanging="360"/>
      </w:pPr>
      <w:rPr>
        <w:rFonts w:hint="default"/>
      </w:rPr>
    </w:lvl>
    <w:lvl w:ilvl="8" w:tplc="EE688C32">
      <w:start w:val="1"/>
      <w:numFmt w:val="bullet"/>
      <w:lvlText w:val="•"/>
      <w:lvlJc w:val="left"/>
      <w:pPr>
        <w:ind w:left="9396" w:hanging="360"/>
      </w:pPr>
      <w:rPr>
        <w:rFonts w:hint="default"/>
      </w:rPr>
    </w:lvl>
  </w:abstractNum>
  <w:abstractNum w:abstractNumId="2" w15:restartNumberingAfterBreak="0">
    <w:nsid w:val="283C4712"/>
    <w:multiLevelType w:val="hybridMultilevel"/>
    <w:tmpl w:val="A6544FD4"/>
    <w:lvl w:ilvl="0" w:tplc="D65656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D654E426">
      <w:start w:val="1"/>
      <w:numFmt w:val="upperLetter"/>
      <w:lvlText w:val="%3."/>
      <w:lvlJc w:val="left"/>
      <w:pPr>
        <w:ind w:left="2340" w:hanging="360"/>
      </w:pPr>
      <w:rPr>
        <w:rFonts w:hint="default"/>
        <w:color w:val="231F2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163F6"/>
    <w:multiLevelType w:val="hybridMultilevel"/>
    <w:tmpl w:val="D022552E"/>
    <w:lvl w:ilvl="0" w:tplc="CA04B532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0" w:hanging="360"/>
      </w:pPr>
    </w:lvl>
    <w:lvl w:ilvl="2" w:tplc="0409001B" w:tentative="1">
      <w:start w:val="1"/>
      <w:numFmt w:val="lowerRoman"/>
      <w:lvlText w:val="%3."/>
      <w:lvlJc w:val="right"/>
      <w:pPr>
        <w:ind w:left="2450" w:hanging="180"/>
      </w:pPr>
    </w:lvl>
    <w:lvl w:ilvl="3" w:tplc="0409000F" w:tentative="1">
      <w:start w:val="1"/>
      <w:numFmt w:val="decimal"/>
      <w:lvlText w:val="%4."/>
      <w:lvlJc w:val="left"/>
      <w:pPr>
        <w:ind w:left="3170" w:hanging="360"/>
      </w:pPr>
    </w:lvl>
    <w:lvl w:ilvl="4" w:tplc="04090019" w:tentative="1">
      <w:start w:val="1"/>
      <w:numFmt w:val="lowerLetter"/>
      <w:lvlText w:val="%5."/>
      <w:lvlJc w:val="left"/>
      <w:pPr>
        <w:ind w:left="3890" w:hanging="360"/>
      </w:pPr>
    </w:lvl>
    <w:lvl w:ilvl="5" w:tplc="0409001B" w:tentative="1">
      <w:start w:val="1"/>
      <w:numFmt w:val="lowerRoman"/>
      <w:lvlText w:val="%6."/>
      <w:lvlJc w:val="right"/>
      <w:pPr>
        <w:ind w:left="4610" w:hanging="180"/>
      </w:pPr>
    </w:lvl>
    <w:lvl w:ilvl="6" w:tplc="0409000F" w:tentative="1">
      <w:start w:val="1"/>
      <w:numFmt w:val="decimal"/>
      <w:lvlText w:val="%7."/>
      <w:lvlJc w:val="left"/>
      <w:pPr>
        <w:ind w:left="5330" w:hanging="360"/>
      </w:pPr>
    </w:lvl>
    <w:lvl w:ilvl="7" w:tplc="04090019" w:tentative="1">
      <w:start w:val="1"/>
      <w:numFmt w:val="lowerLetter"/>
      <w:lvlText w:val="%8."/>
      <w:lvlJc w:val="left"/>
      <w:pPr>
        <w:ind w:left="6050" w:hanging="360"/>
      </w:pPr>
    </w:lvl>
    <w:lvl w:ilvl="8" w:tplc="0409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4" w15:restartNumberingAfterBreak="0">
    <w:nsid w:val="30561348"/>
    <w:multiLevelType w:val="hybridMultilevel"/>
    <w:tmpl w:val="C3DC5668"/>
    <w:lvl w:ilvl="0" w:tplc="B646311C">
      <w:start w:val="1"/>
      <w:numFmt w:val="bullet"/>
      <w:lvlText w:val=""/>
      <w:lvlJc w:val="left"/>
      <w:pPr>
        <w:ind w:left="740" w:hanging="360"/>
      </w:pPr>
      <w:rPr>
        <w:rFonts w:ascii="Wingdings" w:eastAsia="Wingdings" w:hAnsi="Wingdings" w:hint="default"/>
        <w:color w:val="231F20"/>
        <w:position w:val="-1"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457968B6"/>
    <w:multiLevelType w:val="hybridMultilevel"/>
    <w:tmpl w:val="F5F4142C"/>
    <w:lvl w:ilvl="0" w:tplc="315E2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5523D9"/>
    <w:multiLevelType w:val="hybridMultilevel"/>
    <w:tmpl w:val="0E8446A4"/>
    <w:lvl w:ilvl="0" w:tplc="8DE401CA">
      <w:start w:val="1"/>
      <w:numFmt w:val="bullet"/>
      <w:lvlText w:val=""/>
      <w:lvlJc w:val="left"/>
      <w:pPr>
        <w:ind w:left="747" w:hanging="297"/>
      </w:pPr>
      <w:rPr>
        <w:rFonts w:ascii="Wingdings" w:eastAsia="Wingdings" w:hAnsi="Wingdings" w:hint="default"/>
        <w:color w:val="231F20"/>
        <w:sz w:val="28"/>
        <w:szCs w:val="28"/>
      </w:rPr>
    </w:lvl>
    <w:lvl w:ilvl="1" w:tplc="DBCA7666">
      <w:start w:val="1"/>
      <w:numFmt w:val="bullet"/>
      <w:lvlText w:val="•"/>
      <w:lvlJc w:val="left"/>
      <w:pPr>
        <w:ind w:left="780" w:hanging="297"/>
      </w:pPr>
      <w:rPr>
        <w:rFonts w:hint="default"/>
      </w:rPr>
    </w:lvl>
    <w:lvl w:ilvl="2" w:tplc="A720EBB2">
      <w:start w:val="1"/>
      <w:numFmt w:val="bullet"/>
      <w:lvlText w:val="•"/>
      <w:lvlJc w:val="left"/>
      <w:pPr>
        <w:ind w:left="813" w:hanging="297"/>
      </w:pPr>
      <w:rPr>
        <w:rFonts w:hint="default"/>
      </w:rPr>
    </w:lvl>
    <w:lvl w:ilvl="3" w:tplc="C5EA2446">
      <w:start w:val="1"/>
      <w:numFmt w:val="bullet"/>
      <w:lvlText w:val="•"/>
      <w:lvlJc w:val="left"/>
      <w:pPr>
        <w:ind w:left="846" w:hanging="297"/>
      </w:pPr>
      <w:rPr>
        <w:rFonts w:hint="default"/>
      </w:rPr>
    </w:lvl>
    <w:lvl w:ilvl="4" w:tplc="FC62CD6A">
      <w:start w:val="1"/>
      <w:numFmt w:val="bullet"/>
      <w:lvlText w:val="•"/>
      <w:lvlJc w:val="left"/>
      <w:pPr>
        <w:ind w:left="880" w:hanging="297"/>
      </w:pPr>
      <w:rPr>
        <w:rFonts w:hint="default"/>
      </w:rPr>
    </w:lvl>
    <w:lvl w:ilvl="5" w:tplc="F698B230">
      <w:start w:val="1"/>
      <w:numFmt w:val="bullet"/>
      <w:lvlText w:val="•"/>
      <w:lvlJc w:val="left"/>
      <w:pPr>
        <w:ind w:left="913" w:hanging="297"/>
      </w:pPr>
      <w:rPr>
        <w:rFonts w:hint="default"/>
      </w:rPr>
    </w:lvl>
    <w:lvl w:ilvl="6" w:tplc="6D14FB5E">
      <w:start w:val="1"/>
      <w:numFmt w:val="bullet"/>
      <w:lvlText w:val="•"/>
      <w:lvlJc w:val="left"/>
      <w:pPr>
        <w:ind w:left="946" w:hanging="297"/>
      </w:pPr>
      <w:rPr>
        <w:rFonts w:hint="default"/>
      </w:rPr>
    </w:lvl>
    <w:lvl w:ilvl="7" w:tplc="F704E830">
      <w:start w:val="1"/>
      <w:numFmt w:val="bullet"/>
      <w:lvlText w:val="•"/>
      <w:lvlJc w:val="left"/>
      <w:pPr>
        <w:ind w:left="979" w:hanging="297"/>
      </w:pPr>
      <w:rPr>
        <w:rFonts w:hint="default"/>
      </w:rPr>
    </w:lvl>
    <w:lvl w:ilvl="8" w:tplc="259AED2A">
      <w:start w:val="1"/>
      <w:numFmt w:val="bullet"/>
      <w:lvlText w:val="•"/>
      <w:lvlJc w:val="left"/>
      <w:pPr>
        <w:ind w:left="1012" w:hanging="297"/>
      </w:pPr>
      <w:rPr>
        <w:rFonts w:hint="default"/>
      </w:rPr>
    </w:lvl>
  </w:abstractNum>
  <w:abstractNum w:abstractNumId="7" w15:restartNumberingAfterBreak="0">
    <w:nsid w:val="4C1D3AD6"/>
    <w:multiLevelType w:val="hybridMultilevel"/>
    <w:tmpl w:val="AA200FC6"/>
    <w:lvl w:ilvl="0" w:tplc="67A4632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A1970"/>
    <w:multiLevelType w:val="hybridMultilevel"/>
    <w:tmpl w:val="F450253E"/>
    <w:lvl w:ilvl="0" w:tplc="D89676CC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84441"/>
    <w:multiLevelType w:val="hybridMultilevel"/>
    <w:tmpl w:val="6DB2ABD6"/>
    <w:lvl w:ilvl="0" w:tplc="C7E6804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A6051DD"/>
    <w:multiLevelType w:val="hybridMultilevel"/>
    <w:tmpl w:val="ACBA0EB2"/>
    <w:lvl w:ilvl="0" w:tplc="B646311C">
      <w:start w:val="1"/>
      <w:numFmt w:val="bullet"/>
      <w:lvlText w:val=""/>
      <w:lvlJc w:val="left"/>
      <w:pPr>
        <w:ind w:left="740" w:hanging="360"/>
      </w:pPr>
      <w:rPr>
        <w:rFonts w:ascii="Wingdings" w:eastAsia="Wingdings" w:hAnsi="Wingdings" w:hint="default"/>
        <w:color w:val="231F20"/>
        <w:position w:val="-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69C45918"/>
    <w:multiLevelType w:val="hybridMultilevel"/>
    <w:tmpl w:val="8A16012E"/>
    <w:lvl w:ilvl="0" w:tplc="AA866226">
      <w:start w:val="1"/>
      <w:numFmt w:val="bullet"/>
      <w:lvlText w:val=""/>
      <w:lvlJc w:val="left"/>
      <w:pPr>
        <w:ind w:left="654" w:hanging="297"/>
      </w:pPr>
      <w:rPr>
        <w:rFonts w:ascii="Wingdings" w:eastAsia="Wingdings" w:hAnsi="Wingdings" w:hint="default"/>
        <w:color w:val="231F20"/>
        <w:sz w:val="28"/>
        <w:szCs w:val="28"/>
      </w:rPr>
    </w:lvl>
    <w:lvl w:ilvl="1" w:tplc="E252F318">
      <w:start w:val="1"/>
      <w:numFmt w:val="bullet"/>
      <w:lvlText w:val="•"/>
      <w:lvlJc w:val="left"/>
      <w:pPr>
        <w:ind w:left="687" w:hanging="297"/>
      </w:pPr>
      <w:rPr>
        <w:rFonts w:hint="default"/>
      </w:rPr>
    </w:lvl>
    <w:lvl w:ilvl="2" w:tplc="99FE2632">
      <w:start w:val="1"/>
      <w:numFmt w:val="bullet"/>
      <w:lvlText w:val="•"/>
      <w:lvlJc w:val="left"/>
      <w:pPr>
        <w:ind w:left="720" w:hanging="297"/>
      </w:pPr>
      <w:rPr>
        <w:rFonts w:hint="default"/>
      </w:rPr>
    </w:lvl>
    <w:lvl w:ilvl="3" w:tplc="BEF670F2">
      <w:start w:val="1"/>
      <w:numFmt w:val="bullet"/>
      <w:lvlText w:val="•"/>
      <w:lvlJc w:val="left"/>
      <w:pPr>
        <w:ind w:left="753" w:hanging="297"/>
      </w:pPr>
      <w:rPr>
        <w:rFonts w:hint="default"/>
      </w:rPr>
    </w:lvl>
    <w:lvl w:ilvl="4" w:tplc="6480F816">
      <w:start w:val="1"/>
      <w:numFmt w:val="bullet"/>
      <w:lvlText w:val="•"/>
      <w:lvlJc w:val="left"/>
      <w:pPr>
        <w:ind w:left="787" w:hanging="297"/>
      </w:pPr>
      <w:rPr>
        <w:rFonts w:hint="default"/>
      </w:rPr>
    </w:lvl>
    <w:lvl w:ilvl="5" w:tplc="0DD63FD8">
      <w:start w:val="1"/>
      <w:numFmt w:val="bullet"/>
      <w:lvlText w:val="•"/>
      <w:lvlJc w:val="left"/>
      <w:pPr>
        <w:ind w:left="820" w:hanging="297"/>
      </w:pPr>
      <w:rPr>
        <w:rFonts w:hint="default"/>
      </w:rPr>
    </w:lvl>
    <w:lvl w:ilvl="6" w:tplc="9A16E044">
      <w:start w:val="1"/>
      <w:numFmt w:val="bullet"/>
      <w:lvlText w:val="•"/>
      <w:lvlJc w:val="left"/>
      <w:pPr>
        <w:ind w:left="853" w:hanging="297"/>
      </w:pPr>
      <w:rPr>
        <w:rFonts w:hint="default"/>
      </w:rPr>
    </w:lvl>
    <w:lvl w:ilvl="7" w:tplc="2EEA415C">
      <w:start w:val="1"/>
      <w:numFmt w:val="bullet"/>
      <w:lvlText w:val="•"/>
      <w:lvlJc w:val="left"/>
      <w:pPr>
        <w:ind w:left="886" w:hanging="297"/>
      </w:pPr>
      <w:rPr>
        <w:rFonts w:hint="default"/>
      </w:rPr>
    </w:lvl>
    <w:lvl w:ilvl="8" w:tplc="DCE01C96">
      <w:start w:val="1"/>
      <w:numFmt w:val="bullet"/>
      <w:lvlText w:val="•"/>
      <w:lvlJc w:val="left"/>
      <w:pPr>
        <w:ind w:left="919" w:hanging="297"/>
      </w:pPr>
      <w:rPr>
        <w:rFonts w:hint="default"/>
      </w:rPr>
    </w:lvl>
  </w:abstractNum>
  <w:abstractNum w:abstractNumId="12" w15:restartNumberingAfterBreak="0">
    <w:nsid w:val="6BAE442E"/>
    <w:multiLevelType w:val="hybridMultilevel"/>
    <w:tmpl w:val="D728AC56"/>
    <w:lvl w:ilvl="0" w:tplc="B646311C">
      <w:start w:val="1"/>
      <w:numFmt w:val="bullet"/>
      <w:lvlText w:val=""/>
      <w:lvlJc w:val="left"/>
      <w:pPr>
        <w:ind w:left="720" w:hanging="360"/>
      </w:pPr>
      <w:rPr>
        <w:rFonts w:ascii="Wingdings" w:eastAsia="Wingdings" w:hAnsi="Wingdings" w:hint="default"/>
        <w:color w:val="231F20"/>
        <w:position w:val="-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30519"/>
    <w:multiLevelType w:val="hybridMultilevel"/>
    <w:tmpl w:val="76D66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32D2A"/>
    <w:multiLevelType w:val="hybridMultilevel"/>
    <w:tmpl w:val="E52A3128"/>
    <w:lvl w:ilvl="0" w:tplc="4288AE3C">
      <w:start w:val="1"/>
      <w:numFmt w:val="bullet"/>
      <w:lvlText w:val=""/>
      <w:lvlJc w:val="left"/>
      <w:pPr>
        <w:ind w:left="390" w:hanging="300"/>
      </w:pPr>
      <w:rPr>
        <w:rFonts w:ascii="Wingdings" w:eastAsia="Wingdings" w:hAnsi="Wingdings" w:hint="default"/>
        <w:color w:val="231F20"/>
        <w:sz w:val="28"/>
        <w:szCs w:val="28"/>
      </w:rPr>
    </w:lvl>
    <w:lvl w:ilvl="1" w:tplc="C016808E">
      <w:start w:val="1"/>
      <w:numFmt w:val="bullet"/>
      <w:lvlText w:val="•"/>
      <w:lvlJc w:val="left"/>
      <w:pPr>
        <w:ind w:left="495" w:hanging="300"/>
      </w:pPr>
      <w:rPr>
        <w:rFonts w:hint="default"/>
      </w:rPr>
    </w:lvl>
    <w:lvl w:ilvl="2" w:tplc="395499AC">
      <w:start w:val="1"/>
      <w:numFmt w:val="bullet"/>
      <w:lvlText w:val="•"/>
      <w:lvlJc w:val="left"/>
      <w:pPr>
        <w:ind w:left="599" w:hanging="300"/>
      </w:pPr>
      <w:rPr>
        <w:rFonts w:hint="default"/>
      </w:rPr>
    </w:lvl>
    <w:lvl w:ilvl="3" w:tplc="F71C78C4">
      <w:start w:val="1"/>
      <w:numFmt w:val="bullet"/>
      <w:lvlText w:val="•"/>
      <w:lvlJc w:val="left"/>
      <w:pPr>
        <w:ind w:left="703" w:hanging="300"/>
      </w:pPr>
      <w:rPr>
        <w:rFonts w:hint="default"/>
      </w:rPr>
    </w:lvl>
    <w:lvl w:ilvl="4" w:tplc="5DAC057E">
      <w:start w:val="1"/>
      <w:numFmt w:val="bullet"/>
      <w:lvlText w:val="•"/>
      <w:lvlJc w:val="left"/>
      <w:pPr>
        <w:ind w:left="807" w:hanging="300"/>
      </w:pPr>
      <w:rPr>
        <w:rFonts w:hint="default"/>
      </w:rPr>
    </w:lvl>
    <w:lvl w:ilvl="5" w:tplc="122A3E8E">
      <w:start w:val="1"/>
      <w:numFmt w:val="bullet"/>
      <w:lvlText w:val="•"/>
      <w:lvlJc w:val="left"/>
      <w:pPr>
        <w:ind w:left="911" w:hanging="300"/>
      </w:pPr>
      <w:rPr>
        <w:rFonts w:hint="default"/>
      </w:rPr>
    </w:lvl>
    <w:lvl w:ilvl="6" w:tplc="1CB013F8">
      <w:start w:val="1"/>
      <w:numFmt w:val="bullet"/>
      <w:lvlText w:val="•"/>
      <w:lvlJc w:val="left"/>
      <w:pPr>
        <w:ind w:left="1015" w:hanging="300"/>
      </w:pPr>
      <w:rPr>
        <w:rFonts w:hint="default"/>
      </w:rPr>
    </w:lvl>
    <w:lvl w:ilvl="7" w:tplc="621403BE">
      <w:start w:val="1"/>
      <w:numFmt w:val="bullet"/>
      <w:lvlText w:val="•"/>
      <w:lvlJc w:val="left"/>
      <w:pPr>
        <w:ind w:left="1119" w:hanging="300"/>
      </w:pPr>
      <w:rPr>
        <w:rFonts w:hint="default"/>
      </w:rPr>
    </w:lvl>
    <w:lvl w:ilvl="8" w:tplc="E0C21256">
      <w:start w:val="1"/>
      <w:numFmt w:val="bullet"/>
      <w:lvlText w:val="•"/>
      <w:lvlJc w:val="left"/>
      <w:pPr>
        <w:ind w:left="1223" w:hanging="300"/>
      </w:pPr>
      <w:rPr>
        <w:rFonts w:hint="default"/>
      </w:rPr>
    </w:lvl>
  </w:abstractNum>
  <w:abstractNum w:abstractNumId="15" w15:restartNumberingAfterBreak="0">
    <w:nsid w:val="7BB77871"/>
    <w:multiLevelType w:val="hybridMultilevel"/>
    <w:tmpl w:val="BF3623EC"/>
    <w:lvl w:ilvl="0" w:tplc="827AF86A">
      <w:start w:val="1"/>
      <w:numFmt w:val="bullet"/>
      <w:lvlText w:val=""/>
      <w:lvlJc w:val="left"/>
      <w:pPr>
        <w:ind w:left="390" w:hanging="300"/>
      </w:pPr>
      <w:rPr>
        <w:rFonts w:ascii="Wingdings" w:eastAsia="Wingdings" w:hAnsi="Wingdings" w:hint="default"/>
        <w:color w:val="231F20"/>
        <w:sz w:val="28"/>
        <w:szCs w:val="28"/>
      </w:rPr>
    </w:lvl>
    <w:lvl w:ilvl="1" w:tplc="913C58B0">
      <w:start w:val="1"/>
      <w:numFmt w:val="bullet"/>
      <w:lvlText w:val="•"/>
      <w:lvlJc w:val="left"/>
      <w:pPr>
        <w:ind w:left="495" w:hanging="300"/>
      </w:pPr>
      <w:rPr>
        <w:rFonts w:hint="default"/>
      </w:rPr>
    </w:lvl>
    <w:lvl w:ilvl="2" w:tplc="E8CA2DC0">
      <w:start w:val="1"/>
      <w:numFmt w:val="bullet"/>
      <w:lvlText w:val="•"/>
      <w:lvlJc w:val="left"/>
      <w:pPr>
        <w:ind w:left="599" w:hanging="300"/>
      </w:pPr>
      <w:rPr>
        <w:rFonts w:hint="default"/>
      </w:rPr>
    </w:lvl>
    <w:lvl w:ilvl="3" w:tplc="631A3D10">
      <w:start w:val="1"/>
      <w:numFmt w:val="bullet"/>
      <w:lvlText w:val="•"/>
      <w:lvlJc w:val="left"/>
      <w:pPr>
        <w:ind w:left="703" w:hanging="300"/>
      </w:pPr>
      <w:rPr>
        <w:rFonts w:hint="default"/>
      </w:rPr>
    </w:lvl>
    <w:lvl w:ilvl="4" w:tplc="2046A550">
      <w:start w:val="1"/>
      <w:numFmt w:val="bullet"/>
      <w:lvlText w:val="•"/>
      <w:lvlJc w:val="left"/>
      <w:pPr>
        <w:ind w:left="807" w:hanging="300"/>
      </w:pPr>
      <w:rPr>
        <w:rFonts w:hint="default"/>
      </w:rPr>
    </w:lvl>
    <w:lvl w:ilvl="5" w:tplc="95FED73C">
      <w:start w:val="1"/>
      <w:numFmt w:val="bullet"/>
      <w:lvlText w:val="•"/>
      <w:lvlJc w:val="left"/>
      <w:pPr>
        <w:ind w:left="911" w:hanging="300"/>
      </w:pPr>
      <w:rPr>
        <w:rFonts w:hint="default"/>
      </w:rPr>
    </w:lvl>
    <w:lvl w:ilvl="6" w:tplc="C93C809E">
      <w:start w:val="1"/>
      <w:numFmt w:val="bullet"/>
      <w:lvlText w:val="•"/>
      <w:lvlJc w:val="left"/>
      <w:pPr>
        <w:ind w:left="1015" w:hanging="300"/>
      </w:pPr>
      <w:rPr>
        <w:rFonts w:hint="default"/>
      </w:rPr>
    </w:lvl>
    <w:lvl w:ilvl="7" w:tplc="9486781C">
      <w:start w:val="1"/>
      <w:numFmt w:val="bullet"/>
      <w:lvlText w:val="•"/>
      <w:lvlJc w:val="left"/>
      <w:pPr>
        <w:ind w:left="1119" w:hanging="300"/>
      </w:pPr>
      <w:rPr>
        <w:rFonts w:hint="default"/>
      </w:rPr>
    </w:lvl>
    <w:lvl w:ilvl="8" w:tplc="39A4B4A4">
      <w:start w:val="1"/>
      <w:numFmt w:val="bullet"/>
      <w:lvlText w:val="•"/>
      <w:lvlJc w:val="left"/>
      <w:pPr>
        <w:ind w:left="1223" w:hanging="300"/>
      </w:pPr>
      <w:rPr>
        <w:rFonts w:hint="default"/>
      </w:rPr>
    </w:lvl>
  </w:abstractNum>
  <w:abstractNum w:abstractNumId="16" w15:restartNumberingAfterBreak="0">
    <w:nsid w:val="7F16350E"/>
    <w:multiLevelType w:val="hybridMultilevel"/>
    <w:tmpl w:val="0B169946"/>
    <w:lvl w:ilvl="0" w:tplc="B646311C">
      <w:start w:val="1"/>
      <w:numFmt w:val="bullet"/>
      <w:lvlText w:val=""/>
      <w:lvlJc w:val="left"/>
      <w:pPr>
        <w:ind w:left="740" w:hanging="360"/>
      </w:pPr>
      <w:rPr>
        <w:rFonts w:ascii="Wingdings" w:eastAsia="Wingdings" w:hAnsi="Wingdings" w:hint="default"/>
        <w:color w:val="231F20"/>
        <w:position w:val="-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7F7D351E"/>
    <w:multiLevelType w:val="hybridMultilevel"/>
    <w:tmpl w:val="F794873A"/>
    <w:lvl w:ilvl="0" w:tplc="57A246CA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3AA67A7E">
      <w:numFmt w:val="bullet"/>
      <w:lvlText w:val="•"/>
      <w:lvlJc w:val="left"/>
      <w:pPr>
        <w:ind w:left="1690" w:hanging="360"/>
      </w:pPr>
      <w:rPr>
        <w:rFonts w:hint="default"/>
      </w:rPr>
    </w:lvl>
    <w:lvl w:ilvl="2" w:tplc="C22A45B0">
      <w:numFmt w:val="bullet"/>
      <w:lvlText w:val="•"/>
      <w:lvlJc w:val="left"/>
      <w:pPr>
        <w:ind w:left="2560" w:hanging="360"/>
      </w:pPr>
      <w:rPr>
        <w:rFonts w:hint="default"/>
      </w:rPr>
    </w:lvl>
    <w:lvl w:ilvl="3" w:tplc="F146894A">
      <w:numFmt w:val="bullet"/>
      <w:lvlText w:val="•"/>
      <w:lvlJc w:val="left"/>
      <w:pPr>
        <w:ind w:left="3430" w:hanging="360"/>
      </w:pPr>
      <w:rPr>
        <w:rFonts w:hint="default"/>
      </w:rPr>
    </w:lvl>
    <w:lvl w:ilvl="4" w:tplc="50C88254">
      <w:numFmt w:val="bullet"/>
      <w:lvlText w:val="•"/>
      <w:lvlJc w:val="left"/>
      <w:pPr>
        <w:ind w:left="4300" w:hanging="360"/>
      </w:pPr>
      <w:rPr>
        <w:rFonts w:hint="default"/>
      </w:rPr>
    </w:lvl>
    <w:lvl w:ilvl="5" w:tplc="303AB0CC">
      <w:numFmt w:val="bullet"/>
      <w:lvlText w:val="•"/>
      <w:lvlJc w:val="left"/>
      <w:pPr>
        <w:ind w:left="5170" w:hanging="360"/>
      </w:pPr>
      <w:rPr>
        <w:rFonts w:hint="default"/>
      </w:rPr>
    </w:lvl>
    <w:lvl w:ilvl="6" w:tplc="ED9289D6">
      <w:numFmt w:val="bullet"/>
      <w:lvlText w:val="•"/>
      <w:lvlJc w:val="left"/>
      <w:pPr>
        <w:ind w:left="6040" w:hanging="360"/>
      </w:pPr>
      <w:rPr>
        <w:rFonts w:hint="default"/>
      </w:rPr>
    </w:lvl>
    <w:lvl w:ilvl="7" w:tplc="36D030EC">
      <w:numFmt w:val="bullet"/>
      <w:lvlText w:val="•"/>
      <w:lvlJc w:val="left"/>
      <w:pPr>
        <w:ind w:left="6910" w:hanging="360"/>
      </w:pPr>
      <w:rPr>
        <w:rFonts w:hint="default"/>
      </w:rPr>
    </w:lvl>
    <w:lvl w:ilvl="8" w:tplc="26F631CE">
      <w:numFmt w:val="bullet"/>
      <w:lvlText w:val="•"/>
      <w:lvlJc w:val="left"/>
      <w:pPr>
        <w:ind w:left="7780" w:hanging="360"/>
      </w:pPr>
      <w:rPr>
        <w:rFonts w:hint="default"/>
      </w:rPr>
    </w:lvl>
  </w:abstractNum>
  <w:num w:numId="1" w16cid:durableId="374159502">
    <w:abstractNumId w:val="1"/>
  </w:num>
  <w:num w:numId="2" w16cid:durableId="485632296">
    <w:abstractNumId w:val="14"/>
  </w:num>
  <w:num w:numId="3" w16cid:durableId="1729262293">
    <w:abstractNumId w:val="11"/>
  </w:num>
  <w:num w:numId="4" w16cid:durableId="624890919">
    <w:abstractNumId w:val="15"/>
  </w:num>
  <w:num w:numId="5" w16cid:durableId="1647125472">
    <w:abstractNumId w:val="6"/>
  </w:num>
  <w:num w:numId="6" w16cid:durableId="1098065446">
    <w:abstractNumId w:val="0"/>
  </w:num>
  <w:num w:numId="7" w16cid:durableId="1622304135">
    <w:abstractNumId w:val="3"/>
  </w:num>
  <w:num w:numId="8" w16cid:durableId="125197540">
    <w:abstractNumId w:val="9"/>
  </w:num>
  <w:num w:numId="9" w16cid:durableId="1352075385">
    <w:abstractNumId w:val="8"/>
  </w:num>
  <w:num w:numId="10" w16cid:durableId="336033204">
    <w:abstractNumId w:val="13"/>
  </w:num>
  <w:num w:numId="11" w16cid:durableId="1163395172">
    <w:abstractNumId w:val="7"/>
  </w:num>
  <w:num w:numId="12" w16cid:durableId="112946703">
    <w:abstractNumId w:val="5"/>
  </w:num>
  <w:num w:numId="13" w16cid:durableId="684478174">
    <w:abstractNumId w:val="2"/>
  </w:num>
  <w:num w:numId="14" w16cid:durableId="1424689839">
    <w:abstractNumId w:val="12"/>
  </w:num>
  <w:num w:numId="15" w16cid:durableId="871453958">
    <w:abstractNumId w:val="10"/>
  </w:num>
  <w:num w:numId="16" w16cid:durableId="1014456529">
    <w:abstractNumId w:val="4"/>
  </w:num>
  <w:num w:numId="17" w16cid:durableId="1151602602">
    <w:abstractNumId w:val="16"/>
  </w:num>
  <w:num w:numId="18" w16cid:durableId="11257371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pdpZ3z8DSaFlNmpZyROCd9uJiuHFM+CbPsNxAuyqaph3GKSkRCJLSMXhdX0ekm6/ugrJ7Kz9n+iYO2FpQGv7pg==" w:salt="XnRiQFoZYPeSWVbk7xl3Mw=="/>
  <w:defaultTabStop w:val="720"/>
  <w:drawingGridHorizontalSpacing w:val="110"/>
  <w:displayHorizontalDrawingGridEvery w:val="2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71"/>
    <w:rsid w:val="000009EF"/>
    <w:rsid w:val="00003A09"/>
    <w:rsid w:val="00003E14"/>
    <w:rsid w:val="00007DD1"/>
    <w:rsid w:val="00015C85"/>
    <w:rsid w:val="0002192D"/>
    <w:rsid w:val="000308D0"/>
    <w:rsid w:val="00033E4C"/>
    <w:rsid w:val="000439E2"/>
    <w:rsid w:val="00050347"/>
    <w:rsid w:val="00084B3D"/>
    <w:rsid w:val="00093979"/>
    <w:rsid w:val="000B21C8"/>
    <w:rsid w:val="000B36DC"/>
    <w:rsid w:val="000B5AB3"/>
    <w:rsid w:val="000C7DE9"/>
    <w:rsid w:val="000D0690"/>
    <w:rsid w:val="000D0963"/>
    <w:rsid w:val="000D7B2D"/>
    <w:rsid w:val="000E073C"/>
    <w:rsid w:val="000E31D1"/>
    <w:rsid w:val="00102404"/>
    <w:rsid w:val="00106ACB"/>
    <w:rsid w:val="001159A2"/>
    <w:rsid w:val="00134FFF"/>
    <w:rsid w:val="00136F8C"/>
    <w:rsid w:val="001518FC"/>
    <w:rsid w:val="00163275"/>
    <w:rsid w:val="00185EDE"/>
    <w:rsid w:val="0018753D"/>
    <w:rsid w:val="0019514E"/>
    <w:rsid w:val="00196392"/>
    <w:rsid w:val="001A305D"/>
    <w:rsid w:val="001B58B5"/>
    <w:rsid w:val="001D70F2"/>
    <w:rsid w:val="001E1524"/>
    <w:rsid w:val="001F2D71"/>
    <w:rsid w:val="001F634F"/>
    <w:rsid w:val="00206B82"/>
    <w:rsid w:val="00211608"/>
    <w:rsid w:val="00212324"/>
    <w:rsid w:val="00225324"/>
    <w:rsid w:val="0022674B"/>
    <w:rsid w:val="00226B57"/>
    <w:rsid w:val="00232DFD"/>
    <w:rsid w:val="00232E66"/>
    <w:rsid w:val="002418CB"/>
    <w:rsid w:val="002535D9"/>
    <w:rsid w:val="0025385E"/>
    <w:rsid w:val="002750A2"/>
    <w:rsid w:val="00277DE4"/>
    <w:rsid w:val="00283E0D"/>
    <w:rsid w:val="0029537A"/>
    <w:rsid w:val="002B148A"/>
    <w:rsid w:val="002B4128"/>
    <w:rsid w:val="002C08D5"/>
    <w:rsid w:val="002C4845"/>
    <w:rsid w:val="002C664B"/>
    <w:rsid w:val="002D0104"/>
    <w:rsid w:val="002D039C"/>
    <w:rsid w:val="002D0ECE"/>
    <w:rsid w:val="002E0EEB"/>
    <w:rsid w:val="002E2A84"/>
    <w:rsid w:val="002F1D80"/>
    <w:rsid w:val="002F3579"/>
    <w:rsid w:val="003006A2"/>
    <w:rsid w:val="0030495F"/>
    <w:rsid w:val="00317E07"/>
    <w:rsid w:val="00325FCA"/>
    <w:rsid w:val="00332582"/>
    <w:rsid w:val="00333159"/>
    <w:rsid w:val="0034531C"/>
    <w:rsid w:val="003465C6"/>
    <w:rsid w:val="00351A82"/>
    <w:rsid w:val="00357E7A"/>
    <w:rsid w:val="00363F1F"/>
    <w:rsid w:val="00382325"/>
    <w:rsid w:val="00386D67"/>
    <w:rsid w:val="003904C4"/>
    <w:rsid w:val="00390B14"/>
    <w:rsid w:val="00393FF7"/>
    <w:rsid w:val="0039726F"/>
    <w:rsid w:val="003A0707"/>
    <w:rsid w:val="003A7994"/>
    <w:rsid w:val="003D1166"/>
    <w:rsid w:val="003E524C"/>
    <w:rsid w:val="0040136A"/>
    <w:rsid w:val="00401DC9"/>
    <w:rsid w:val="0040338D"/>
    <w:rsid w:val="00403665"/>
    <w:rsid w:val="00404239"/>
    <w:rsid w:val="00413819"/>
    <w:rsid w:val="00423FB9"/>
    <w:rsid w:val="0043106E"/>
    <w:rsid w:val="0044304E"/>
    <w:rsid w:val="00452705"/>
    <w:rsid w:val="004561C2"/>
    <w:rsid w:val="004746A0"/>
    <w:rsid w:val="00480345"/>
    <w:rsid w:val="00480B4E"/>
    <w:rsid w:val="00494215"/>
    <w:rsid w:val="004A401F"/>
    <w:rsid w:val="004B0C12"/>
    <w:rsid w:val="004B11C3"/>
    <w:rsid w:val="004B3CA4"/>
    <w:rsid w:val="004D27CE"/>
    <w:rsid w:val="004E5D4C"/>
    <w:rsid w:val="004F03EB"/>
    <w:rsid w:val="004F30D9"/>
    <w:rsid w:val="004F64CF"/>
    <w:rsid w:val="00514F02"/>
    <w:rsid w:val="00517195"/>
    <w:rsid w:val="00531603"/>
    <w:rsid w:val="00556F8A"/>
    <w:rsid w:val="00560DF4"/>
    <w:rsid w:val="0056794E"/>
    <w:rsid w:val="00570452"/>
    <w:rsid w:val="00570B22"/>
    <w:rsid w:val="005715AE"/>
    <w:rsid w:val="005727E1"/>
    <w:rsid w:val="005779DF"/>
    <w:rsid w:val="00597D95"/>
    <w:rsid w:val="005A0242"/>
    <w:rsid w:val="005A119D"/>
    <w:rsid w:val="005B27E4"/>
    <w:rsid w:val="005C138A"/>
    <w:rsid w:val="005D1BE2"/>
    <w:rsid w:val="005E679E"/>
    <w:rsid w:val="005E6B8B"/>
    <w:rsid w:val="005F31D1"/>
    <w:rsid w:val="00613F81"/>
    <w:rsid w:val="0061628D"/>
    <w:rsid w:val="00632119"/>
    <w:rsid w:val="00633BA2"/>
    <w:rsid w:val="006475B2"/>
    <w:rsid w:val="006527A2"/>
    <w:rsid w:val="00654D11"/>
    <w:rsid w:val="006554BC"/>
    <w:rsid w:val="00662021"/>
    <w:rsid w:val="006653C6"/>
    <w:rsid w:val="00676AF1"/>
    <w:rsid w:val="006A0A1C"/>
    <w:rsid w:val="006A346A"/>
    <w:rsid w:val="006A4ACB"/>
    <w:rsid w:val="006A5B91"/>
    <w:rsid w:val="006B1405"/>
    <w:rsid w:val="006B2A0D"/>
    <w:rsid w:val="006B73EB"/>
    <w:rsid w:val="006C02C4"/>
    <w:rsid w:val="006C0732"/>
    <w:rsid w:val="006C1F4C"/>
    <w:rsid w:val="006C4BAF"/>
    <w:rsid w:val="006D14DA"/>
    <w:rsid w:val="006D34B5"/>
    <w:rsid w:val="006D4A91"/>
    <w:rsid w:val="006D7B99"/>
    <w:rsid w:val="006E032B"/>
    <w:rsid w:val="006F2FA0"/>
    <w:rsid w:val="006F4FF4"/>
    <w:rsid w:val="00706D87"/>
    <w:rsid w:val="00707C33"/>
    <w:rsid w:val="007206BB"/>
    <w:rsid w:val="00725868"/>
    <w:rsid w:val="00727463"/>
    <w:rsid w:val="00732C7D"/>
    <w:rsid w:val="00741299"/>
    <w:rsid w:val="00756EE2"/>
    <w:rsid w:val="00762E99"/>
    <w:rsid w:val="0076442B"/>
    <w:rsid w:val="00771FB7"/>
    <w:rsid w:val="007770B3"/>
    <w:rsid w:val="00777F05"/>
    <w:rsid w:val="007878B2"/>
    <w:rsid w:val="007879B1"/>
    <w:rsid w:val="007927F3"/>
    <w:rsid w:val="007969C7"/>
    <w:rsid w:val="007A7088"/>
    <w:rsid w:val="007B7084"/>
    <w:rsid w:val="007C68B0"/>
    <w:rsid w:val="007D1B60"/>
    <w:rsid w:val="007D27CE"/>
    <w:rsid w:val="007E3D56"/>
    <w:rsid w:val="007E7F82"/>
    <w:rsid w:val="00806084"/>
    <w:rsid w:val="00811617"/>
    <w:rsid w:val="00813A26"/>
    <w:rsid w:val="00816328"/>
    <w:rsid w:val="00817063"/>
    <w:rsid w:val="00821C7A"/>
    <w:rsid w:val="008235EE"/>
    <w:rsid w:val="008265CE"/>
    <w:rsid w:val="00831662"/>
    <w:rsid w:val="00833AAC"/>
    <w:rsid w:val="00834770"/>
    <w:rsid w:val="00840BCF"/>
    <w:rsid w:val="008606AA"/>
    <w:rsid w:val="008608A0"/>
    <w:rsid w:val="008638AE"/>
    <w:rsid w:val="00866027"/>
    <w:rsid w:val="00866E58"/>
    <w:rsid w:val="008712AE"/>
    <w:rsid w:val="00872384"/>
    <w:rsid w:val="00877410"/>
    <w:rsid w:val="00877AF4"/>
    <w:rsid w:val="00881C20"/>
    <w:rsid w:val="0088403F"/>
    <w:rsid w:val="008922FF"/>
    <w:rsid w:val="008927CD"/>
    <w:rsid w:val="00895649"/>
    <w:rsid w:val="008A3889"/>
    <w:rsid w:val="008B0D8A"/>
    <w:rsid w:val="008B5552"/>
    <w:rsid w:val="008C0D90"/>
    <w:rsid w:val="008D4182"/>
    <w:rsid w:val="008D49A9"/>
    <w:rsid w:val="008D566A"/>
    <w:rsid w:val="008E63CD"/>
    <w:rsid w:val="009005E3"/>
    <w:rsid w:val="00904997"/>
    <w:rsid w:val="009115C1"/>
    <w:rsid w:val="00914FF3"/>
    <w:rsid w:val="00920E24"/>
    <w:rsid w:val="00922AD1"/>
    <w:rsid w:val="00933AB9"/>
    <w:rsid w:val="0094147B"/>
    <w:rsid w:val="00953B48"/>
    <w:rsid w:val="009565CD"/>
    <w:rsid w:val="009642FC"/>
    <w:rsid w:val="00965D95"/>
    <w:rsid w:val="009728C8"/>
    <w:rsid w:val="00975C73"/>
    <w:rsid w:val="00990E2A"/>
    <w:rsid w:val="00992255"/>
    <w:rsid w:val="00992E5B"/>
    <w:rsid w:val="009A4C49"/>
    <w:rsid w:val="009A6C70"/>
    <w:rsid w:val="009B1BA1"/>
    <w:rsid w:val="009C10B9"/>
    <w:rsid w:val="009D63DC"/>
    <w:rsid w:val="009E7C5F"/>
    <w:rsid w:val="009F0B17"/>
    <w:rsid w:val="00A05EE7"/>
    <w:rsid w:val="00A16A0C"/>
    <w:rsid w:val="00A225C4"/>
    <w:rsid w:val="00A31281"/>
    <w:rsid w:val="00A40D6C"/>
    <w:rsid w:val="00A44F71"/>
    <w:rsid w:val="00A50C3C"/>
    <w:rsid w:val="00A64465"/>
    <w:rsid w:val="00A6460A"/>
    <w:rsid w:val="00A65C3A"/>
    <w:rsid w:val="00A665A7"/>
    <w:rsid w:val="00A70E1E"/>
    <w:rsid w:val="00A844C7"/>
    <w:rsid w:val="00A85700"/>
    <w:rsid w:val="00A96A44"/>
    <w:rsid w:val="00AA5539"/>
    <w:rsid w:val="00AC01BF"/>
    <w:rsid w:val="00AC0697"/>
    <w:rsid w:val="00AD776D"/>
    <w:rsid w:val="00AE30E5"/>
    <w:rsid w:val="00AF2FBE"/>
    <w:rsid w:val="00AF415B"/>
    <w:rsid w:val="00B007B2"/>
    <w:rsid w:val="00B02D66"/>
    <w:rsid w:val="00B042F0"/>
    <w:rsid w:val="00B05E3C"/>
    <w:rsid w:val="00B10FB5"/>
    <w:rsid w:val="00B142E6"/>
    <w:rsid w:val="00B176F7"/>
    <w:rsid w:val="00B24BD2"/>
    <w:rsid w:val="00B27D35"/>
    <w:rsid w:val="00B34EF8"/>
    <w:rsid w:val="00B4217F"/>
    <w:rsid w:val="00B571F8"/>
    <w:rsid w:val="00B65B45"/>
    <w:rsid w:val="00B81254"/>
    <w:rsid w:val="00B83F5A"/>
    <w:rsid w:val="00BC1B1C"/>
    <w:rsid w:val="00BC2A07"/>
    <w:rsid w:val="00BC4ADA"/>
    <w:rsid w:val="00BC5812"/>
    <w:rsid w:val="00BD52CB"/>
    <w:rsid w:val="00BD6067"/>
    <w:rsid w:val="00BE0BE9"/>
    <w:rsid w:val="00BE145B"/>
    <w:rsid w:val="00BE45C6"/>
    <w:rsid w:val="00BE5925"/>
    <w:rsid w:val="00BE5EA1"/>
    <w:rsid w:val="00BF3460"/>
    <w:rsid w:val="00BF7DFE"/>
    <w:rsid w:val="00C002F3"/>
    <w:rsid w:val="00C01013"/>
    <w:rsid w:val="00C12679"/>
    <w:rsid w:val="00C153E3"/>
    <w:rsid w:val="00C268AF"/>
    <w:rsid w:val="00C32712"/>
    <w:rsid w:val="00C37E01"/>
    <w:rsid w:val="00C51126"/>
    <w:rsid w:val="00C6469A"/>
    <w:rsid w:val="00C67576"/>
    <w:rsid w:val="00C67AEE"/>
    <w:rsid w:val="00C71BE8"/>
    <w:rsid w:val="00C76764"/>
    <w:rsid w:val="00C80A22"/>
    <w:rsid w:val="00C81172"/>
    <w:rsid w:val="00C84430"/>
    <w:rsid w:val="00C85EDB"/>
    <w:rsid w:val="00CA0805"/>
    <w:rsid w:val="00CA11F4"/>
    <w:rsid w:val="00CA7096"/>
    <w:rsid w:val="00CA7642"/>
    <w:rsid w:val="00CA7E35"/>
    <w:rsid w:val="00CC3A60"/>
    <w:rsid w:val="00CD6FD0"/>
    <w:rsid w:val="00CD7BB8"/>
    <w:rsid w:val="00CE0F7F"/>
    <w:rsid w:val="00CE3AB9"/>
    <w:rsid w:val="00CF42BC"/>
    <w:rsid w:val="00D017AF"/>
    <w:rsid w:val="00D06EE4"/>
    <w:rsid w:val="00D079B4"/>
    <w:rsid w:val="00D10209"/>
    <w:rsid w:val="00D106BD"/>
    <w:rsid w:val="00D20088"/>
    <w:rsid w:val="00D220E7"/>
    <w:rsid w:val="00D23CC3"/>
    <w:rsid w:val="00D25533"/>
    <w:rsid w:val="00D25903"/>
    <w:rsid w:val="00D27DAB"/>
    <w:rsid w:val="00D33698"/>
    <w:rsid w:val="00D35E53"/>
    <w:rsid w:val="00D514EF"/>
    <w:rsid w:val="00D527B6"/>
    <w:rsid w:val="00D63FF2"/>
    <w:rsid w:val="00D64F4E"/>
    <w:rsid w:val="00D80D43"/>
    <w:rsid w:val="00D8299E"/>
    <w:rsid w:val="00D86CC1"/>
    <w:rsid w:val="00D916CD"/>
    <w:rsid w:val="00D91DF6"/>
    <w:rsid w:val="00DA0176"/>
    <w:rsid w:val="00DA6740"/>
    <w:rsid w:val="00DB0095"/>
    <w:rsid w:val="00DB36B3"/>
    <w:rsid w:val="00DC50D1"/>
    <w:rsid w:val="00DD4CA8"/>
    <w:rsid w:val="00DD6D18"/>
    <w:rsid w:val="00DE5ECC"/>
    <w:rsid w:val="00DE7B96"/>
    <w:rsid w:val="00DF757A"/>
    <w:rsid w:val="00E00FC6"/>
    <w:rsid w:val="00E01676"/>
    <w:rsid w:val="00E14032"/>
    <w:rsid w:val="00E165A7"/>
    <w:rsid w:val="00E24CF2"/>
    <w:rsid w:val="00E35D8A"/>
    <w:rsid w:val="00E43601"/>
    <w:rsid w:val="00E503D2"/>
    <w:rsid w:val="00E50B4B"/>
    <w:rsid w:val="00E57528"/>
    <w:rsid w:val="00E65CCC"/>
    <w:rsid w:val="00E755F1"/>
    <w:rsid w:val="00E80778"/>
    <w:rsid w:val="00E86C4C"/>
    <w:rsid w:val="00E903FF"/>
    <w:rsid w:val="00E968A1"/>
    <w:rsid w:val="00EB0998"/>
    <w:rsid w:val="00EC119C"/>
    <w:rsid w:val="00EC27B9"/>
    <w:rsid w:val="00EE0ED0"/>
    <w:rsid w:val="00EE20E2"/>
    <w:rsid w:val="00EE5149"/>
    <w:rsid w:val="00EE6E8E"/>
    <w:rsid w:val="00F02746"/>
    <w:rsid w:val="00F073C1"/>
    <w:rsid w:val="00F15EE6"/>
    <w:rsid w:val="00F27558"/>
    <w:rsid w:val="00F34382"/>
    <w:rsid w:val="00F40E6D"/>
    <w:rsid w:val="00F450B5"/>
    <w:rsid w:val="00F46BB5"/>
    <w:rsid w:val="00F53AA1"/>
    <w:rsid w:val="00F653FD"/>
    <w:rsid w:val="00F77675"/>
    <w:rsid w:val="00F97C68"/>
    <w:rsid w:val="00FA323A"/>
    <w:rsid w:val="00FA69E0"/>
    <w:rsid w:val="00FB4222"/>
    <w:rsid w:val="00FC72CD"/>
    <w:rsid w:val="00FF05FD"/>
    <w:rsid w:val="00FF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197543E7"/>
  <w15:docId w15:val="{6791AA1B-33CC-46A5-BE46-7561AC4D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rsid w:val="00CD6FD0"/>
    <w:pPr>
      <w:widowControl/>
      <w:pBdr>
        <w:top w:val="single" w:sz="24" w:space="0" w:color="1D3592"/>
        <w:left w:val="single" w:sz="24" w:space="0" w:color="1D3592"/>
        <w:bottom w:val="single" w:sz="24" w:space="0" w:color="1D3592"/>
        <w:right w:val="single" w:sz="24" w:space="0" w:color="1D3592"/>
      </w:pBdr>
      <w:shd w:val="clear" w:color="auto" w:fill="1D3592"/>
      <w:spacing w:line="264" w:lineRule="auto"/>
      <w:contextualSpacing/>
      <w:outlineLvl w:val="0"/>
    </w:pPr>
    <w:rPr>
      <w:rFonts w:ascii="Times New Roman" w:eastAsia="Times New Roman" w:hAnsi="Times New Roman" w:cs="Times New Roman"/>
      <w:smallCaps/>
      <w:color w:val="FFFFFF"/>
      <w:spacing w:val="15"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5"/>
      <w:ind w:left="650"/>
      <w:outlineLvl w:val="1"/>
    </w:pPr>
    <w:rPr>
      <w:rFonts w:ascii="Cambria" w:eastAsia="Cambria" w:hAnsi="Cambria"/>
      <w:b/>
      <w:bCs/>
    </w:rPr>
  </w:style>
  <w:style w:type="paragraph" w:styleId="Heading3">
    <w:name w:val="heading 3"/>
    <w:basedOn w:val="Normal"/>
    <w:uiPriority w:val="1"/>
    <w:qFormat/>
    <w:pPr>
      <w:ind w:left="470"/>
      <w:outlineLvl w:val="2"/>
    </w:pPr>
    <w:rPr>
      <w:rFonts w:ascii="Cambria" w:eastAsia="Cambria" w:hAnsi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0"/>
    </w:pPr>
    <w:rPr>
      <w:rFonts w:ascii="PMingLiU" w:eastAsia="PMingLiU" w:hAnsi="PMingLiU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632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21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21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21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1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21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11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D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D71"/>
  </w:style>
  <w:style w:type="paragraph" w:styleId="Footer">
    <w:name w:val="footer"/>
    <w:basedOn w:val="Normal"/>
    <w:link w:val="FooterChar"/>
    <w:uiPriority w:val="99"/>
    <w:unhideWhenUsed/>
    <w:rsid w:val="001F2D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D71"/>
  </w:style>
  <w:style w:type="paragraph" w:styleId="Revision">
    <w:name w:val="Revision"/>
    <w:hidden/>
    <w:uiPriority w:val="99"/>
    <w:semiHidden/>
    <w:rsid w:val="001F2D71"/>
    <w:pPr>
      <w:widowControl/>
    </w:pPr>
  </w:style>
  <w:style w:type="character" w:customStyle="1" w:styleId="Heading1Char">
    <w:name w:val="Heading 1 Char"/>
    <w:basedOn w:val="DefaultParagraphFont"/>
    <w:link w:val="Heading1"/>
    <w:uiPriority w:val="1"/>
    <w:rsid w:val="00CD6FD0"/>
    <w:rPr>
      <w:rFonts w:ascii="Times New Roman" w:eastAsia="Times New Roman" w:hAnsi="Times New Roman" w:cs="Times New Roman"/>
      <w:smallCaps/>
      <w:color w:val="FFFFFF"/>
      <w:spacing w:val="15"/>
      <w:sz w:val="24"/>
      <w:szCs w:val="24"/>
      <w:shd w:val="clear" w:color="auto" w:fill="1D3592"/>
    </w:rPr>
  </w:style>
  <w:style w:type="table" w:styleId="TableGrid">
    <w:name w:val="Table Grid"/>
    <w:basedOn w:val="TableNormal"/>
    <w:rsid w:val="00E24CF2"/>
    <w:pPr>
      <w:widowControl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0A2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628D"/>
    <w:rPr>
      <w:color w:val="800080" w:themeColor="followedHyperlink"/>
      <w:u w:val="single"/>
    </w:rPr>
  </w:style>
  <w:style w:type="table" w:styleId="PlainTable5">
    <w:name w:val="Plain Table 5"/>
    <w:basedOn w:val="TableNormal"/>
    <w:uiPriority w:val="45"/>
    <w:rsid w:val="00AA553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AA553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93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7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v.texas.gov/business/page/event-trust-funds-progra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lair.walsh@tdem.texas.gov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wes.rapaport@tdem.texas.gov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boone.cadwell@oag.texas.gov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ventsfund@gov.texas.gov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AC86A-A660-4CE0-A168-8505D07CB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7</Pages>
  <Words>2053</Words>
  <Characters>11704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96-1714 Events Trust Frund Request Worksheet</vt:lpstr>
    </vt:vector>
  </TitlesOfParts>
  <Company>Office of the Governor</Company>
  <LinksUpToDate>false</LinksUpToDate>
  <CharactersWithSpaces>13730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96-1714 Events Trust Frund Request Worksheet</dc:title>
  <dc:subject>96-1714 Events Trust Frund Request Worksheet</dc:subject>
  <dc:creator>Texas Comptroller of Public Accounts</dc:creator>
  <cp:lastModifiedBy>Gene Cervenka</cp:lastModifiedBy>
  <cp:revision>122</cp:revision>
  <cp:lastPrinted>2016-03-03T18:00:00Z</cp:lastPrinted>
  <dcterms:created xsi:type="dcterms:W3CDTF">2020-02-11T16:04:00Z</dcterms:created>
  <dcterms:modified xsi:type="dcterms:W3CDTF">2025-10-15T15:51:00Z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2015-05-21T00:00:00Z</vt:filetime>
  </property>
  <property fmtid="{D5CDD505-2E9C-101B-9397-08002B2CF9AE}" pid="3" name="LastSaved">
    <vt:filetime>2015-08-05T00:00:00Z</vt:filetime>
  </property>
</Properties>
</file>