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34" w:rsidRDefault="005C0F34" w:rsidP="005C0F34">
      <w:pPr>
        <w:pStyle w:val="PlainText"/>
        <w:rPr>
          <w:rFonts w:ascii="Segoe UI" w:hAnsi="Segoe UI" w:cs="Segoe UI"/>
          <w:sz w:val="32"/>
          <w:szCs w:val="32"/>
        </w:rPr>
      </w:pPr>
      <w:r>
        <w:rPr>
          <w:rFonts w:ascii="Segoe UI" w:hAnsi="Segoe UI" w:cs="Segoe UI"/>
          <w:sz w:val="32"/>
          <w:szCs w:val="32"/>
        </w:rPr>
        <w:t xml:space="preserve">ICU Mashup </w:t>
      </w:r>
    </w:p>
    <w:p w:rsidR="005C0F34" w:rsidRDefault="005C0F34" w:rsidP="005C0F34">
      <w:pPr>
        <w:pStyle w:val="PlainText"/>
        <w:rPr>
          <w:rFonts w:ascii="Segoe UI" w:hAnsi="Segoe UI" w:cs="Segoe UI"/>
        </w:rPr>
      </w:pPr>
    </w:p>
    <w:p w:rsidR="005C0F34" w:rsidRDefault="005C0F34" w:rsidP="005C0F34">
      <w:pPr>
        <w:pStyle w:val="PlainText"/>
        <w:rPr>
          <w:rFonts w:ascii="Segoe UI" w:hAnsi="Segoe UI" w:cs="Segoe UI"/>
          <w:sz w:val="22"/>
          <w:szCs w:val="22"/>
        </w:rPr>
      </w:pPr>
      <w:r>
        <w:rPr>
          <w:rFonts w:ascii="Segoe UI" w:hAnsi="Segoe UI" w:cs="Segoe UI"/>
          <w:sz w:val="22"/>
          <w:szCs w:val="22"/>
        </w:rPr>
        <w:t xml:space="preserve">This is a web application that displays six KPIs from three different apps, which are linked together through department groups and month year. </w:t>
      </w:r>
      <w:r w:rsidR="00FA323F">
        <w:rPr>
          <w:rFonts w:ascii="Segoe UI" w:hAnsi="Segoe UI" w:cs="Segoe UI"/>
          <w:sz w:val="22"/>
          <w:szCs w:val="22"/>
        </w:rPr>
        <w:t xml:space="preserve">The three apps are ICU Metrics, Respiratory Therapy, and Central Lines. </w:t>
      </w:r>
      <w:r>
        <w:rPr>
          <w:rFonts w:ascii="Segoe UI" w:hAnsi="Segoe UI" w:cs="Segoe UI"/>
          <w:sz w:val="22"/>
          <w:szCs w:val="22"/>
        </w:rPr>
        <w:t xml:space="preserve">The two filter dropdowns apply the selections across the six KPIs and the number of selections are displayed in the nav bar. The selections are cleared upon refreshing the site, along with pressing the clear button. </w:t>
      </w:r>
    </w:p>
    <w:p w:rsidR="00583852" w:rsidRDefault="00583852" w:rsidP="005C0F34">
      <w:pPr>
        <w:pStyle w:val="PlainText"/>
        <w:rPr>
          <w:rFonts w:ascii="Segoe UI" w:hAnsi="Segoe UI" w:cs="Segoe UI"/>
          <w:sz w:val="22"/>
          <w:szCs w:val="22"/>
        </w:rPr>
      </w:pPr>
    </w:p>
    <w:p w:rsidR="00583852" w:rsidRDefault="00583852" w:rsidP="00583852">
      <w:pPr>
        <w:pStyle w:val="PlainText"/>
        <w:rPr>
          <w:rFonts w:ascii="Segoe UI" w:hAnsi="Segoe UI" w:cs="Segoe UI"/>
          <w:sz w:val="28"/>
          <w:szCs w:val="28"/>
        </w:rPr>
      </w:pPr>
      <w:r>
        <w:rPr>
          <w:rFonts w:ascii="Segoe UI" w:hAnsi="Segoe UI" w:cs="Segoe UI"/>
          <w:sz w:val="28"/>
          <w:szCs w:val="28"/>
        </w:rPr>
        <w:t>Installing</w:t>
      </w:r>
    </w:p>
    <w:p w:rsidR="00583852" w:rsidRDefault="00583852" w:rsidP="00583852">
      <w:pPr>
        <w:pStyle w:val="PlainText"/>
        <w:rPr>
          <w:rFonts w:ascii="Segoe UI" w:hAnsi="Segoe UI" w:cs="Segoe UI"/>
          <w:sz w:val="28"/>
          <w:szCs w:val="28"/>
        </w:rPr>
      </w:pPr>
    </w:p>
    <w:p w:rsidR="00583852" w:rsidRDefault="00583852" w:rsidP="00583852">
      <w:pPr>
        <w:pStyle w:val="PlainText"/>
        <w:rPr>
          <w:rFonts w:ascii="Segoe UI" w:hAnsi="Segoe UI" w:cs="Segoe UI"/>
          <w:sz w:val="22"/>
          <w:szCs w:val="22"/>
        </w:rPr>
      </w:pPr>
      <w:r>
        <w:rPr>
          <w:rFonts w:ascii="Segoe UI" w:hAnsi="Segoe UI" w:cs="Segoe UI"/>
          <w:sz w:val="22"/>
          <w:szCs w:val="22"/>
        </w:rPr>
        <w:t>Software/Programs to Install:</w:t>
      </w:r>
    </w:p>
    <w:p w:rsidR="00583852" w:rsidRDefault="00583852" w:rsidP="00583852">
      <w:pPr>
        <w:pStyle w:val="PlainText"/>
        <w:numPr>
          <w:ilvl w:val="0"/>
          <w:numId w:val="1"/>
        </w:numPr>
        <w:rPr>
          <w:rFonts w:ascii="Segoe UI" w:hAnsi="Segoe UI" w:cs="Segoe UI"/>
          <w:sz w:val="22"/>
          <w:szCs w:val="22"/>
        </w:rPr>
      </w:pPr>
      <w:r>
        <w:rPr>
          <w:rFonts w:ascii="Segoe UI" w:hAnsi="Segoe UI" w:cs="Segoe UI"/>
          <w:sz w:val="22"/>
          <w:szCs w:val="22"/>
        </w:rPr>
        <w:t xml:space="preserve">IDE (i.e. </w:t>
      </w:r>
      <w:hyperlink r:id="rId5" w:history="1">
        <w:r w:rsidRPr="00E07E52">
          <w:rPr>
            <w:rStyle w:val="Hyperlink"/>
            <w:rFonts w:ascii="Segoe UI" w:hAnsi="Segoe UI" w:cs="Segoe UI"/>
            <w:sz w:val="22"/>
            <w:szCs w:val="22"/>
          </w:rPr>
          <w:t>Visual Studio Code</w:t>
        </w:r>
      </w:hyperlink>
      <w:r>
        <w:rPr>
          <w:rFonts w:ascii="Segoe UI" w:hAnsi="Segoe UI" w:cs="Segoe UI"/>
          <w:sz w:val="22"/>
          <w:szCs w:val="22"/>
        </w:rPr>
        <w:t>)</w:t>
      </w:r>
    </w:p>
    <w:p w:rsidR="00583852" w:rsidRDefault="00260A91" w:rsidP="00583852">
      <w:pPr>
        <w:pStyle w:val="PlainText"/>
        <w:numPr>
          <w:ilvl w:val="0"/>
          <w:numId w:val="1"/>
        </w:numPr>
        <w:rPr>
          <w:rFonts w:ascii="Segoe UI" w:hAnsi="Segoe UI" w:cs="Segoe UI"/>
          <w:sz w:val="22"/>
          <w:szCs w:val="22"/>
        </w:rPr>
      </w:pPr>
      <w:hyperlink r:id="rId6" w:history="1">
        <w:r w:rsidR="00583852" w:rsidRPr="00E266B0">
          <w:rPr>
            <w:rStyle w:val="Hyperlink"/>
            <w:rFonts w:ascii="Segoe UI" w:hAnsi="Segoe UI" w:cs="Segoe UI"/>
            <w:sz w:val="22"/>
            <w:szCs w:val="22"/>
          </w:rPr>
          <w:t>Node.js</w:t>
        </w:r>
      </w:hyperlink>
      <w:r w:rsidR="00583852">
        <w:rPr>
          <w:rFonts w:ascii="Segoe UI" w:hAnsi="Segoe UI" w:cs="Segoe UI"/>
          <w:sz w:val="22"/>
          <w:szCs w:val="22"/>
        </w:rPr>
        <w:t xml:space="preserve"> (to run the local server for testing) </w:t>
      </w:r>
    </w:p>
    <w:p w:rsidR="00583852" w:rsidRPr="00583852" w:rsidRDefault="00260A91" w:rsidP="00E266B0">
      <w:pPr>
        <w:pStyle w:val="PlainText"/>
        <w:numPr>
          <w:ilvl w:val="0"/>
          <w:numId w:val="1"/>
        </w:numPr>
        <w:rPr>
          <w:rFonts w:ascii="Segoe UI" w:hAnsi="Segoe UI" w:cs="Segoe UI"/>
          <w:sz w:val="22"/>
          <w:szCs w:val="22"/>
        </w:rPr>
      </w:pPr>
      <w:hyperlink r:id="rId7" w:history="1">
        <w:r w:rsidR="00AA3526" w:rsidRPr="00E266B0">
          <w:rPr>
            <w:rStyle w:val="Hyperlink"/>
            <w:rFonts w:ascii="Segoe UI" w:hAnsi="Segoe UI" w:cs="Segoe UI"/>
            <w:sz w:val="22"/>
            <w:szCs w:val="22"/>
          </w:rPr>
          <w:t>Git</w:t>
        </w:r>
      </w:hyperlink>
      <w:r w:rsidR="00AA3526">
        <w:rPr>
          <w:rFonts w:ascii="Segoe UI" w:hAnsi="Segoe UI" w:cs="Segoe UI"/>
          <w:sz w:val="22"/>
          <w:szCs w:val="22"/>
        </w:rPr>
        <w:t xml:space="preserve"> (</w:t>
      </w:r>
      <w:r w:rsidR="00E266B0">
        <w:rPr>
          <w:rFonts w:ascii="Segoe UI" w:hAnsi="Segoe UI" w:cs="Segoe UI"/>
          <w:sz w:val="22"/>
          <w:szCs w:val="22"/>
        </w:rPr>
        <w:t xml:space="preserve">Version control and storage on GitHub, not totally necessary) </w:t>
      </w:r>
    </w:p>
    <w:p w:rsidR="005C0F34" w:rsidRDefault="005C0F34" w:rsidP="005C0F34">
      <w:pPr>
        <w:pStyle w:val="PlainText"/>
        <w:rPr>
          <w:rFonts w:ascii="Segoe UI" w:hAnsi="Segoe UI" w:cs="Segoe UI"/>
          <w:sz w:val="22"/>
          <w:szCs w:val="22"/>
        </w:rPr>
      </w:pPr>
    </w:p>
    <w:p w:rsidR="005C0F34" w:rsidRDefault="005C0F34" w:rsidP="005C0F34">
      <w:pPr>
        <w:pStyle w:val="PlainText"/>
        <w:rPr>
          <w:rFonts w:ascii="Segoe UI" w:hAnsi="Segoe UI" w:cs="Segoe UI"/>
          <w:sz w:val="22"/>
          <w:szCs w:val="22"/>
        </w:rPr>
      </w:pPr>
    </w:p>
    <w:p w:rsidR="005C0F34" w:rsidRDefault="005C0F34" w:rsidP="005C0F34">
      <w:pPr>
        <w:pStyle w:val="PlainText"/>
        <w:rPr>
          <w:rFonts w:ascii="Segoe UI" w:hAnsi="Segoe UI" w:cs="Segoe UI"/>
          <w:sz w:val="24"/>
          <w:szCs w:val="24"/>
        </w:rPr>
      </w:pPr>
      <w:r>
        <w:rPr>
          <w:rFonts w:ascii="Segoe UI" w:hAnsi="Segoe UI" w:cs="Segoe UI"/>
          <w:sz w:val="28"/>
          <w:szCs w:val="28"/>
        </w:rPr>
        <w:t>Getting Started</w:t>
      </w:r>
      <w:r>
        <w:rPr>
          <w:rFonts w:ascii="Segoe UI" w:hAnsi="Segoe UI" w:cs="Segoe UI"/>
          <w:sz w:val="22"/>
          <w:szCs w:val="22"/>
        </w:rPr>
        <w:t xml:space="preserve"> </w:t>
      </w:r>
      <w:r>
        <w:rPr>
          <w:rFonts w:ascii="Segoe UI" w:hAnsi="Segoe UI" w:cs="Segoe UI"/>
          <w:sz w:val="24"/>
          <w:szCs w:val="24"/>
        </w:rPr>
        <w:t xml:space="preserve"> </w:t>
      </w:r>
    </w:p>
    <w:p w:rsidR="005C0F34" w:rsidRDefault="005C0F34" w:rsidP="005C0F34">
      <w:pPr>
        <w:pStyle w:val="PlainText"/>
        <w:rPr>
          <w:rFonts w:ascii="Segoe UI" w:hAnsi="Segoe UI" w:cs="Segoe UI"/>
          <w:sz w:val="24"/>
          <w:szCs w:val="24"/>
        </w:rPr>
      </w:pPr>
    </w:p>
    <w:p w:rsidR="005C0F34" w:rsidRDefault="005C0F34" w:rsidP="005C0F34">
      <w:pPr>
        <w:pStyle w:val="PlainText"/>
        <w:rPr>
          <w:rFonts w:ascii="Segoe UI" w:hAnsi="Segoe UI" w:cs="Segoe UI"/>
          <w:sz w:val="22"/>
          <w:szCs w:val="22"/>
        </w:rPr>
      </w:pPr>
      <w:r>
        <w:rPr>
          <w:rFonts w:ascii="Segoe UI" w:hAnsi="Segoe UI" w:cs="Segoe UI"/>
          <w:sz w:val="22"/>
          <w:szCs w:val="22"/>
        </w:rPr>
        <w:t>If you are reading this, you are in the informatics share drive and found the source folder</w:t>
      </w:r>
      <w:r w:rsidR="002E748B">
        <w:rPr>
          <w:rFonts w:ascii="Segoe UI" w:hAnsi="Segoe UI" w:cs="Segoe UI"/>
          <w:sz w:val="22"/>
          <w:szCs w:val="22"/>
        </w:rPr>
        <w:t xml:space="preserve"> (ICU_Mashup)</w:t>
      </w:r>
      <w:r>
        <w:rPr>
          <w:rFonts w:ascii="Segoe UI" w:hAnsi="Segoe UI" w:cs="Segoe UI"/>
          <w:sz w:val="22"/>
          <w:szCs w:val="22"/>
        </w:rPr>
        <w:t xml:space="preserve">. Copy the folder locally to your computer and open it in your favorite IDE. (Visual Studio Code is good) Once you have the project open, </w:t>
      </w:r>
      <w:r w:rsidR="00103947">
        <w:rPr>
          <w:rFonts w:ascii="Segoe UI" w:hAnsi="Segoe UI" w:cs="Segoe UI"/>
          <w:sz w:val="22"/>
          <w:szCs w:val="22"/>
        </w:rPr>
        <w:t xml:space="preserve">use [Ctrl + `] to bring the terminal up, and </w:t>
      </w:r>
      <w:r>
        <w:rPr>
          <w:rFonts w:ascii="Segoe UI" w:hAnsi="Segoe UI" w:cs="Segoe UI"/>
          <w:sz w:val="22"/>
          <w:szCs w:val="22"/>
        </w:rPr>
        <w:t>type in the terminal “node server.js”.</w:t>
      </w:r>
    </w:p>
    <w:p w:rsidR="005C0F34" w:rsidRDefault="005C0F34" w:rsidP="005C0F34">
      <w:pPr>
        <w:pStyle w:val="PlainText"/>
        <w:rPr>
          <w:rFonts w:ascii="Segoe UI" w:hAnsi="Segoe UI" w:cs="Segoe UI"/>
          <w:sz w:val="22"/>
          <w:szCs w:val="22"/>
        </w:rPr>
      </w:pPr>
    </w:p>
    <w:p w:rsidR="005C0F34" w:rsidRDefault="003D69A6" w:rsidP="005C0F34">
      <w:pPr>
        <w:pStyle w:val="PlainText"/>
        <w:rPr>
          <w:rFonts w:ascii="Segoe UI" w:hAnsi="Segoe UI" w:cs="Segoe UI"/>
          <w:sz w:val="22"/>
          <w:szCs w:val="22"/>
        </w:rPr>
      </w:pPr>
      <w:r>
        <w:rPr>
          <w:noProof/>
        </w:rPr>
        <w:drawing>
          <wp:inline distT="0" distB="0" distL="0" distR="0" wp14:anchorId="153257F7" wp14:editId="5EC2CADC">
            <wp:extent cx="29432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381000"/>
                    </a:xfrm>
                    <a:prstGeom prst="rect">
                      <a:avLst/>
                    </a:prstGeom>
                  </pic:spPr>
                </pic:pic>
              </a:graphicData>
            </a:graphic>
          </wp:inline>
        </w:drawing>
      </w:r>
    </w:p>
    <w:p w:rsidR="005C0F34" w:rsidRDefault="005C0F34" w:rsidP="005C0F34">
      <w:pPr>
        <w:pStyle w:val="PlainText"/>
        <w:rPr>
          <w:rFonts w:ascii="Courier New" w:hAnsi="Courier New" w:cs="Courier New"/>
          <w:sz w:val="24"/>
          <w:szCs w:val="24"/>
        </w:rPr>
      </w:pPr>
    </w:p>
    <w:p w:rsidR="005C0F34" w:rsidRDefault="005C0F34" w:rsidP="005C0F34">
      <w:pPr>
        <w:pStyle w:val="PlainText"/>
        <w:rPr>
          <w:rFonts w:ascii="Segoe UI" w:hAnsi="Segoe UI" w:cs="Segoe UI"/>
          <w:sz w:val="22"/>
          <w:szCs w:val="22"/>
        </w:rPr>
      </w:pPr>
      <w:r>
        <w:rPr>
          <w:rFonts w:ascii="Segoe UI" w:hAnsi="Segoe UI" w:cs="Segoe UI"/>
          <w:sz w:val="22"/>
          <w:szCs w:val="22"/>
        </w:rPr>
        <w:t xml:space="preserve">This </w:t>
      </w:r>
      <w:r w:rsidR="000C17E3">
        <w:rPr>
          <w:rFonts w:ascii="Segoe UI" w:hAnsi="Segoe UI" w:cs="Segoe UI"/>
          <w:sz w:val="22"/>
          <w:szCs w:val="22"/>
        </w:rPr>
        <w:t xml:space="preserve">creates a local server found at </w:t>
      </w:r>
      <w:hyperlink r:id="rId9" w:history="1">
        <w:r w:rsidR="000C17E3" w:rsidRPr="00864585">
          <w:rPr>
            <w:rStyle w:val="Hyperlink"/>
            <w:rFonts w:ascii="Segoe UI" w:hAnsi="Segoe UI" w:cs="Segoe UI"/>
            <w:sz w:val="22"/>
            <w:szCs w:val="22"/>
          </w:rPr>
          <w:t>http://localhost:3000</w:t>
        </w:r>
      </w:hyperlink>
      <w:r w:rsidR="000C17E3">
        <w:rPr>
          <w:rFonts w:ascii="Segoe UI" w:hAnsi="Segoe UI" w:cs="Segoe UI"/>
          <w:sz w:val="22"/>
          <w:szCs w:val="22"/>
        </w:rPr>
        <w:t xml:space="preserve"> that displays the mashup. The mashup has also been imported as an extension onto the Qlik dev server and can be located at </w:t>
      </w:r>
      <w:hyperlink r:id="rId10" w:anchor="/dashboard" w:history="1">
        <w:r w:rsidR="000C17E3" w:rsidRPr="00864585">
          <w:rPr>
            <w:rStyle w:val="Hyperlink"/>
            <w:rFonts w:ascii="Segoe UI" w:hAnsi="Segoe UI" w:cs="Segoe UI"/>
            <w:sz w:val="22"/>
            <w:szCs w:val="22"/>
          </w:rPr>
          <w:t>https://qlikdev.jefferson.edu/adfsd/extensions/ICUDashboard/index.html#/dashboard</w:t>
        </w:r>
      </w:hyperlink>
      <w:r w:rsidR="000C17E3">
        <w:rPr>
          <w:rFonts w:ascii="Segoe UI" w:hAnsi="Segoe UI" w:cs="Segoe UI"/>
          <w:sz w:val="22"/>
          <w:szCs w:val="22"/>
        </w:rPr>
        <w:t xml:space="preserve"> .</w:t>
      </w:r>
    </w:p>
    <w:p w:rsidR="00EC33B9" w:rsidRDefault="00EC33B9" w:rsidP="005C0F34">
      <w:pPr>
        <w:pStyle w:val="PlainText"/>
        <w:rPr>
          <w:rFonts w:ascii="Segoe UI" w:hAnsi="Segoe UI" w:cs="Segoe UI"/>
          <w:sz w:val="22"/>
          <w:szCs w:val="22"/>
        </w:rPr>
      </w:pPr>
    </w:p>
    <w:p w:rsidR="00EC33B9" w:rsidRDefault="00EC33B9" w:rsidP="005C0F34">
      <w:pPr>
        <w:pStyle w:val="PlainText"/>
        <w:rPr>
          <w:rFonts w:ascii="Segoe UI" w:hAnsi="Segoe UI" w:cs="Segoe UI"/>
          <w:sz w:val="22"/>
          <w:szCs w:val="22"/>
        </w:rPr>
      </w:pPr>
    </w:p>
    <w:p w:rsidR="00EC33B9" w:rsidRDefault="00EC33B9" w:rsidP="005C0F34">
      <w:pPr>
        <w:pStyle w:val="PlainText"/>
        <w:rPr>
          <w:rFonts w:ascii="Segoe UI" w:hAnsi="Segoe UI" w:cs="Segoe UI"/>
          <w:sz w:val="28"/>
          <w:szCs w:val="28"/>
        </w:rPr>
      </w:pPr>
      <w:r>
        <w:rPr>
          <w:rFonts w:ascii="Segoe UI" w:hAnsi="Segoe UI" w:cs="Segoe UI"/>
          <w:sz w:val="28"/>
          <w:szCs w:val="28"/>
        </w:rPr>
        <w:t>Additional Notes</w:t>
      </w:r>
    </w:p>
    <w:p w:rsidR="00E07E52" w:rsidRPr="00E07E52" w:rsidRDefault="00E07E52" w:rsidP="005C0F34">
      <w:pPr>
        <w:pStyle w:val="PlainText"/>
        <w:rPr>
          <w:rFonts w:ascii="Segoe UI" w:hAnsi="Segoe UI" w:cs="Segoe UI"/>
          <w:sz w:val="22"/>
          <w:szCs w:val="22"/>
        </w:rPr>
      </w:pPr>
    </w:p>
    <w:p w:rsidR="00EC33B9" w:rsidRDefault="00EC33B9" w:rsidP="005C0F34">
      <w:pPr>
        <w:pStyle w:val="PlainText"/>
        <w:rPr>
          <w:rFonts w:ascii="Segoe UI" w:hAnsi="Segoe UI" w:cs="Segoe UI"/>
          <w:sz w:val="22"/>
          <w:szCs w:val="22"/>
        </w:rPr>
      </w:pPr>
      <w:r>
        <w:rPr>
          <w:noProof/>
        </w:rPr>
        <w:drawing>
          <wp:inline distT="0" distB="0" distL="0" distR="0" wp14:anchorId="22A9A424" wp14:editId="781553DA">
            <wp:extent cx="478155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1666875"/>
                    </a:xfrm>
                    <a:prstGeom prst="rect">
                      <a:avLst/>
                    </a:prstGeom>
                  </pic:spPr>
                </pic:pic>
              </a:graphicData>
            </a:graphic>
          </wp:inline>
        </w:drawing>
      </w:r>
    </w:p>
    <w:p w:rsidR="00E07E52" w:rsidRDefault="00E07E52" w:rsidP="005C0F34">
      <w:pPr>
        <w:pStyle w:val="PlainText"/>
        <w:rPr>
          <w:rFonts w:ascii="Segoe UI" w:hAnsi="Segoe UI" w:cs="Segoe UI"/>
          <w:sz w:val="22"/>
          <w:szCs w:val="22"/>
        </w:rPr>
      </w:pPr>
      <w:r>
        <w:rPr>
          <w:rFonts w:ascii="Segoe UI" w:hAnsi="Segoe UI" w:cs="Segoe UI"/>
          <w:sz w:val="22"/>
          <w:szCs w:val="22"/>
        </w:rPr>
        <w:lastRenderedPageBreak/>
        <w:t xml:space="preserve">This is a screenshot of the objects taken from app1 in dashboard.component.js. </w:t>
      </w:r>
      <w:r w:rsidR="00594114">
        <w:rPr>
          <w:rFonts w:ascii="Segoe UI" w:hAnsi="Segoe UI" w:cs="Segoe UI"/>
          <w:sz w:val="22"/>
          <w:szCs w:val="22"/>
        </w:rPr>
        <w:t xml:space="preserve">The most important part of each getObject line is the object id, i.e. ‘gjqBtfF’. </w:t>
      </w:r>
    </w:p>
    <w:p w:rsidR="00EC33B9" w:rsidRDefault="00EC33B9" w:rsidP="005C0F34">
      <w:pPr>
        <w:pStyle w:val="PlainText"/>
        <w:rPr>
          <w:rFonts w:ascii="Segoe UI" w:hAnsi="Segoe UI" w:cs="Segoe UI"/>
          <w:sz w:val="22"/>
          <w:szCs w:val="22"/>
        </w:rPr>
      </w:pPr>
    </w:p>
    <w:p w:rsidR="00EC33B9" w:rsidRPr="00EC33B9" w:rsidRDefault="00EC33B9" w:rsidP="005C0F34">
      <w:pPr>
        <w:pStyle w:val="PlainText"/>
        <w:rPr>
          <w:rFonts w:ascii="Segoe UI" w:hAnsi="Segoe UI" w:cs="Segoe UI"/>
          <w:sz w:val="22"/>
          <w:szCs w:val="22"/>
        </w:rPr>
      </w:pPr>
      <w:r>
        <w:rPr>
          <w:rFonts w:ascii="Segoe UI" w:hAnsi="Segoe UI" w:cs="Segoe UI"/>
          <w:sz w:val="22"/>
          <w:szCs w:val="22"/>
        </w:rPr>
        <w:t xml:space="preserve">The object </w:t>
      </w:r>
      <w:r w:rsidR="0021027D">
        <w:rPr>
          <w:rFonts w:ascii="Segoe UI" w:hAnsi="Segoe UI" w:cs="Segoe UI"/>
          <w:sz w:val="22"/>
          <w:szCs w:val="22"/>
        </w:rPr>
        <w:t>ID</w:t>
      </w:r>
      <w:r>
        <w:rPr>
          <w:rFonts w:ascii="Segoe UI" w:hAnsi="Segoe UI" w:cs="Segoe UI"/>
          <w:sz w:val="22"/>
          <w:szCs w:val="22"/>
        </w:rPr>
        <w:t xml:space="preserve">s of the </w:t>
      </w:r>
      <w:r w:rsidR="003E3716">
        <w:rPr>
          <w:rFonts w:ascii="Segoe UI" w:hAnsi="Segoe UI" w:cs="Segoe UI"/>
          <w:sz w:val="22"/>
          <w:szCs w:val="22"/>
        </w:rPr>
        <w:t>apps can be found easily with a Qlik created bookmark.</w:t>
      </w:r>
    </w:p>
    <w:p w:rsidR="00EC33B9" w:rsidRDefault="00EC33B9" w:rsidP="005C0F34">
      <w:pPr>
        <w:pStyle w:val="PlainText"/>
        <w:rPr>
          <w:rFonts w:ascii="Segoe UI" w:hAnsi="Segoe UI" w:cs="Segoe UI"/>
          <w:sz w:val="22"/>
          <w:szCs w:val="22"/>
        </w:rPr>
      </w:pPr>
      <w:r>
        <w:rPr>
          <w:noProof/>
        </w:rPr>
        <w:drawing>
          <wp:inline distT="0" distB="0" distL="0" distR="0" wp14:anchorId="303F1C14" wp14:editId="23173E76">
            <wp:extent cx="42100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8831"/>
                    <a:stretch/>
                  </pic:blipFill>
                  <pic:spPr bwMode="auto">
                    <a:xfrm>
                      <a:off x="0" y="0"/>
                      <a:ext cx="4210050" cy="1000125"/>
                    </a:xfrm>
                    <a:prstGeom prst="rect">
                      <a:avLst/>
                    </a:prstGeom>
                    <a:ln>
                      <a:noFill/>
                    </a:ln>
                    <a:extLst>
                      <a:ext uri="{53640926-AAD7-44D8-BBD7-CCE9431645EC}">
                        <a14:shadowObscured xmlns:a14="http://schemas.microsoft.com/office/drawing/2010/main"/>
                      </a:ext>
                    </a:extLst>
                  </pic:spPr>
                </pic:pic>
              </a:graphicData>
            </a:graphic>
          </wp:inline>
        </w:drawing>
      </w:r>
    </w:p>
    <w:p w:rsidR="003E3716" w:rsidRDefault="003E3716" w:rsidP="005C0F34">
      <w:pPr>
        <w:pStyle w:val="PlainText"/>
        <w:rPr>
          <w:rFonts w:ascii="Segoe UI" w:hAnsi="Segoe UI" w:cs="Segoe UI"/>
          <w:sz w:val="22"/>
          <w:szCs w:val="22"/>
        </w:rPr>
      </w:pPr>
    </w:p>
    <w:p w:rsidR="003E3716" w:rsidRDefault="003E3716" w:rsidP="005C0F34">
      <w:pPr>
        <w:pStyle w:val="PlainText"/>
        <w:rPr>
          <w:rFonts w:ascii="Segoe UI" w:hAnsi="Segoe UI" w:cs="Segoe UI"/>
          <w:sz w:val="22"/>
          <w:szCs w:val="22"/>
        </w:rPr>
      </w:pPr>
      <w:r>
        <w:rPr>
          <w:rFonts w:ascii="Segoe UI" w:hAnsi="Segoe UI" w:cs="Segoe UI"/>
          <w:sz w:val="22"/>
          <w:szCs w:val="22"/>
        </w:rPr>
        <w:t>Create a bookmark with any arbitrary name, but for the URL paste:</w:t>
      </w:r>
    </w:p>
    <w:p w:rsidR="003E3716" w:rsidRDefault="003E3716" w:rsidP="005C0F34">
      <w:pPr>
        <w:pStyle w:val="PlainText"/>
        <w:rPr>
          <w:rFonts w:ascii="Segoe UI" w:hAnsi="Segoe UI" w:cs="Segoe UI"/>
          <w:sz w:val="22"/>
          <w:szCs w:val="22"/>
        </w:rPr>
      </w:pPr>
    </w:p>
    <w:p w:rsidR="003E3716" w:rsidRPr="00594114" w:rsidRDefault="003E3716" w:rsidP="005C0F34">
      <w:pPr>
        <w:pStyle w:val="PlainText"/>
        <w:rPr>
          <w:rFonts w:ascii="Segoe UI" w:hAnsi="Segoe UI" w:cs="Segoe UI"/>
          <w:sz w:val="22"/>
          <w:szCs w:val="22"/>
        </w:rPr>
      </w:pPr>
      <w:proofErr w:type="spellStart"/>
      <w:proofErr w:type="gramStart"/>
      <w:r w:rsidRPr="00594114">
        <w:rPr>
          <w:rFonts w:ascii="Segoe UI" w:hAnsi="Segoe UI" w:cs="Segoe UI"/>
          <w:sz w:val="22"/>
          <w:szCs w:val="22"/>
        </w:rPr>
        <w:t>javascript</w:t>
      </w:r>
      <w:proofErr w:type="spellEnd"/>
      <w:proofErr w:type="gramEnd"/>
      <w:r w:rsidRPr="00594114">
        <w:rPr>
          <w:rFonts w:ascii="Segoe UI" w:hAnsi="Segoe UI" w:cs="Segoe UI"/>
          <w:sz w:val="22"/>
          <w:szCs w:val="22"/>
        </w:rPr>
        <w:t xml:space="preserve">: (function () { </w:t>
      </w:r>
      <w:proofErr w:type="spellStart"/>
      <w:r w:rsidRPr="00594114">
        <w:rPr>
          <w:rFonts w:ascii="Segoe UI" w:hAnsi="Segoe UI" w:cs="Segoe UI"/>
          <w:sz w:val="22"/>
          <w:szCs w:val="22"/>
        </w:rPr>
        <w:t>var</w:t>
      </w:r>
      <w:proofErr w:type="spellEnd"/>
      <w:r w:rsidRPr="00594114">
        <w:rPr>
          <w:rFonts w:ascii="Segoe UI" w:hAnsi="Segoe UI" w:cs="Segoe UI"/>
          <w:sz w:val="22"/>
          <w:szCs w:val="22"/>
        </w:rPr>
        <w:t xml:space="preserve"> </w:t>
      </w:r>
      <w:proofErr w:type="spellStart"/>
      <w:r w:rsidRPr="00594114">
        <w:rPr>
          <w:rFonts w:ascii="Segoe UI" w:hAnsi="Segoe UI" w:cs="Segoe UI"/>
          <w:sz w:val="22"/>
          <w:szCs w:val="22"/>
        </w:rPr>
        <w:t>jsCode</w:t>
      </w:r>
      <w:proofErr w:type="spellEnd"/>
      <w:r w:rsidRPr="00594114">
        <w:rPr>
          <w:rFonts w:ascii="Segoe UI" w:hAnsi="Segoe UI" w:cs="Segoe UI"/>
          <w:sz w:val="22"/>
          <w:szCs w:val="22"/>
        </w:rPr>
        <w:t xml:space="preserve"> = </w:t>
      </w:r>
      <w:proofErr w:type="spellStart"/>
      <w:r w:rsidRPr="00594114">
        <w:rPr>
          <w:rFonts w:ascii="Segoe UI" w:hAnsi="Segoe UI" w:cs="Segoe UI"/>
          <w:sz w:val="22"/>
          <w:szCs w:val="22"/>
        </w:rPr>
        <w:t>document.createElement</w:t>
      </w:r>
      <w:proofErr w:type="spellEnd"/>
      <w:r w:rsidRPr="00594114">
        <w:rPr>
          <w:rFonts w:ascii="Segoe UI" w:hAnsi="Segoe UI" w:cs="Segoe UI"/>
          <w:sz w:val="22"/>
          <w:szCs w:val="22"/>
        </w:rPr>
        <w:t xml:space="preserve">('script'); </w:t>
      </w:r>
      <w:proofErr w:type="spellStart"/>
      <w:r w:rsidRPr="00594114">
        <w:rPr>
          <w:rFonts w:ascii="Segoe UI" w:hAnsi="Segoe UI" w:cs="Segoe UI"/>
          <w:sz w:val="22"/>
          <w:szCs w:val="22"/>
        </w:rPr>
        <w:t>jsCode.setAttribute</w:t>
      </w:r>
      <w:proofErr w:type="spellEnd"/>
      <w:r w:rsidRPr="00594114">
        <w:rPr>
          <w:rFonts w:ascii="Segoe UI" w:hAnsi="Segoe UI" w:cs="Segoe UI"/>
          <w:sz w:val="22"/>
          <w:szCs w:val="22"/>
        </w:rPr>
        <w:t>('</w:t>
      </w:r>
      <w:proofErr w:type="spellStart"/>
      <w:r w:rsidRPr="00594114">
        <w:rPr>
          <w:rFonts w:ascii="Segoe UI" w:hAnsi="Segoe UI" w:cs="Segoe UI"/>
          <w:sz w:val="22"/>
          <w:szCs w:val="22"/>
        </w:rPr>
        <w:t>src</w:t>
      </w:r>
      <w:proofErr w:type="spellEnd"/>
      <w:r w:rsidRPr="00594114">
        <w:rPr>
          <w:rFonts w:ascii="Segoe UI" w:hAnsi="Segoe UI" w:cs="Segoe UI"/>
          <w:sz w:val="22"/>
          <w:szCs w:val="22"/>
        </w:rPr>
        <w:t xml:space="preserve">', 'https://cdn.rawgit.com/tboland/f504a892556adda47dea85adb733dfbe/raw/cd7336228ceee21139d398be6c41db13442f962e/getObjectMeta.js'); </w:t>
      </w:r>
      <w:proofErr w:type="spellStart"/>
      <w:r w:rsidRPr="00594114">
        <w:rPr>
          <w:rFonts w:ascii="Segoe UI" w:hAnsi="Segoe UI" w:cs="Segoe UI"/>
          <w:sz w:val="22"/>
          <w:szCs w:val="22"/>
        </w:rPr>
        <w:t>document.body.appendChild</w:t>
      </w:r>
      <w:proofErr w:type="spellEnd"/>
      <w:r w:rsidRPr="00594114">
        <w:rPr>
          <w:rFonts w:ascii="Segoe UI" w:hAnsi="Segoe UI" w:cs="Segoe UI"/>
          <w:sz w:val="22"/>
          <w:szCs w:val="22"/>
        </w:rPr>
        <w:t>(</w:t>
      </w:r>
      <w:proofErr w:type="spellStart"/>
      <w:r w:rsidRPr="00594114">
        <w:rPr>
          <w:rFonts w:ascii="Segoe UI" w:hAnsi="Segoe UI" w:cs="Segoe UI"/>
          <w:sz w:val="22"/>
          <w:szCs w:val="22"/>
        </w:rPr>
        <w:t>jsCode</w:t>
      </w:r>
      <w:proofErr w:type="spellEnd"/>
      <w:r w:rsidRPr="00594114">
        <w:rPr>
          <w:rFonts w:ascii="Segoe UI" w:hAnsi="Segoe UI" w:cs="Segoe UI"/>
          <w:sz w:val="22"/>
          <w:szCs w:val="22"/>
        </w:rPr>
        <w:t xml:space="preserve">); }()); </w:t>
      </w:r>
    </w:p>
    <w:p w:rsidR="003E3716" w:rsidRDefault="003E3716" w:rsidP="005C0F34">
      <w:pPr>
        <w:pStyle w:val="PlainText"/>
        <w:rPr>
          <w:rFonts w:ascii="Segoe UI" w:hAnsi="Segoe UI" w:cs="Segoe UI"/>
          <w:sz w:val="22"/>
          <w:szCs w:val="22"/>
        </w:rPr>
      </w:pPr>
    </w:p>
    <w:p w:rsidR="003E3716" w:rsidRDefault="0021027D" w:rsidP="005C0F34">
      <w:pPr>
        <w:pStyle w:val="PlainText"/>
        <w:rPr>
          <w:rFonts w:ascii="Segoe UI" w:hAnsi="Segoe UI" w:cs="Segoe UI"/>
          <w:sz w:val="22"/>
          <w:szCs w:val="22"/>
        </w:rPr>
      </w:pPr>
      <w:r>
        <w:rPr>
          <w:rFonts w:ascii="Segoe UI" w:hAnsi="Segoe UI" w:cs="Segoe UI"/>
          <w:sz w:val="22"/>
          <w:szCs w:val="22"/>
        </w:rPr>
        <w:t xml:space="preserve">When this bookmark is used on a Qlik sheet, each individual object will have a “Show Meta” tag. </w:t>
      </w:r>
    </w:p>
    <w:p w:rsidR="0021027D" w:rsidRDefault="0021027D" w:rsidP="005C0F34">
      <w:pPr>
        <w:pStyle w:val="PlainText"/>
        <w:rPr>
          <w:rFonts w:ascii="Segoe UI" w:hAnsi="Segoe UI" w:cs="Segoe UI"/>
          <w:sz w:val="22"/>
          <w:szCs w:val="22"/>
        </w:rPr>
      </w:pPr>
    </w:p>
    <w:p w:rsidR="003E3716" w:rsidRDefault="003E3716" w:rsidP="005C0F34">
      <w:pPr>
        <w:pStyle w:val="PlainText"/>
        <w:rPr>
          <w:rFonts w:ascii="Segoe UI" w:hAnsi="Segoe UI" w:cs="Segoe UI"/>
          <w:sz w:val="22"/>
          <w:szCs w:val="22"/>
        </w:rPr>
      </w:pPr>
      <w:r>
        <w:rPr>
          <w:noProof/>
        </w:rPr>
        <w:drawing>
          <wp:inline distT="0" distB="0" distL="0" distR="0" wp14:anchorId="4687D1B4" wp14:editId="6DC67FD0">
            <wp:extent cx="5865495" cy="27755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495" cy="2775585"/>
                    </a:xfrm>
                    <a:prstGeom prst="rect">
                      <a:avLst/>
                    </a:prstGeom>
                  </pic:spPr>
                </pic:pic>
              </a:graphicData>
            </a:graphic>
          </wp:inline>
        </w:drawing>
      </w:r>
    </w:p>
    <w:p w:rsidR="003E3716" w:rsidRDefault="003E3716" w:rsidP="005C0F34">
      <w:pPr>
        <w:pStyle w:val="PlainText"/>
        <w:rPr>
          <w:rFonts w:ascii="Segoe UI" w:hAnsi="Segoe UI" w:cs="Segoe UI"/>
          <w:sz w:val="22"/>
          <w:szCs w:val="22"/>
        </w:rPr>
      </w:pPr>
    </w:p>
    <w:p w:rsidR="000C17E3" w:rsidRDefault="0021027D" w:rsidP="005C0F34">
      <w:pPr>
        <w:pStyle w:val="PlainText"/>
        <w:rPr>
          <w:rFonts w:ascii="Segoe UI" w:hAnsi="Segoe UI" w:cs="Segoe UI"/>
          <w:sz w:val="22"/>
          <w:szCs w:val="22"/>
        </w:rPr>
      </w:pPr>
      <w:r>
        <w:rPr>
          <w:rFonts w:ascii="Segoe UI" w:hAnsi="Segoe UI" w:cs="Segoe UI"/>
          <w:sz w:val="22"/>
          <w:szCs w:val="22"/>
        </w:rPr>
        <w:t xml:space="preserve">The object IDs can be found in the hypercube </w:t>
      </w:r>
      <w:r w:rsidR="001C3B44">
        <w:rPr>
          <w:rFonts w:ascii="Segoe UI" w:hAnsi="Segoe UI" w:cs="Segoe UI"/>
          <w:sz w:val="22"/>
          <w:szCs w:val="22"/>
        </w:rPr>
        <w:t>with</w:t>
      </w:r>
      <w:r>
        <w:rPr>
          <w:rFonts w:ascii="Segoe UI" w:hAnsi="Segoe UI" w:cs="Segoe UI"/>
          <w:sz w:val="22"/>
          <w:szCs w:val="22"/>
        </w:rPr>
        <w:t xml:space="preserve"> the key ‘qID’. </w:t>
      </w:r>
    </w:p>
    <w:p w:rsidR="00101E8F" w:rsidRDefault="00101E8F" w:rsidP="005C0F34">
      <w:pPr>
        <w:pStyle w:val="PlainText"/>
        <w:rPr>
          <w:rFonts w:ascii="Segoe UI" w:hAnsi="Segoe UI" w:cs="Segoe UI"/>
          <w:sz w:val="22"/>
          <w:szCs w:val="22"/>
        </w:rPr>
      </w:pPr>
    </w:p>
    <w:p w:rsidR="00101E8F" w:rsidRDefault="00260A91" w:rsidP="005C0F34">
      <w:pPr>
        <w:pStyle w:val="PlainText"/>
        <w:rPr>
          <w:rFonts w:ascii="Segoe UI" w:hAnsi="Segoe UI" w:cs="Segoe UI"/>
          <w:sz w:val="22"/>
          <w:szCs w:val="22"/>
        </w:rPr>
      </w:pPr>
      <w:r>
        <w:rPr>
          <w:rFonts w:ascii="Segoe UI" w:hAnsi="Segoe UI" w:cs="Segoe UI"/>
          <w:sz w:val="22"/>
          <w:szCs w:val="22"/>
        </w:rPr>
        <w:t>A</w:t>
      </w:r>
      <w:r w:rsidR="00101E8F">
        <w:rPr>
          <w:rFonts w:ascii="Segoe UI" w:hAnsi="Segoe UI" w:cs="Segoe UI"/>
          <w:sz w:val="22"/>
          <w:szCs w:val="22"/>
        </w:rPr>
        <w:t xml:space="preserve">dditional functionality of the mashup will be conditional color formatting for each KPI determined by a specific threshold. </w:t>
      </w:r>
      <w:bookmarkStart w:id="0" w:name="_GoBack"/>
      <w:bookmarkEnd w:id="0"/>
    </w:p>
    <w:sectPr w:rsidR="00101E8F" w:rsidSect="00B648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F19"/>
    <w:multiLevelType w:val="hybridMultilevel"/>
    <w:tmpl w:val="1402D4A2"/>
    <w:lvl w:ilvl="0" w:tplc="E4ECC89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73"/>
    <w:rsid w:val="000C17E3"/>
    <w:rsid w:val="00101E8F"/>
    <w:rsid w:val="00103947"/>
    <w:rsid w:val="001526C9"/>
    <w:rsid w:val="001C3B44"/>
    <w:rsid w:val="0021027D"/>
    <w:rsid w:val="00260A91"/>
    <w:rsid w:val="002E748B"/>
    <w:rsid w:val="003D57B4"/>
    <w:rsid w:val="003D69A6"/>
    <w:rsid w:val="003E3716"/>
    <w:rsid w:val="00583852"/>
    <w:rsid w:val="00594114"/>
    <w:rsid w:val="005B1E84"/>
    <w:rsid w:val="005C0F34"/>
    <w:rsid w:val="006E0056"/>
    <w:rsid w:val="00AA3526"/>
    <w:rsid w:val="00B95973"/>
    <w:rsid w:val="00C43FD6"/>
    <w:rsid w:val="00D65DB4"/>
    <w:rsid w:val="00E07E52"/>
    <w:rsid w:val="00E266B0"/>
    <w:rsid w:val="00EC33B9"/>
    <w:rsid w:val="00FA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895B"/>
  <w15:chartTrackingRefBased/>
  <w15:docId w15:val="{243BFC78-51AB-4673-8E28-4A51CED1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48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489D"/>
    <w:rPr>
      <w:rFonts w:ascii="Consolas" w:hAnsi="Consolas"/>
      <w:sz w:val="21"/>
      <w:szCs w:val="21"/>
    </w:rPr>
  </w:style>
  <w:style w:type="character" w:styleId="Hyperlink">
    <w:name w:val="Hyperlink"/>
    <w:basedOn w:val="DefaultParagraphFont"/>
    <w:uiPriority w:val="99"/>
    <w:unhideWhenUsed/>
    <w:rsid w:val="000C17E3"/>
    <w:rPr>
      <w:color w:val="0563C1" w:themeColor="hyperlink"/>
      <w:u w:val="single"/>
    </w:rPr>
  </w:style>
  <w:style w:type="character" w:styleId="FollowedHyperlink">
    <w:name w:val="FollowedHyperlink"/>
    <w:basedOn w:val="DefaultParagraphFont"/>
    <w:uiPriority w:val="99"/>
    <w:semiHidden/>
    <w:unhideWhenUsed/>
    <w:rsid w:val="00E26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2.png"/><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s://qlikdev.jefferson.edu/adfsd/extensions/ICUDashboard/index.html"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Thomas Jefferson University</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Zheng 2</dc:creator>
  <cp:keywords/>
  <dc:description/>
  <cp:lastModifiedBy>Aaron Zheng 2</cp:lastModifiedBy>
  <cp:revision>11</cp:revision>
  <dcterms:created xsi:type="dcterms:W3CDTF">2018-09-18T20:43:00Z</dcterms:created>
  <dcterms:modified xsi:type="dcterms:W3CDTF">2018-09-21T14:21:00Z</dcterms:modified>
</cp:coreProperties>
</file>