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7CC87" w14:textId="733FF790" w:rsidR="00F27C4F" w:rsidRDefault="00D521E1">
      <w:pPr>
        <w:rPr>
          <w:b/>
          <w:bCs/>
          <w:sz w:val="44"/>
          <w:szCs w:val="44"/>
        </w:rPr>
      </w:pPr>
      <w:r w:rsidRPr="00DF481A">
        <w:rPr>
          <w:b/>
          <w:bCs/>
          <w:sz w:val="44"/>
          <w:szCs w:val="44"/>
        </w:rPr>
        <w:t>Arbeitsplant Januar und Februar 2021</w:t>
      </w:r>
    </w:p>
    <w:p w14:paraId="78093716" w14:textId="7B97007F" w:rsidR="0097703B" w:rsidRPr="0097703B" w:rsidRDefault="0097703B">
      <w:pPr>
        <w:rPr>
          <w:sz w:val="20"/>
          <w:szCs w:val="20"/>
        </w:rPr>
      </w:pPr>
      <w:r>
        <w:rPr>
          <w:sz w:val="20"/>
          <w:szCs w:val="20"/>
        </w:rPr>
        <w:t>(Stand 04.02.2021)</w:t>
      </w:r>
    </w:p>
    <w:sdt>
      <w:sdtPr>
        <w:id w:val="1517114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281812AF" w14:textId="2BFDCB48" w:rsidR="00D521E1" w:rsidRDefault="00D521E1">
          <w:pPr>
            <w:pStyle w:val="Inhaltsverzeichnisberschrift"/>
          </w:pPr>
          <w:r>
            <w:t>Inhaltsverzeichnis</w:t>
          </w:r>
        </w:p>
        <w:p w14:paraId="3892DBBB" w14:textId="68ACA3D5" w:rsidR="000C07EB" w:rsidRDefault="00D521E1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3331641" w:history="1">
            <w:r w:rsidR="000C07EB" w:rsidRPr="001C40DA">
              <w:rPr>
                <w:rStyle w:val="Hyperlink"/>
                <w:noProof/>
              </w:rPr>
              <w:t>Woche 11.01. – 17.01.</w:t>
            </w:r>
            <w:r w:rsidR="000C07EB">
              <w:rPr>
                <w:noProof/>
                <w:webHidden/>
              </w:rPr>
              <w:tab/>
            </w:r>
            <w:r w:rsidR="000C07EB">
              <w:rPr>
                <w:noProof/>
                <w:webHidden/>
              </w:rPr>
              <w:fldChar w:fldCharType="begin"/>
            </w:r>
            <w:r w:rsidR="000C07EB">
              <w:rPr>
                <w:noProof/>
                <w:webHidden/>
              </w:rPr>
              <w:instrText xml:space="preserve"> PAGEREF _Toc63331641 \h </w:instrText>
            </w:r>
            <w:r w:rsidR="000C07EB">
              <w:rPr>
                <w:noProof/>
                <w:webHidden/>
              </w:rPr>
            </w:r>
            <w:r w:rsidR="000C07EB">
              <w:rPr>
                <w:noProof/>
                <w:webHidden/>
              </w:rPr>
              <w:fldChar w:fldCharType="separate"/>
            </w:r>
            <w:r w:rsidR="000C07EB">
              <w:rPr>
                <w:noProof/>
                <w:webHidden/>
              </w:rPr>
              <w:t>1</w:t>
            </w:r>
            <w:r w:rsidR="000C07EB">
              <w:rPr>
                <w:noProof/>
                <w:webHidden/>
              </w:rPr>
              <w:fldChar w:fldCharType="end"/>
            </w:r>
          </w:hyperlink>
        </w:p>
        <w:p w14:paraId="750477D6" w14:textId="4C1283D7" w:rsidR="000C07EB" w:rsidRDefault="000C07EB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63331642" w:history="1">
            <w:r w:rsidRPr="001C40DA">
              <w:rPr>
                <w:rStyle w:val="Hyperlink"/>
                <w:noProof/>
              </w:rPr>
              <w:t>Woche 18.01. – 24.01.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43F4" w14:textId="59B6D38C" w:rsidR="000C07EB" w:rsidRDefault="000C07EB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63331643" w:history="1">
            <w:r w:rsidRPr="001C40DA">
              <w:rPr>
                <w:rStyle w:val="Hyperlink"/>
                <w:noProof/>
              </w:rPr>
              <w:t>Woche 25.01. – 31.01.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9C12F" w14:textId="222A5662" w:rsidR="000C07EB" w:rsidRDefault="000C07EB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63331644" w:history="1">
            <w:r w:rsidRPr="001C40DA">
              <w:rPr>
                <w:rStyle w:val="Hyperlink"/>
                <w:noProof/>
              </w:rPr>
              <w:t>Woche 01.02. – 07.02.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DDE0" w14:textId="38C604A8" w:rsidR="000C07EB" w:rsidRDefault="000C07EB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63331645" w:history="1">
            <w:r w:rsidRPr="001C40DA">
              <w:rPr>
                <w:rStyle w:val="Hyperlink"/>
                <w:noProof/>
              </w:rPr>
              <w:t>Woche 08.02. – 14.02.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9DE3" w14:textId="51510EF7" w:rsidR="000C07EB" w:rsidRDefault="000C07EB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63331646" w:history="1">
            <w:r w:rsidRPr="001C40DA">
              <w:rPr>
                <w:rStyle w:val="Hyperlink"/>
                <w:noProof/>
              </w:rPr>
              <w:t>Woche 15.02. – 21.02.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DA31" w14:textId="57E29E59" w:rsidR="000C07EB" w:rsidRDefault="000C07EB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63331647" w:history="1">
            <w:r w:rsidRPr="001C40DA">
              <w:rPr>
                <w:rStyle w:val="Hyperlink"/>
                <w:noProof/>
              </w:rPr>
              <w:t>Woche 22.02. – 28.02.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9253" w14:textId="3B9063A4" w:rsidR="00D521E1" w:rsidRDefault="00D521E1">
          <w:r>
            <w:rPr>
              <w:b/>
              <w:bCs/>
              <w:noProof/>
            </w:rPr>
            <w:fldChar w:fldCharType="end"/>
          </w:r>
        </w:p>
      </w:sdtContent>
    </w:sdt>
    <w:p w14:paraId="4CB87CC8" w14:textId="77777777" w:rsidR="00D521E1" w:rsidRDefault="00D521E1">
      <w:pPr>
        <w:rPr>
          <w:b/>
          <w:bCs/>
        </w:rPr>
      </w:pPr>
    </w:p>
    <w:p w14:paraId="43AB21CF" w14:textId="173CD72C" w:rsidR="00D521E1" w:rsidRDefault="00D521E1">
      <w:pPr>
        <w:rPr>
          <w:b/>
          <w:bCs/>
        </w:rPr>
      </w:pPr>
    </w:p>
    <w:p w14:paraId="141765B7" w14:textId="5F36DD05" w:rsidR="00D521E1" w:rsidRDefault="00D521E1" w:rsidP="00D521E1">
      <w:pPr>
        <w:pStyle w:val="berschrift1"/>
      </w:pPr>
      <w:bookmarkStart w:id="0" w:name="_Toc63331641"/>
      <w:r>
        <w:t>Woche 11.01. – 17.01.</w:t>
      </w:r>
      <w:bookmarkEnd w:id="0"/>
    </w:p>
    <w:p w14:paraId="56CA001A" w14:textId="30420DE7" w:rsidR="00D521E1" w:rsidRDefault="00D521E1" w:rsidP="00D521E1">
      <w:pPr>
        <w:pStyle w:val="Listenabsatz"/>
        <w:numPr>
          <w:ilvl w:val="0"/>
          <w:numId w:val="2"/>
        </w:numPr>
      </w:pPr>
      <w:r>
        <w:t>Mo</w:t>
      </w:r>
      <w:r w:rsidR="00226ABA">
        <w:tab/>
      </w:r>
      <w:r>
        <w:t>–</w:t>
      </w:r>
      <w:r w:rsidR="00226ABA">
        <w:tab/>
        <w:t>Lernen Kurzschluss</w:t>
      </w:r>
      <w:r w:rsidR="008118E9">
        <w:t>s</w:t>
      </w:r>
      <w:r w:rsidR="00226ABA">
        <w:t>tromberechnung EES Projekt (Hauptthema)</w:t>
      </w:r>
    </w:p>
    <w:p w14:paraId="443FF364" w14:textId="4EC6D91C" w:rsidR="00D521E1" w:rsidRDefault="00D521E1" w:rsidP="00D521E1">
      <w:pPr>
        <w:pStyle w:val="Listenabsatz"/>
        <w:numPr>
          <w:ilvl w:val="0"/>
          <w:numId w:val="2"/>
        </w:numPr>
      </w:pPr>
      <w:r>
        <w:t xml:space="preserve">Di </w:t>
      </w:r>
      <w:r w:rsidR="00226ABA">
        <w:tab/>
      </w:r>
      <w:r>
        <w:t xml:space="preserve">– </w:t>
      </w:r>
      <w:r w:rsidR="00226ABA">
        <w:tab/>
      </w:r>
      <w:r w:rsidR="00226ABA">
        <w:t xml:space="preserve">Lernen </w:t>
      </w:r>
      <w:r w:rsidR="008118E9">
        <w:t>Kurzschlussstromberechnung</w:t>
      </w:r>
      <w:r w:rsidR="008118E9">
        <w:t xml:space="preserve"> </w:t>
      </w:r>
      <w:r w:rsidR="00226ABA">
        <w:t>EES Projekt</w:t>
      </w:r>
    </w:p>
    <w:p w14:paraId="31D8B499" w14:textId="3D83D9E5" w:rsidR="00D521E1" w:rsidRDefault="00D521E1" w:rsidP="00D521E1">
      <w:pPr>
        <w:pStyle w:val="Listenabsatz"/>
        <w:numPr>
          <w:ilvl w:val="0"/>
          <w:numId w:val="2"/>
        </w:numPr>
      </w:pPr>
      <w:r>
        <w:t>Mi</w:t>
      </w:r>
      <w:r w:rsidR="00226ABA">
        <w:tab/>
      </w:r>
      <w:r>
        <w:t xml:space="preserve">– </w:t>
      </w:r>
      <w:r w:rsidR="00226ABA">
        <w:tab/>
      </w:r>
      <w:r w:rsidR="00226ABA">
        <w:t xml:space="preserve">Lernen </w:t>
      </w:r>
      <w:r w:rsidR="008118E9">
        <w:t>Kurzschlussstromberechnung</w:t>
      </w:r>
      <w:r w:rsidR="008118E9">
        <w:t xml:space="preserve"> </w:t>
      </w:r>
      <w:r w:rsidR="00226ABA">
        <w:t>EES Projekt</w:t>
      </w:r>
    </w:p>
    <w:p w14:paraId="1A6BE99E" w14:textId="064AEE0D" w:rsidR="00D521E1" w:rsidRDefault="00D521E1" w:rsidP="00D521E1">
      <w:pPr>
        <w:pStyle w:val="Listenabsatz"/>
        <w:numPr>
          <w:ilvl w:val="0"/>
          <w:numId w:val="2"/>
        </w:numPr>
      </w:pPr>
      <w:r>
        <w:t>Do</w:t>
      </w:r>
      <w:r w:rsidR="00226ABA">
        <w:tab/>
      </w:r>
      <w:r>
        <w:t xml:space="preserve">– </w:t>
      </w:r>
      <w:r w:rsidR="00226ABA">
        <w:tab/>
      </w:r>
      <w:r w:rsidR="00226ABA">
        <w:t xml:space="preserve">Lernen </w:t>
      </w:r>
      <w:r w:rsidR="008118E9">
        <w:t>Kurzschlussstromberechnung</w:t>
      </w:r>
      <w:r w:rsidR="008118E9">
        <w:t xml:space="preserve"> </w:t>
      </w:r>
      <w:r w:rsidR="00226ABA">
        <w:t>EES Projekt</w:t>
      </w:r>
    </w:p>
    <w:p w14:paraId="6471851D" w14:textId="034FE4A1" w:rsidR="00D521E1" w:rsidRDefault="00D521E1" w:rsidP="00D521E1">
      <w:pPr>
        <w:pStyle w:val="Listenabsatz"/>
        <w:numPr>
          <w:ilvl w:val="0"/>
          <w:numId w:val="2"/>
        </w:numPr>
      </w:pPr>
      <w:r>
        <w:t>Fr</w:t>
      </w:r>
      <w:r w:rsidR="00226ABA">
        <w:tab/>
      </w:r>
      <w:r>
        <w:t xml:space="preserve">– </w:t>
      </w:r>
      <w:r w:rsidR="008118E9">
        <w:tab/>
        <w:t>Formelsammlung Kurzschlussberechnung, Beratung OpenBasys</w:t>
      </w:r>
    </w:p>
    <w:p w14:paraId="29A063E9" w14:textId="5B55A008" w:rsidR="00D521E1" w:rsidRDefault="00D521E1" w:rsidP="00D521E1">
      <w:pPr>
        <w:pStyle w:val="Listenabsatz"/>
        <w:numPr>
          <w:ilvl w:val="0"/>
          <w:numId w:val="2"/>
        </w:numPr>
      </w:pPr>
      <w:r>
        <w:t>Sa</w:t>
      </w:r>
      <w:r w:rsidR="00226ABA">
        <w:tab/>
      </w:r>
      <w:r>
        <w:t xml:space="preserve">– </w:t>
      </w:r>
      <w:r w:rsidR="008118E9">
        <w:tab/>
        <w:t>Übungsaufgaben mit Herr Fabian rechnen zum Hauptthema</w:t>
      </w:r>
    </w:p>
    <w:p w14:paraId="1C984A12" w14:textId="52D5A243" w:rsidR="00D521E1" w:rsidRDefault="00D521E1" w:rsidP="00D521E1">
      <w:pPr>
        <w:pStyle w:val="Listenabsatz"/>
        <w:numPr>
          <w:ilvl w:val="0"/>
          <w:numId w:val="2"/>
        </w:numPr>
      </w:pPr>
      <w:r>
        <w:t>So</w:t>
      </w:r>
      <w:r w:rsidR="00226ABA">
        <w:tab/>
      </w:r>
      <w:r>
        <w:t>–</w:t>
      </w:r>
      <w:r w:rsidR="008118E9">
        <w:tab/>
      </w:r>
      <w:r w:rsidR="008118E9">
        <w:t>Übungsaufgaben mit Herr Fabian rechnen zum Hauptthema</w:t>
      </w:r>
    </w:p>
    <w:p w14:paraId="69AEFAE9" w14:textId="77777777" w:rsidR="00D521E1" w:rsidRPr="00D521E1" w:rsidRDefault="00D521E1" w:rsidP="00D521E1"/>
    <w:p w14:paraId="446D9602" w14:textId="1988C1AC" w:rsidR="00D521E1" w:rsidRDefault="00D521E1" w:rsidP="00D521E1">
      <w:pPr>
        <w:pStyle w:val="berschrift1"/>
      </w:pPr>
      <w:bookmarkStart w:id="1" w:name="_Toc63331642"/>
      <w:r>
        <w:t>Woche 1</w:t>
      </w:r>
      <w:r>
        <w:t>8</w:t>
      </w:r>
      <w:r>
        <w:t xml:space="preserve">.01. – </w:t>
      </w:r>
      <w:r>
        <w:t>24</w:t>
      </w:r>
      <w:r>
        <w:t>.01.</w:t>
      </w:r>
      <w:bookmarkEnd w:id="1"/>
    </w:p>
    <w:p w14:paraId="3B209D00" w14:textId="406042C7" w:rsidR="00D521E1" w:rsidRDefault="00D521E1" w:rsidP="00D521E1">
      <w:pPr>
        <w:pStyle w:val="Listenabsatz"/>
        <w:numPr>
          <w:ilvl w:val="0"/>
          <w:numId w:val="2"/>
        </w:numPr>
      </w:pPr>
      <w:r>
        <w:t>Mo</w:t>
      </w:r>
      <w:r w:rsidR="000426D0">
        <w:tab/>
      </w:r>
      <w:r>
        <w:t>–</w:t>
      </w:r>
      <w:r w:rsidR="000426D0">
        <w:tab/>
        <w:t>entfällt wegen Arzttermin</w:t>
      </w:r>
    </w:p>
    <w:p w14:paraId="6D33CD68" w14:textId="13D90336" w:rsidR="00D521E1" w:rsidRDefault="00D521E1" w:rsidP="00D521E1">
      <w:pPr>
        <w:pStyle w:val="Listenabsatz"/>
        <w:numPr>
          <w:ilvl w:val="0"/>
          <w:numId w:val="2"/>
        </w:numPr>
      </w:pPr>
      <w:r>
        <w:t>Di</w:t>
      </w:r>
      <w:r w:rsidR="000426D0">
        <w:tab/>
      </w:r>
      <w:r>
        <w:t>–</w:t>
      </w:r>
      <w:r w:rsidR="000426D0">
        <w:tab/>
        <w:t>Modbus-Kommunikation in C</w:t>
      </w:r>
      <w:r w:rsidR="0091279A">
        <w:t>ODESYS</w:t>
      </w:r>
    </w:p>
    <w:p w14:paraId="775C08C3" w14:textId="3F30361E" w:rsidR="00D521E1" w:rsidRDefault="00D521E1" w:rsidP="00D521E1">
      <w:pPr>
        <w:pStyle w:val="Listenabsatz"/>
        <w:numPr>
          <w:ilvl w:val="0"/>
          <w:numId w:val="2"/>
        </w:numPr>
      </w:pPr>
      <w:r>
        <w:t>Mi</w:t>
      </w:r>
      <w:r w:rsidR="000426D0">
        <w:tab/>
      </w:r>
      <w:r>
        <w:t xml:space="preserve">– </w:t>
      </w:r>
      <w:r w:rsidR="000426D0">
        <w:tab/>
        <w:t>Lernen für Klausur Internationale Standardisierung</w:t>
      </w:r>
    </w:p>
    <w:p w14:paraId="20C915F4" w14:textId="14B5CC86" w:rsidR="00D521E1" w:rsidRDefault="00D521E1" w:rsidP="00D521E1">
      <w:pPr>
        <w:pStyle w:val="Listenabsatz"/>
        <w:numPr>
          <w:ilvl w:val="0"/>
          <w:numId w:val="2"/>
        </w:numPr>
      </w:pPr>
      <w:r>
        <w:t>Do</w:t>
      </w:r>
      <w:r w:rsidR="000426D0">
        <w:tab/>
      </w:r>
      <w:r>
        <w:t xml:space="preserve">– </w:t>
      </w:r>
      <w:r w:rsidR="000426D0">
        <w:tab/>
        <w:t>Merkblatt für Internationale Standardisierung schreiben</w:t>
      </w:r>
    </w:p>
    <w:p w14:paraId="5D5C07E2" w14:textId="172D1A95" w:rsidR="00D521E1" w:rsidRDefault="00D521E1" w:rsidP="00D521E1">
      <w:pPr>
        <w:pStyle w:val="Listenabsatz"/>
        <w:numPr>
          <w:ilvl w:val="0"/>
          <w:numId w:val="2"/>
        </w:numPr>
      </w:pPr>
      <w:r>
        <w:t>Fr</w:t>
      </w:r>
      <w:r w:rsidR="000426D0">
        <w:tab/>
      </w:r>
      <w:r>
        <w:t xml:space="preserve">– </w:t>
      </w:r>
      <w:r w:rsidR="000426D0">
        <w:tab/>
        <w:t>Klausur Internationale Standardisierung</w:t>
      </w:r>
    </w:p>
    <w:p w14:paraId="2EA74591" w14:textId="0ED6499F" w:rsidR="00D521E1" w:rsidRDefault="00D521E1" w:rsidP="00D521E1">
      <w:pPr>
        <w:pStyle w:val="Listenabsatz"/>
        <w:numPr>
          <w:ilvl w:val="0"/>
          <w:numId w:val="2"/>
        </w:numPr>
      </w:pPr>
      <w:r>
        <w:t>Sa</w:t>
      </w:r>
      <w:r w:rsidR="000426D0">
        <w:tab/>
      </w:r>
      <w:r>
        <w:t xml:space="preserve">– </w:t>
      </w:r>
      <w:r w:rsidR="00F27F34">
        <w:tab/>
        <w:t>Lernen Symmetrische Komponenten</w:t>
      </w:r>
      <w:r w:rsidR="00735B37">
        <w:t xml:space="preserve"> EES Projekt</w:t>
      </w:r>
    </w:p>
    <w:p w14:paraId="622484B2" w14:textId="638E10D8" w:rsidR="00D521E1" w:rsidRDefault="00D521E1" w:rsidP="00D521E1">
      <w:pPr>
        <w:pStyle w:val="Listenabsatz"/>
        <w:numPr>
          <w:ilvl w:val="0"/>
          <w:numId w:val="2"/>
        </w:numPr>
      </w:pPr>
      <w:r>
        <w:t>So</w:t>
      </w:r>
      <w:r w:rsidR="000426D0">
        <w:tab/>
      </w:r>
      <w:r>
        <w:t>–</w:t>
      </w:r>
      <w:r w:rsidR="00F27F34">
        <w:tab/>
        <w:t>Formelsammlung Symmetrische Komponenten</w:t>
      </w:r>
      <w:r w:rsidR="00735B37">
        <w:t xml:space="preserve"> EES P.</w:t>
      </w:r>
    </w:p>
    <w:p w14:paraId="2E7A9371" w14:textId="101307BD" w:rsidR="00D521E1" w:rsidRDefault="00D521E1" w:rsidP="00D521E1">
      <w:pPr>
        <w:pStyle w:val="berschrift1"/>
      </w:pPr>
      <w:bookmarkStart w:id="2" w:name="_Toc63329752"/>
      <w:bookmarkStart w:id="3" w:name="_Toc63331643"/>
      <w:r>
        <w:t xml:space="preserve">Woche </w:t>
      </w:r>
      <w:r>
        <w:t>25</w:t>
      </w:r>
      <w:r>
        <w:t xml:space="preserve">.01. – </w:t>
      </w:r>
      <w:r>
        <w:t>31</w:t>
      </w:r>
      <w:r>
        <w:t>.01.</w:t>
      </w:r>
      <w:bookmarkEnd w:id="2"/>
      <w:bookmarkEnd w:id="3"/>
    </w:p>
    <w:p w14:paraId="2F77131E" w14:textId="0CD011D9" w:rsidR="00D521E1" w:rsidRDefault="00D521E1" w:rsidP="00D521E1">
      <w:pPr>
        <w:pStyle w:val="Listenabsatz"/>
        <w:numPr>
          <w:ilvl w:val="0"/>
          <w:numId w:val="2"/>
        </w:numPr>
      </w:pPr>
      <w:r>
        <w:t>Mo</w:t>
      </w:r>
      <w:r w:rsidR="00F27F34">
        <w:tab/>
      </w:r>
      <w:r>
        <w:t>–</w:t>
      </w:r>
      <w:r w:rsidR="00735B37">
        <w:tab/>
        <w:t>Lernen Synchronmaschine, Formelsammlung Synchronmaschine EES P.</w:t>
      </w:r>
    </w:p>
    <w:p w14:paraId="0625412A" w14:textId="3F88036C" w:rsidR="00D521E1" w:rsidRDefault="00D521E1" w:rsidP="00D521E1">
      <w:pPr>
        <w:pStyle w:val="Listenabsatz"/>
        <w:numPr>
          <w:ilvl w:val="0"/>
          <w:numId w:val="2"/>
        </w:numPr>
      </w:pPr>
      <w:r>
        <w:t>Di</w:t>
      </w:r>
      <w:r w:rsidR="00F27F34">
        <w:tab/>
      </w:r>
      <w:r>
        <w:t xml:space="preserve">– </w:t>
      </w:r>
      <w:r w:rsidR="00735B37">
        <w:tab/>
        <w:t>Lernen Lastflussberechnung, Fertigstellen der Formelsammlung EES P.</w:t>
      </w:r>
    </w:p>
    <w:p w14:paraId="5E41A4E0" w14:textId="493C0ECE" w:rsidR="00D521E1" w:rsidRDefault="00D521E1" w:rsidP="00D521E1">
      <w:pPr>
        <w:pStyle w:val="Listenabsatz"/>
        <w:numPr>
          <w:ilvl w:val="0"/>
          <w:numId w:val="2"/>
        </w:numPr>
      </w:pPr>
      <w:r>
        <w:t>Mi</w:t>
      </w:r>
      <w:r w:rsidR="00F27F34">
        <w:tab/>
      </w:r>
      <w:r>
        <w:t xml:space="preserve">– </w:t>
      </w:r>
      <w:r w:rsidR="00735B37">
        <w:tab/>
        <w:t>Klausur EES Projekt</w:t>
      </w:r>
    </w:p>
    <w:p w14:paraId="175EFD32" w14:textId="3E2C5C8F" w:rsidR="00D521E1" w:rsidRDefault="00D521E1" w:rsidP="00D521E1">
      <w:pPr>
        <w:pStyle w:val="Listenabsatz"/>
        <w:numPr>
          <w:ilvl w:val="0"/>
          <w:numId w:val="2"/>
        </w:numPr>
      </w:pPr>
      <w:r>
        <w:t>Do</w:t>
      </w:r>
      <w:r w:rsidR="00F27F34">
        <w:tab/>
      </w:r>
      <w:r>
        <w:t xml:space="preserve">– </w:t>
      </w:r>
      <w:r w:rsidR="00735B37">
        <w:tab/>
        <w:t>Angefallene Serviceaufträge auf Arbeit abarbeiten</w:t>
      </w:r>
    </w:p>
    <w:p w14:paraId="32241625" w14:textId="367B2BB5" w:rsidR="00D521E1" w:rsidRDefault="00D521E1" w:rsidP="00D521E1">
      <w:pPr>
        <w:pStyle w:val="Listenabsatz"/>
        <w:numPr>
          <w:ilvl w:val="0"/>
          <w:numId w:val="2"/>
        </w:numPr>
      </w:pPr>
      <w:r>
        <w:t>Fr</w:t>
      </w:r>
      <w:r w:rsidR="00F27F34">
        <w:tab/>
      </w:r>
      <w:r>
        <w:t xml:space="preserve">– </w:t>
      </w:r>
      <w:r w:rsidR="00735B37">
        <w:tab/>
      </w:r>
      <w:r w:rsidR="00735B37">
        <w:t>Angefallene Serviceaufträge auf Arbeit abarbeiten</w:t>
      </w:r>
    </w:p>
    <w:p w14:paraId="2D725F03" w14:textId="3A347D1C" w:rsidR="00D521E1" w:rsidRDefault="00D521E1" w:rsidP="00D521E1">
      <w:pPr>
        <w:pStyle w:val="Listenabsatz"/>
        <w:numPr>
          <w:ilvl w:val="0"/>
          <w:numId w:val="2"/>
        </w:numPr>
      </w:pPr>
      <w:r>
        <w:t>Sa</w:t>
      </w:r>
      <w:r w:rsidR="00F27F34">
        <w:tab/>
      </w:r>
      <w:r>
        <w:t xml:space="preserve">– </w:t>
      </w:r>
      <w:r w:rsidR="00735B37">
        <w:tab/>
      </w:r>
      <w:r w:rsidR="00797353">
        <w:t>entfällt, da auf Geschwister aufpassen</w:t>
      </w:r>
    </w:p>
    <w:p w14:paraId="17B3BA34" w14:textId="76B5ACD2" w:rsidR="00D521E1" w:rsidRDefault="00D521E1" w:rsidP="00D521E1">
      <w:pPr>
        <w:pStyle w:val="Listenabsatz"/>
        <w:numPr>
          <w:ilvl w:val="0"/>
          <w:numId w:val="2"/>
        </w:numPr>
      </w:pPr>
      <w:r>
        <w:t>So</w:t>
      </w:r>
      <w:r w:rsidR="00F27F34">
        <w:tab/>
      </w:r>
      <w:r>
        <w:t>–</w:t>
      </w:r>
      <w:r w:rsidR="00797353">
        <w:tab/>
      </w:r>
      <w:r w:rsidR="00797353">
        <w:t>entfällt, da auf Geschwister aufpassen</w:t>
      </w:r>
    </w:p>
    <w:p w14:paraId="68475D7E" w14:textId="77777777" w:rsidR="00DF5348" w:rsidRDefault="00DF5348" w:rsidP="00DF5348">
      <w:pPr>
        <w:pStyle w:val="Listenabsatz"/>
      </w:pPr>
    </w:p>
    <w:p w14:paraId="451C8A05" w14:textId="38BF3E54" w:rsidR="00D521E1" w:rsidRDefault="00D521E1" w:rsidP="00D521E1">
      <w:pPr>
        <w:pStyle w:val="berschrift1"/>
      </w:pPr>
      <w:bookmarkStart w:id="4" w:name="_Toc63331644"/>
      <w:r>
        <w:lastRenderedPageBreak/>
        <w:t xml:space="preserve">Woche </w:t>
      </w:r>
      <w:r>
        <w:t>01</w:t>
      </w:r>
      <w:r>
        <w:t>.0</w:t>
      </w:r>
      <w:r>
        <w:t>2</w:t>
      </w:r>
      <w:r>
        <w:t xml:space="preserve">. – </w:t>
      </w:r>
      <w:r>
        <w:t>07</w:t>
      </w:r>
      <w:r>
        <w:t>.0</w:t>
      </w:r>
      <w:r>
        <w:t>2</w:t>
      </w:r>
      <w:r>
        <w:t>.</w:t>
      </w:r>
      <w:bookmarkEnd w:id="4"/>
    </w:p>
    <w:p w14:paraId="72E7A9AB" w14:textId="60D93563" w:rsidR="00D521E1" w:rsidRDefault="00D521E1" w:rsidP="00D521E1">
      <w:pPr>
        <w:pStyle w:val="Listenabsatz"/>
        <w:numPr>
          <w:ilvl w:val="0"/>
          <w:numId w:val="2"/>
        </w:numPr>
      </w:pPr>
      <w:r>
        <w:t>Mo</w:t>
      </w:r>
      <w:r w:rsidR="00FB7EF4">
        <w:tab/>
      </w:r>
      <w:r>
        <w:t xml:space="preserve">– </w:t>
      </w:r>
      <w:r w:rsidR="00FB7EF4">
        <w:tab/>
        <w:t>LATEX Grundlagen auffrischen</w:t>
      </w:r>
    </w:p>
    <w:p w14:paraId="3C650CBE" w14:textId="61083F0A" w:rsidR="00D521E1" w:rsidRDefault="00D521E1" w:rsidP="00D521E1">
      <w:pPr>
        <w:pStyle w:val="Listenabsatz"/>
        <w:numPr>
          <w:ilvl w:val="0"/>
          <w:numId w:val="2"/>
        </w:numPr>
      </w:pPr>
      <w:r>
        <w:t>Di</w:t>
      </w:r>
      <w:r w:rsidR="00FB7EF4">
        <w:tab/>
      </w:r>
      <w:r>
        <w:t>–</w:t>
      </w:r>
      <w:r w:rsidR="00A47767">
        <w:tab/>
      </w:r>
      <w:proofErr w:type="gramStart"/>
      <w:r w:rsidR="00A47767">
        <w:t>Literatur .</w:t>
      </w:r>
      <w:proofErr w:type="spellStart"/>
      <w:r w:rsidR="00A47767">
        <w:t>bib</w:t>
      </w:r>
      <w:proofErr w:type="spellEnd"/>
      <w:proofErr w:type="gramEnd"/>
      <w:r w:rsidR="00A47767">
        <w:t xml:space="preserve"> erstellen für Belegarbeit im Modul </w:t>
      </w:r>
      <w:proofErr w:type="spellStart"/>
      <w:r w:rsidR="00A47767">
        <w:t>WiArLa</w:t>
      </w:r>
      <w:proofErr w:type="spellEnd"/>
    </w:p>
    <w:p w14:paraId="0BA6A62D" w14:textId="7FF91251" w:rsidR="00D521E1" w:rsidRDefault="00D521E1" w:rsidP="00D521E1">
      <w:pPr>
        <w:pStyle w:val="Listenabsatz"/>
        <w:numPr>
          <w:ilvl w:val="0"/>
          <w:numId w:val="2"/>
        </w:numPr>
      </w:pPr>
      <w:r>
        <w:t>Mi</w:t>
      </w:r>
      <w:r w:rsidR="00FB7EF4">
        <w:tab/>
      </w:r>
      <w:r>
        <w:t>–</w:t>
      </w:r>
      <w:r w:rsidR="00A47767">
        <w:tab/>
        <w:t>LATEX Dokument aufsetzen für Belegarbeit und Bachelorarbeit</w:t>
      </w:r>
    </w:p>
    <w:p w14:paraId="1341B4F6" w14:textId="29C1A2E0" w:rsidR="00D521E1" w:rsidRDefault="00D521E1" w:rsidP="00D521E1">
      <w:pPr>
        <w:pStyle w:val="Listenabsatz"/>
        <w:numPr>
          <w:ilvl w:val="0"/>
          <w:numId w:val="2"/>
        </w:numPr>
      </w:pPr>
      <w:r>
        <w:t>Do</w:t>
      </w:r>
      <w:r w:rsidR="00FB7EF4">
        <w:tab/>
      </w:r>
      <w:r>
        <w:t xml:space="preserve">– </w:t>
      </w:r>
      <w:r w:rsidR="00A47767">
        <w:tab/>
        <w:t>Belegarbeit schreiben</w:t>
      </w:r>
    </w:p>
    <w:p w14:paraId="5AC80613" w14:textId="42F28D2D" w:rsidR="00D521E1" w:rsidRDefault="00D521E1" w:rsidP="00D521E1">
      <w:pPr>
        <w:pStyle w:val="Listenabsatz"/>
        <w:numPr>
          <w:ilvl w:val="0"/>
          <w:numId w:val="2"/>
        </w:numPr>
      </w:pPr>
      <w:r>
        <w:t>Fr</w:t>
      </w:r>
      <w:r w:rsidR="00FB7EF4">
        <w:tab/>
      </w:r>
      <w:r>
        <w:t xml:space="preserve">– </w:t>
      </w:r>
      <w:r w:rsidR="00A47767">
        <w:tab/>
        <w:t>Belegarbeit schreiben</w:t>
      </w:r>
    </w:p>
    <w:p w14:paraId="469DF665" w14:textId="277E2D22" w:rsidR="00D521E1" w:rsidRDefault="00D521E1" w:rsidP="00D521E1">
      <w:pPr>
        <w:pStyle w:val="Listenabsatz"/>
        <w:numPr>
          <w:ilvl w:val="0"/>
          <w:numId w:val="2"/>
        </w:numPr>
      </w:pPr>
      <w:r>
        <w:t>Sa</w:t>
      </w:r>
      <w:r w:rsidR="00FB7EF4">
        <w:tab/>
      </w:r>
      <w:r>
        <w:t xml:space="preserve">– </w:t>
      </w:r>
      <w:r w:rsidR="00A47767">
        <w:tab/>
        <w:t>Listen, Tabellen, Grafiken für Belegarbeit implementieren</w:t>
      </w:r>
    </w:p>
    <w:p w14:paraId="35026552" w14:textId="485B7C71" w:rsidR="00D521E1" w:rsidRDefault="00D521E1" w:rsidP="00D521E1">
      <w:pPr>
        <w:pStyle w:val="Listenabsatz"/>
        <w:numPr>
          <w:ilvl w:val="0"/>
          <w:numId w:val="2"/>
        </w:numPr>
      </w:pPr>
      <w:r>
        <w:t>So</w:t>
      </w:r>
      <w:r w:rsidR="00FB7EF4">
        <w:tab/>
      </w:r>
      <w:r>
        <w:t>–</w:t>
      </w:r>
      <w:r w:rsidR="00A47767">
        <w:tab/>
        <w:t>Belegarbeit finalisieren und abgeben</w:t>
      </w:r>
    </w:p>
    <w:p w14:paraId="1BC6E02E" w14:textId="5F053CB4" w:rsidR="00D521E1" w:rsidRDefault="00D521E1" w:rsidP="00D521E1">
      <w:pPr>
        <w:pStyle w:val="berschrift1"/>
      </w:pPr>
      <w:bookmarkStart w:id="5" w:name="_Toc63331645"/>
      <w:r>
        <w:t xml:space="preserve">Woche </w:t>
      </w:r>
      <w:r>
        <w:t>08</w:t>
      </w:r>
      <w:r>
        <w:t>.0</w:t>
      </w:r>
      <w:r>
        <w:t>2</w:t>
      </w:r>
      <w:r>
        <w:t xml:space="preserve">. – </w:t>
      </w:r>
      <w:r>
        <w:t>14.02</w:t>
      </w:r>
      <w:r>
        <w:t>.</w:t>
      </w:r>
      <w:bookmarkEnd w:id="5"/>
    </w:p>
    <w:p w14:paraId="3792F903" w14:textId="50FE900E" w:rsidR="00D521E1" w:rsidRDefault="00D521E1" w:rsidP="00D521E1">
      <w:pPr>
        <w:pStyle w:val="Listenabsatz"/>
        <w:numPr>
          <w:ilvl w:val="0"/>
          <w:numId w:val="2"/>
        </w:numPr>
      </w:pPr>
      <w:r>
        <w:t>Mo</w:t>
      </w:r>
      <w:r w:rsidR="005C1D82">
        <w:tab/>
      </w:r>
      <w:r>
        <w:t>–</w:t>
      </w:r>
      <w:r w:rsidR="00CC313B">
        <w:tab/>
        <w:t>Gliederungsentwurf für Bachelorarbeit (an Herr Schöttke senden)</w:t>
      </w:r>
    </w:p>
    <w:p w14:paraId="1C67B9B0" w14:textId="59290F62" w:rsidR="00D521E1" w:rsidRDefault="00D521E1" w:rsidP="00D521E1">
      <w:pPr>
        <w:pStyle w:val="Listenabsatz"/>
        <w:numPr>
          <w:ilvl w:val="0"/>
          <w:numId w:val="2"/>
        </w:numPr>
      </w:pPr>
      <w:r>
        <w:t>Di</w:t>
      </w:r>
      <w:r w:rsidR="005C1D82">
        <w:tab/>
      </w:r>
      <w:r>
        <w:t>–</w:t>
      </w:r>
      <w:r w:rsidR="00CC313B">
        <w:tab/>
        <w:t>Literatur Sammeln für Bachelorarbeit</w:t>
      </w:r>
    </w:p>
    <w:p w14:paraId="524B675C" w14:textId="7B2D70D9" w:rsidR="00D521E1" w:rsidRDefault="00D521E1" w:rsidP="00D521E1">
      <w:pPr>
        <w:pStyle w:val="Listenabsatz"/>
        <w:numPr>
          <w:ilvl w:val="0"/>
          <w:numId w:val="2"/>
        </w:numPr>
      </w:pPr>
      <w:r>
        <w:t>Mi</w:t>
      </w:r>
      <w:r w:rsidR="005C1D82">
        <w:tab/>
      </w:r>
      <w:r>
        <w:t>–</w:t>
      </w:r>
      <w:r w:rsidR="00CC313B">
        <w:tab/>
        <w:t>Literatur Lesen und wichtige Stellen vermerken</w:t>
      </w:r>
    </w:p>
    <w:p w14:paraId="31C906C5" w14:textId="17C93CDE" w:rsidR="00D521E1" w:rsidRDefault="00D521E1" w:rsidP="00D521E1">
      <w:pPr>
        <w:pStyle w:val="Listenabsatz"/>
        <w:numPr>
          <w:ilvl w:val="0"/>
          <w:numId w:val="2"/>
        </w:numPr>
      </w:pPr>
      <w:r>
        <w:t>Do</w:t>
      </w:r>
      <w:r w:rsidR="005C1D82">
        <w:tab/>
      </w:r>
      <w:r>
        <w:t>–</w:t>
      </w:r>
      <w:r w:rsidR="00CC313B">
        <w:tab/>
      </w:r>
      <w:r w:rsidR="00CC313B">
        <w:t>Literatur Lesen und wichtige Stellen vermerken</w:t>
      </w:r>
    </w:p>
    <w:p w14:paraId="08157EF3" w14:textId="16C311E2" w:rsidR="00D521E1" w:rsidRDefault="00D521E1" w:rsidP="00D521E1">
      <w:pPr>
        <w:pStyle w:val="Listenabsatz"/>
        <w:numPr>
          <w:ilvl w:val="0"/>
          <w:numId w:val="2"/>
        </w:numPr>
      </w:pPr>
      <w:r>
        <w:t>Fr</w:t>
      </w:r>
      <w:r w:rsidR="005C1D82">
        <w:tab/>
      </w:r>
      <w:r>
        <w:t>–</w:t>
      </w:r>
      <w:r w:rsidR="00CC313B">
        <w:tab/>
      </w:r>
      <w:r w:rsidR="00CC313B">
        <w:t>Literatur Lesen</w:t>
      </w:r>
      <w:r w:rsidR="000C07EB">
        <w:t xml:space="preserve">, </w:t>
      </w:r>
      <w:proofErr w:type="gramStart"/>
      <w:r w:rsidR="000C07EB">
        <w:t>Literatur .</w:t>
      </w:r>
      <w:proofErr w:type="spellStart"/>
      <w:r w:rsidR="000C07EB">
        <w:t>bib</w:t>
      </w:r>
      <w:proofErr w:type="spellEnd"/>
      <w:proofErr w:type="gramEnd"/>
      <w:r w:rsidR="000C07EB">
        <w:t xml:space="preserve"> erstellen für BA</w:t>
      </w:r>
    </w:p>
    <w:p w14:paraId="3BB3D96A" w14:textId="76B49D29" w:rsidR="00D521E1" w:rsidRDefault="00D521E1" w:rsidP="00D521E1">
      <w:pPr>
        <w:pStyle w:val="Listenabsatz"/>
        <w:numPr>
          <w:ilvl w:val="0"/>
          <w:numId w:val="2"/>
        </w:numPr>
      </w:pPr>
      <w:r>
        <w:t>Sa</w:t>
      </w:r>
      <w:r w:rsidR="005C1D82">
        <w:tab/>
      </w:r>
      <w:r>
        <w:t>–</w:t>
      </w:r>
      <w:r w:rsidR="00CC313B">
        <w:tab/>
      </w:r>
      <w:r w:rsidR="00CC313B">
        <w:t>Modbus-Kommunikation in CODESYS</w:t>
      </w:r>
    </w:p>
    <w:p w14:paraId="7DA886A1" w14:textId="09FE3824" w:rsidR="00D521E1" w:rsidRDefault="00D521E1" w:rsidP="00D521E1">
      <w:pPr>
        <w:pStyle w:val="Listenabsatz"/>
        <w:numPr>
          <w:ilvl w:val="0"/>
          <w:numId w:val="2"/>
        </w:numPr>
      </w:pPr>
      <w:r>
        <w:t>So</w:t>
      </w:r>
      <w:r w:rsidR="005C1D82">
        <w:tab/>
      </w:r>
      <w:r>
        <w:t>–</w:t>
      </w:r>
      <w:r w:rsidR="00CC313B">
        <w:tab/>
      </w:r>
      <w:r w:rsidR="00CC313B">
        <w:t>Modbus-Kommunikation in CODESYS</w:t>
      </w:r>
    </w:p>
    <w:p w14:paraId="66F6AB5E" w14:textId="22007C3F" w:rsidR="00D521E1" w:rsidRDefault="00D521E1" w:rsidP="00D521E1">
      <w:pPr>
        <w:pStyle w:val="berschrift1"/>
      </w:pPr>
      <w:bookmarkStart w:id="6" w:name="_Toc63331646"/>
      <w:r>
        <w:t xml:space="preserve">Woche </w:t>
      </w:r>
      <w:r>
        <w:t>15.02</w:t>
      </w:r>
      <w:r>
        <w:t xml:space="preserve">. – </w:t>
      </w:r>
      <w:r>
        <w:t>21.02</w:t>
      </w:r>
      <w:r>
        <w:t>.</w:t>
      </w:r>
      <w:bookmarkEnd w:id="6"/>
    </w:p>
    <w:p w14:paraId="20191728" w14:textId="5530A45B" w:rsidR="00D521E1" w:rsidRDefault="00D521E1" w:rsidP="00D521E1">
      <w:pPr>
        <w:pStyle w:val="Listenabsatz"/>
        <w:numPr>
          <w:ilvl w:val="0"/>
          <w:numId w:val="2"/>
        </w:numPr>
      </w:pPr>
      <w:r>
        <w:t>Mo</w:t>
      </w:r>
      <w:r w:rsidR="00CC313B">
        <w:tab/>
      </w:r>
      <w:r>
        <w:t>–</w:t>
      </w:r>
      <w:r w:rsidR="00CC313B">
        <w:tab/>
        <w:t>Gliederung überarbeiten nach Absprache und Literaturerkenntnissen</w:t>
      </w:r>
    </w:p>
    <w:p w14:paraId="7D9A237B" w14:textId="3F5730CE" w:rsidR="00D521E1" w:rsidRDefault="00D521E1" w:rsidP="00D521E1">
      <w:pPr>
        <w:pStyle w:val="Listenabsatz"/>
        <w:numPr>
          <w:ilvl w:val="0"/>
          <w:numId w:val="2"/>
        </w:numPr>
      </w:pPr>
      <w:r>
        <w:t>Di</w:t>
      </w:r>
      <w:r w:rsidR="00CC313B">
        <w:tab/>
      </w:r>
      <w:r>
        <w:t>–</w:t>
      </w:r>
      <w:r w:rsidR="00CC313B">
        <w:tab/>
        <w:t>weitere Literaturrecherche</w:t>
      </w:r>
    </w:p>
    <w:p w14:paraId="1D50309A" w14:textId="293EF072" w:rsidR="00D521E1" w:rsidRDefault="00D521E1" w:rsidP="00D521E1">
      <w:pPr>
        <w:pStyle w:val="Listenabsatz"/>
        <w:numPr>
          <w:ilvl w:val="0"/>
          <w:numId w:val="2"/>
        </w:numPr>
      </w:pPr>
      <w:r>
        <w:t>Mi</w:t>
      </w:r>
      <w:r w:rsidR="00CC313B">
        <w:tab/>
      </w:r>
      <w:r>
        <w:t xml:space="preserve">– </w:t>
      </w:r>
      <w:r w:rsidR="00C72B3C">
        <w:tab/>
      </w:r>
      <w:r w:rsidR="00C72B3C">
        <w:t>weitere Literaturrecherche</w:t>
      </w:r>
    </w:p>
    <w:p w14:paraId="286554CB" w14:textId="2CBA25CC" w:rsidR="00D521E1" w:rsidRDefault="00D521E1" w:rsidP="00D521E1">
      <w:pPr>
        <w:pStyle w:val="Listenabsatz"/>
        <w:numPr>
          <w:ilvl w:val="0"/>
          <w:numId w:val="2"/>
        </w:numPr>
      </w:pPr>
      <w:r>
        <w:t>Do</w:t>
      </w:r>
      <w:r w:rsidR="00CC313B">
        <w:tab/>
      </w:r>
      <w:r>
        <w:t xml:space="preserve">– </w:t>
      </w:r>
      <w:r w:rsidR="00C72B3C">
        <w:tab/>
        <w:t>Einleitung schreiben</w:t>
      </w:r>
    </w:p>
    <w:p w14:paraId="5272C936" w14:textId="7E677965" w:rsidR="00D521E1" w:rsidRDefault="00D521E1" w:rsidP="00D521E1">
      <w:pPr>
        <w:pStyle w:val="Listenabsatz"/>
        <w:numPr>
          <w:ilvl w:val="0"/>
          <w:numId w:val="2"/>
        </w:numPr>
      </w:pPr>
      <w:r>
        <w:t>Fr</w:t>
      </w:r>
      <w:r w:rsidR="00CC313B">
        <w:tab/>
      </w:r>
      <w:r>
        <w:t xml:space="preserve">– </w:t>
      </w:r>
      <w:r w:rsidR="00C72B3C">
        <w:tab/>
      </w:r>
      <w:r w:rsidR="00C72B3C">
        <w:t>Einleitung schreiben</w:t>
      </w:r>
    </w:p>
    <w:p w14:paraId="189DF1D0" w14:textId="09AAD91A" w:rsidR="00D521E1" w:rsidRDefault="00D521E1" w:rsidP="00D521E1">
      <w:pPr>
        <w:pStyle w:val="Listenabsatz"/>
        <w:numPr>
          <w:ilvl w:val="0"/>
          <w:numId w:val="2"/>
        </w:numPr>
      </w:pPr>
      <w:r>
        <w:t>Sa</w:t>
      </w:r>
      <w:r w:rsidR="00CC313B">
        <w:tab/>
      </w:r>
      <w:r>
        <w:t xml:space="preserve">– </w:t>
      </w:r>
      <w:r w:rsidR="00C72B3C">
        <w:tab/>
      </w:r>
      <w:r w:rsidR="00C72B3C">
        <w:t>Einleitung schreiben</w:t>
      </w:r>
    </w:p>
    <w:p w14:paraId="7E528031" w14:textId="5ED9F92F" w:rsidR="00D521E1" w:rsidRDefault="00D521E1" w:rsidP="00D521E1">
      <w:pPr>
        <w:pStyle w:val="Listenabsatz"/>
        <w:numPr>
          <w:ilvl w:val="0"/>
          <w:numId w:val="2"/>
        </w:numPr>
      </w:pPr>
      <w:r>
        <w:t>So</w:t>
      </w:r>
      <w:r w:rsidR="00CC313B">
        <w:tab/>
      </w:r>
      <w:r>
        <w:t>–</w:t>
      </w:r>
      <w:r w:rsidR="00C72B3C">
        <w:tab/>
        <w:t>Gliederung und Einleitung an Herr Schöttke senden für Absprache</w:t>
      </w:r>
    </w:p>
    <w:p w14:paraId="07AB389C" w14:textId="10EB5ED5" w:rsidR="00D521E1" w:rsidRDefault="00D521E1" w:rsidP="00D521E1">
      <w:pPr>
        <w:pStyle w:val="berschrift1"/>
      </w:pPr>
      <w:bookmarkStart w:id="7" w:name="_Toc63331647"/>
      <w:r>
        <w:t xml:space="preserve">Woche </w:t>
      </w:r>
      <w:r>
        <w:t>22</w:t>
      </w:r>
      <w:r>
        <w:t>.0</w:t>
      </w:r>
      <w:r>
        <w:t>2</w:t>
      </w:r>
      <w:r>
        <w:t xml:space="preserve">. – </w:t>
      </w:r>
      <w:r>
        <w:t>28.02</w:t>
      </w:r>
      <w:r>
        <w:t>.</w:t>
      </w:r>
      <w:bookmarkEnd w:id="7"/>
    </w:p>
    <w:p w14:paraId="4EA7633B" w14:textId="7956494B" w:rsidR="00D521E1" w:rsidRDefault="00D521E1" w:rsidP="00D521E1">
      <w:pPr>
        <w:pStyle w:val="Listenabsatz"/>
        <w:numPr>
          <w:ilvl w:val="0"/>
          <w:numId w:val="2"/>
        </w:numPr>
      </w:pPr>
      <w:r>
        <w:t>Mo</w:t>
      </w:r>
      <w:r w:rsidR="007B6C0A">
        <w:tab/>
      </w:r>
      <w:r>
        <w:t>–</w:t>
      </w:r>
      <w:r w:rsidR="007B6C0A">
        <w:tab/>
        <w:t>Überarbeitung Einleitung nach Absprache</w:t>
      </w:r>
    </w:p>
    <w:p w14:paraId="0696AEDF" w14:textId="6147313B" w:rsidR="00D521E1" w:rsidRDefault="00D521E1" w:rsidP="00D521E1">
      <w:pPr>
        <w:pStyle w:val="Listenabsatz"/>
        <w:numPr>
          <w:ilvl w:val="0"/>
          <w:numId w:val="2"/>
        </w:numPr>
      </w:pPr>
      <w:r>
        <w:t>Di</w:t>
      </w:r>
      <w:r w:rsidR="007B6C0A">
        <w:tab/>
      </w:r>
      <w:r>
        <w:t>–</w:t>
      </w:r>
      <w:r w:rsidR="007B6C0A">
        <w:tab/>
        <w:t>BA weiterschreiben (Ziel 3-5 Seiten pro Tag)</w:t>
      </w:r>
    </w:p>
    <w:p w14:paraId="5DBF4BB8" w14:textId="294E353C" w:rsidR="00D521E1" w:rsidRDefault="00D521E1" w:rsidP="00D521E1">
      <w:pPr>
        <w:pStyle w:val="Listenabsatz"/>
        <w:numPr>
          <w:ilvl w:val="0"/>
          <w:numId w:val="2"/>
        </w:numPr>
      </w:pPr>
      <w:r>
        <w:t>Mi</w:t>
      </w:r>
      <w:r w:rsidR="007B6C0A">
        <w:tab/>
      </w:r>
      <w:r>
        <w:t xml:space="preserve">– </w:t>
      </w:r>
      <w:r w:rsidR="007B6C0A">
        <w:tab/>
      </w:r>
      <w:r w:rsidR="007B6C0A">
        <w:t xml:space="preserve">BA </w:t>
      </w:r>
      <w:r w:rsidR="007B6C0A">
        <w:t>weiterschreiben</w:t>
      </w:r>
      <w:r w:rsidR="007B6C0A">
        <w:t xml:space="preserve"> </w:t>
      </w:r>
    </w:p>
    <w:p w14:paraId="0EC8C037" w14:textId="6502FD56" w:rsidR="00D521E1" w:rsidRDefault="00D521E1" w:rsidP="00D521E1">
      <w:pPr>
        <w:pStyle w:val="Listenabsatz"/>
        <w:numPr>
          <w:ilvl w:val="0"/>
          <w:numId w:val="2"/>
        </w:numPr>
      </w:pPr>
      <w:r>
        <w:t>Do</w:t>
      </w:r>
      <w:r w:rsidR="007B6C0A">
        <w:tab/>
      </w:r>
      <w:r>
        <w:t xml:space="preserve">– </w:t>
      </w:r>
      <w:r w:rsidR="007B6C0A">
        <w:tab/>
      </w:r>
      <w:r w:rsidR="007B6C0A">
        <w:t xml:space="preserve">BA weiterschreiben </w:t>
      </w:r>
    </w:p>
    <w:p w14:paraId="4682C6D0" w14:textId="0D5CBC83" w:rsidR="00D521E1" w:rsidRDefault="00D521E1" w:rsidP="00D521E1">
      <w:pPr>
        <w:pStyle w:val="Listenabsatz"/>
        <w:numPr>
          <w:ilvl w:val="0"/>
          <w:numId w:val="2"/>
        </w:numPr>
      </w:pPr>
      <w:r>
        <w:t>Fr</w:t>
      </w:r>
      <w:r w:rsidR="007B6C0A">
        <w:tab/>
      </w:r>
      <w:r>
        <w:t xml:space="preserve">– </w:t>
      </w:r>
      <w:r w:rsidR="007B6C0A">
        <w:tab/>
      </w:r>
      <w:r w:rsidR="007B6C0A">
        <w:t xml:space="preserve">BA weiterschreiben </w:t>
      </w:r>
    </w:p>
    <w:p w14:paraId="2211E252" w14:textId="1B7E724B" w:rsidR="00D521E1" w:rsidRDefault="00D521E1" w:rsidP="00D521E1">
      <w:pPr>
        <w:pStyle w:val="Listenabsatz"/>
        <w:numPr>
          <w:ilvl w:val="0"/>
          <w:numId w:val="2"/>
        </w:numPr>
      </w:pPr>
      <w:r>
        <w:t>Sa</w:t>
      </w:r>
      <w:r w:rsidR="007B6C0A">
        <w:tab/>
      </w:r>
      <w:r>
        <w:t xml:space="preserve">– </w:t>
      </w:r>
      <w:r w:rsidR="007B6C0A">
        <w:tab/>
      </w:r>
      <w:r w:rsidR="002B36C6">
        <w:t>Modbus-Kommunikation in CODESYS</w:t>
      </w:r>
    </w:p>
    <w:p w14:paraId="23242594" w14:textId="11722B59" w:rsidR="00D521E1" w:rsidRDefault="00D521E1" w:rsidP="00D521E1">
      <w:pPr>
        <w:pStyle w:val="Listenabsatz"/>
        <w:numPr>
          <w:ilvl w:val="0"/>
          <w:numId w:val="2"/>
        </w:numPr>
      </w:pPr>
      <w:r>
        <w:t>So</w:t>
      </w:r>
      <w:r w:rsidR="007B6C0A">
        <w:tab/>
      </w:r>
      <w:r>
        <w:t>–</w:t>
      </w:r>
      <w:r w:rsidR="007B6C0A">
        <w:tab/>
        <w:t>Fortschritte an Herr Schöttke senden</w:t>
      </w:r>
    </w:p>
    <w:p w14:paraId="02998196" w14:textId="77777777" w:rsidR="00D521E1" w:rsidRPr="00D521E1" w:rsidRDefault="00D521E1" w:rsidP="00D521E1"/>
    <w:sectPr w:rsidR="00D521E1" w:rsidRPr="00D521E1" w:rsidSect="009374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423B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E65B1C"/>
    <w:multiLevelType w:val="hybridMultilevel"/>
    <w:tmpl w:val="EF5AF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E1"/>
    <w:rsid w:val="000426D0"/>
    <w:rsid w:val="000C07EB"/>
    <w:rsid w:val="00226ABA"/>
    <w:rsid w:val="002B36C6"/>
    <w:rsid w:val="005C1D82"/>
    <w:rsid w:val="00712A42"/>
    <w:rsid w:val="00735B37"/>
    <w:rsid w:val="00797353"/>
    <w:rsid w:val="007B6C0A"/>
    <w:rsid w:val="008118E9"/>
    <w:rsid w:val="0091279A"/>
    <w:rsid w:val="00937437"/>
    <w:rsid w:val="0097703B"/>
    <w:rsid w:val="00A47767"/>
    <w:rsid w:val="00C72B3C"/>
    <w:rsid w:val="00CC313B"/>
    <w:rsid w:val="00D521E1"/>
    <w:rsid w:val="00DF481A"/>
    <w:rsid w:val="00DF5348"/>
    <w:rsid w:val="00F27C4F"/>
    <w:rsid w:val="00F27F34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CC99E"/>
  <w14:defaultImageDpi w14:val="32767"/>
  <w15:chartTrackingRefBased/>
  <w15:docId w15:val="{B24486D9-0F43-4C4D-8663-578235F0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21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2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21E1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521E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21E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521E1"/>
    <w:pPr>
      <w:ind w:left="24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521E1"/>
    <w:pPr>
      <w:ind w:left="48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521E1"/>
    <w:pPr>
      <w:ind w:left="72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521E1"/>
    <w:pPr>
      <w:ind w:left="9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521E1"/>
    <w:pPr>
      <w:ind w:left="12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521E1"/>
    <w:pPr>
      <w:ind w:left="144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521E1"/>
    <w:pPr>
      <w:ind w:left="168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521E1"/>
    <w:pPr>
      <w:ind w:left="1920"/>
    </w:pPr>
    <w:rPr>
      <w:rFonts w:cstheme="minorHAnsi"/>
      <w:sz w:val="18"/>
      <w:szCs w:val="18"/>
    </w:rPr>
  </w:style>
  <w:style w:type="paragraph" w:styleId="Listenabsatz">
    <w:name w:val="List Paragraph"/>
    <w:basedOn w:val="Standard"/>
    <w:uiPriority w:val="34"/>
    <w:qFormat/>
    <w:rsid w:val="00D5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516C3-ED12-1C49-9127-0B20B182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9095980396476709</dc:creator>
  <cp:keywords/>
  <dc:description/>
  <cp:lastModifiedBy>TU-Pseudonym 9095980396476709</cp:lastModifiedBy>
  <cp:revision>18</cp:revision>
  <dcterms:created xsi:type="dcterms:W3CDTF">2021-02-04T10:12:00Z</dcterms:created>
  <dcterms:modified xsi:type="dcterms:W3CDTF">2021-02-04T10:48:00Z</dcterms:modified>
</cp:coreProperties>
</file>