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131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RhythmicTunes: Your Melodic Companion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SWTID1741256970149949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</w:pPr>
            <w:r>
              <w:rPr>
                <w:b w:val="0"/>
                <w:bCs/>
                <w:sz w:val="22"/>
                <w:szCs w:val="22"/>
              </w:rPr>
              <w:t>RhythmicTunes: Your Melodic Companion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7F3A1983">
      <w:pPr>
        <w:rPr>
          <w:b/>
        </w:rPr>
      </w:pPr>
      <w:r>
        <w:rPr>
          <w:b/>
        </w:rPr>
        <w:t>Step-</w:t>
      </w:r>
      <w:r>
        <w:rPr>
          <w:rFonts w:hint="default"/>
          <w:b/>
          <w:lang w:val="en-IN"/>
        </w:rPr>
        <w:t>1</w:t>
      </w:r>
      <w:r>
        <w:rPr>
          <w:b/>
        </w:rPr>
        <w:t>: Brainstorm, Idea Listing and Grouping</w:t>
      </w:r>
    </w:p>
    <w:p w14:paraId="2C81CBE8"/>
    <w:p w14:paraId="3E57778F"/>
    <w:p w14:paraId="1B0B6AB2">
      <w:pPr>
        <w:rPr>
          <w:b/>
        </w:rPr>
      </w:pPr>
      <w:r>
        <w:drawing>
          <wp:inline distT="0" distB="0" distL="114300" distR="114300">
            <wp:extent cx="5724525" cy="3902710"/>
            <wp:effectExtent l="0" t="0" r="571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00912">
      <w:pPr>
        <w:rPr>
          <w:b/>
        </w:rPr>
      </w:pPr>
    </w:p>
    <w:p w14:paraId="7507C05B">
      <w:pPr>
        <w:rPr>
          <w:b/>
        </w:rPr>
      </w:pPr>
    </w:p>
    <w:p w14:paraId="5BD2CF80">
      <w:pPr>
        <w:rPr>
          <w:b/>
        </w:rPr>
      </w:pPr>
      <w:r>
        <w:rPr>
          <w:b/>
        </w:rPr>
        <w:t>Step</w:t>
      </w:r>
      <w:r>
        <w:rPr>
          <w:rFonts w:hint="default"/>
          <w:b/>
          <w:lang w:val="en-IN"/>
        </w:rPr>
        <w:t>2:</w:t>
      </w:r>
      <w:r>
        <w:rPr>
          <w:b/>
        </w:rPr>
        <w:t>IdeaPrioritizat</w:t>
      </w:r>
    </w:p>
    <w:p w14:paraId="63A8812F">
      <w:pPr>
        <w:rPr>
          <w:b/>
        </w:rPr>
      </w:pPr>
      <w:r>
        <w:drawing>
          <wp:inline distT="0" distB="0" distL="114300" distR="114300">
            <wp:extent cx="5728335" cy="4620895"/>
            <wp:effectExtent l="0" t="0" r="190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62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947D5">
      <w:pPr>
        <w:rPr>
          <w:rFonts w:hint="default"/>
          <w:b/>
          <w:lang w:val="en-IN"/>
        </w:rPr>
      </w:pPr>
      <w:r>
        <w:rPr>
          <w:rFonts w:hint="default"/>
          <w:b/>
          <w:lang w:val="en-IN"/>
        </w:rPr>
        <w:t xml:space="preserve">  </w:t>
      </w:r>
      <w:bookmarkStart w:id="0" w:name="_GoBack"/>
      <w:bookmarkEnd w:id="0"/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  <w:rsid w:val="1C66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157</Words>
  <Characters>900</Characters>
  <Lines>7</Lines>
  <Paragraphs>2</Paragraphs>
  <TotalTime>18</TotalTime>
  <ScaleCrop>false</ScaleCrop>
  <LinksUpToDate>false</LinksUpToDate>
  <CharactersWithSpaces>1055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2025-03-05T19:08:00Z</dcterms:created>
  <dc:creator>Amarender Katkam</dc:creator>
  <cp:lastModifiedBy>XII A Krishnakanth 86</cp:lastModifiedBy>
  <dcterms:modified xsi:type="dcterms:W3CDTF">2025-03-10T08:02:36Z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5ED2887572D745B5B0ED6F6C2DA9895B_12</vt:lpwstr>
  </property>
</Properties>
</file>