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Requirements (Functional &amp; Non-functional)</w:t>
      </w:r>
    </w:p>
    <w:p w14:paraId="00000003">
      <w:pPr>
        <w:spacing w:after="0"/>
        <w:jc w:val="center"/>
        <w:rPr>
          <w:b/>
        </w:rPr>
      </w:pPr>
    </w:p>
    <w:tbl>
      <w:tblPr>
        <w:tblStyle w:val="22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14F2A8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57FBEB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tcPr>
            <w:shd w:val="clear"/>
            <w:vAlign w:val="top"/>
          </w:tcPr>
          <w:p w14:paraId="00000007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en-IN"/>
              </w:rPr>
            </w:pPr>
            <w:r>
              <w:rPr>
                <w:rFonts w:hint="default"/>
                <w:lang w:val="en-IN"/>
              </w:rPr>
              <w:t>SWTID1741256970149949</w:t>
            </w:r>
          </w:p>
        </w:tc>
      </w:tr>
      <w:tr w14:paraId="281D4B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Rhythmic Tunes</w:t>
            </w:r>
          </w:p>
        </w:tc>
      </w:tr>
      <w:tr w14:paraId="6F89D45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50E72229">
      <w:pPr>
        <w:rPr>
          <w:b/>
        </w:rPr>
      </w:pPr>
    </w:p>
    <w:p w14:paraId="0000000D">
      <w:pPr>
        <w:rPr>
          <w:b/>
        </w:rPr>
      </w:pPr>
      <w:r>
        <w:rPr>
          <w:b/>
          <w:rtl w:val="0"/>
        </w:rPr>
        <w:t>Functional Requirements:</w:t>
      </w:r>
    </w:p>
    <w:p w14:paraId="0000000E">
      <w:r>
        <w:rPr>
          <w:rtl w:val="0"/>
        </w:rPr>
        <w:t>Following are the functional requirements of the proposed solution.</w:t>
      </w:r>
    </w:p>
    <w:p w14:paraId="0000000F">
      <w:pPr>
        <w:rPr>
          <w:b/>
        </w:rPr>
      </w:pPr>
      <w:r>
        <w:rPr>
          <w:b/>
          <w:rtl w:val="0"/>
        </w:rPr>
        <w:t>Functional Requirements – Music Streaming App</w:t>
      </w:r>
    </w:p>
    <w:p w14:paraId="7167B1A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6BC747F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User Registration &amp; Authentication</w:t>
      </w:r>
    </w:p>
    <w:p w14:paraId="31373D2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964E5C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Users must be able to sign up, log in, and manage their accounts.</w:t>
      </w:r>
    </w:p>
    <w:p w14:paraId="00F8E923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12"/>
        </w:rPr>
        <w:t>Rhythmic Analogy:</w:t>
      </w:r>
      <w:r>
        <w:t xml:space="preserve"> Just as every concert begins with the tuning of instruments, user authentication sets the stage by ensuring each participant is ready for the performance.</w:t>
      </w:r>
    </w:p>
    <w:p w14:paraId="046B861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C9CA86C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Profile &amp; Preferences Management</w:t>
      </w:r>
    </w:p>
    <w:p w14:paraId="271AF9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2CED48E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Users can update their profile, set preferences, and manage settings.</w:t>
      </w:r>
    </w:p>
    <w:p w14:paraId="61B8B9FB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Rhythmic Analogy:</w:t>
      </w:r>
      <w:r>
        <w:t xml:space="preserve"> Similar to a musician choosing their favorite instruments and tuning them to perfection, users customize their experience to suit their style.</w:t>
      </w:r>
    </w:p>
    <w:p w14:paraId="1B5BF25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EBB32C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Music Playback &amp; Streaming</w:t>
      </w:r>
    </w:p>
    <w:p w14:paraId="33976EA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1EAC0C96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The app should support continuous streaming with essential controls like play, pause, skip, rewind, and volume control.</w:t>
      </w:r>
    </w:p>
    <w:p w14:paraId="10E974A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Rhythmic Analogy:</w:t>
      </w:r>
      <w:r>
        <w:t xml:space="preserve"> Like the steady pulse of a drumbeat or the flow of a melody, smooth playback ensures the tune remains uninterrupted and engaging.</w:t>
      </w:r>
    </w:p>
    <w:p w14:paraId="7331F8A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4CE60F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Search &amp; Music Discovery</w:t>
      </w:r>
    </w:p>
    <w:p w14:paraId="18E75D3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40CDE4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Users need to search for songs, artists, albums, and genres, with filters to refine results.</w:t>
      </w:r>
    </w:p>
    <w:p w14:paraId="52450F81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Rhythmic Analogy:</w:t>
      </w:r>
      <w:r>
        <w:t xml:space="preserve"> Imagine a seasoned DJ sifting through a vast library of beats to find the perfect track—the search function lets users explore the endless repertoire of rhythmic patterns.</w:t>
      </w:r>
    </w:p>
    <w:p w14:paraId="29857A3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2746F49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Playlist Creation &amp; Management</w:t>
      </w:r>
    </w:p>
    <w:p w14:paraId="65D909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5C0B61D5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Users can create, edit, and delete playlists, as well as add or remove tracks.</w:t>
      </w:r>
    </w:p>
    <w:p w14:paraId="00FFE254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Rhythmic Analogy:</w:t>
      </w:r>
      <w:r>
        <w:t xml:space="preserve"> Crafting playlists is like arranging a setlist for a live show—each track is a note that contributes to the overall harmony of the performance.</w:t>
      </w:r>
    </w:p>
    <w:p w14:paraId="74D1EBB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9D20E3B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Personalized Recommendations &amp; Playlists</w:t>
      </w:r>
    </w:p>
    <w:p w14:paraId="03AC56E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21CA92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The app should analyze user behavior to offer song and playlist recommendations.</w:t>
      </w:r>
    </w:p>
    <w:p w14:paraId="0BD112D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Rhythmic Analogy:</w:t>
      </w:r>
      <w:r>
        <w:t xml:space="preserve"> Think of a conductor who senses the mood of the audience and adjusts the tempo—recommendations keep the rhythm alive by playing what resonates best with the listener.</w:t>
      </w:r>
    </w:p>
    <w:p w14:paraId="06C8D5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10AC5C8B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Social Sharing &amp; Interaction</w:t>
      </w:r>
    </w:p>
    <w:p w14:paraId="33AEE30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13CFBA6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Users can share their favorite tunes or playlists on social media, follow other users, and see trending tracks.</w:t>
      </w:r>
    </w:p>
    <w:p w14:paraId="4054AE93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Rhythmic Analogy:</w:t>
      </w:r>
      <w:r>
        <w:t xml:space="preserve"> Like an impromptu jam session where musicians and fans share their passion, social features create a community that celebrates and amplifies the music.</w:t>
      </w:r>
    </w:p>
    <w:p w14:paraId="23A7B84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72BA674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Offline Mode &amp; Downloading</w:t>
      </w:r>
    </w:p>
    <w:p w14:paraId="651E756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20CE732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Allow users to download songs or playlists for offline listening.</w:t>
      </w:r>
    </w:p>
    <w:p w14:paraId="28646FB8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Rhythmic Analogy:</w:t>
      </w:r>
      <w:r>
        <w:t xml:space="preserve"> Just as a musician keeps a personal set of recordings for inspiration on the go, offline mode lets users carry their favorite beats wherever they are.</w:t>
      </w:r>
    </w:p>
    <w:p w14:paraId="194719A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rPr>
          <w:rFonts w:hint="default"/>
          <w:lang w:val="en-IN"/>
        </w:rPr>
      </w:pPr>
    </w:p>
    <w:p w14:paraId="1A4D478D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High-Quality Audio Streaming</w:t>
      </w:r>
    </w:p>
    <w:p w14:paraId="50C1B6C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39DD8F8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Support multiple streaming qualities and adaptive streaming to match network conditions.</w:t>
      </w:r>
    </w:p>
    <w:p w14:paraId="6B0D80E7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Rhythmic Analogy:</w:t>
      </w:r>
      <w:r>
        <w:t xml:space="preserve"> Every note in a live performance must be crisp and clear; high-quality streaming ensures that the richness of the sound is preserved, whether in a quiet room or a bustling street.</w:t>
      </w:r>
    </w:p>
    <w:p w14:paraId="55FF7C4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0D0E8F75">
      <w:pPr>
        <w:pStyle w:val="11"/>
        <w:keepNext w:val="0"/>
        <w:keepLines w:val="0"/>
        <w:widowControl/>
        <w:suppressLineNumbers w:val="0"/>
        <w:ind w:left="720"/>
      </w:pPr>
      <w:r>
        <w:rPr>
          <w:rStyle w:val="12"/>
        </w:rPr>
        <w:t>Analytics &amp; User Feedback</w:t>
      </w:r>
    </w:p>
    <w:p w14:paraId="220173B0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12"/>
        </w:rPr>
        <w:t>Description:</w:t>
      </w:r>
      <w:r>
        <w:t xml:space="preserve"> Collect and analyze user interaction data to continuously improve the app, and provide channels for user feedback.</w:t>
      </w:r>
    </w:p>
    <w:p w14:paraId="5CE4EDA5">
      <w:pPr>
        <w:keepNext w:val="0"/>
        <w:keepLines w:val="0"/>
        <w:widowControl/>
        <w:suppressLineNumbers w:val="0"/>
      </w:pPr>
    </w:p>
    <w:p w14:paraId="0000002C">
      <w:pPr>
        <w:rPr>
          <w:b/>
        </w:rPr>
      </w:pPr>
    </w:p>
    <w:p w14:paraId="0000002D">
      <w:pPr>
        <w:rPr>
          <w:b/>
        </w:rPr>
      </w:pPr>
    </w:p>
    <w:p w14:paraId="0000002E">
      <w:pPr>
        <w:rPr>
          <w:b/>
        </w:rPr>
      </w:pPr>
      <w:r>
        <w:rPr>
          <w:b/>
          <w:rtl w:val="0"/>
        </w:rPr>
        <w:t>Non-functional Requirements:</w:t>
      </w:r>
    </w:p>
    <w:p w14:paraId="0000002F">
      <w:r>
        <w:rPr>
          <w:rtl w:val="0"/>
        </w:rPr>
        <w:t>Following are the non-functional requirements of the proposed solution.</w:t>
      </w:r>
    </w:p>
    <w:p w14:paraId="25CC5074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Performance (Steady Beat)</w:t>
      </w:r>
    </w:p>
    <w:p w14:paraId="63B3F96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Requirement:</w:t>
      </w:r>
      <w:r>
        <w:t xml:space="preserve"> The system must stream audio with minimal latency and seamless transitions to maintain continuous playback.</w:t>
      </w:r>
    </w:p>
    <w:p w14:paraId="4542675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Rhythmic Analogy:</w:t>
      </w:r>
      <w:r>
        <w:t xml:space="preserve"> Like a drummer keeping a steady beat, the app must deliver a consistent tempo without any hiccups or interruptions.</w:t>
      </w:r>
    </w:p>
    <w:p w14:paraId="226D93E3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Scalability (Expanding Orchestra)</w:t>
      </w:r>
    </w:p>
    <w:p w14:paraId="066FCC2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Requirement:</w:t>
      </w:r>
      <w:r>
        <w:t xml:space="preserve"> The system should handle a growing number of users and concurrent streams without degrading performance.</w:t>
      </w:r>
    </w:p>
    <w:p w14:paraId="3A3E005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Rhythmic Analogy:</w:t>
      </w:r>
      <w:r>
        <w:t xml:space="preserve"> Imagine an orchestra that gracefully adds new instruments while preserving harmony—the system should scale up smoothly as demand increases.</w:t>
      </w:r>
    </w:p>
    <w:p w14:paraId="0BAE725B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Security (Protected Score)</w:t>
      </w:r>
    </w:p>
    <w:p w14:paraId="5C322A4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Requirement:</w:t>
      </w:r>
      <w:r>
        <w:t xml:space="preserve"> Ensure user data, streaming content, and transactions are secured through encryption and robust authentication measures.</w:t>
      </w:r>
    </w:p>
    <w:p w14:paraId="0DB76E5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Rhythmic Analogy:</w:t>
      </w:r>
      <w:r>
        <w:t xml:space="preserve"> Think of security as safeguarding a priceless musical score in a vault, ensuring that every note and beat remains protected.</w:t>
      </w:r>
    </w:p>
    <w:p w14:paraId="0D2C4AB2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Reliability (Consistent Metronome)</w:t>
      </w:r>
    </w:p>
    <w:p w14:paraId="313CCB2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Requirement:</w:t>
      </w:r>
      <w:r>
        <w:t xml:space="preserve"> The application must provide stable connectivity and high uptime, minimizing unexpected downtimes or interruptions.</w:t>
      </w:r>
    </w:p>
    <w:p w14:paraId="77230344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Rhythmic Analogy:</w:t>
      </w:r>
      <w:r>
        <w:t xml:space="preserve"> Just as a metronome delivers a constant, unwavering beat, the system should reliably keep the music playing under various conditions.</w:t>
      </w:r>
    </w:p>
    <w:p w14:paraId="56DAE214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Usability (Intuitive Melody)</w:t>
      </w:r>
    </w:p>
    <w:p w14:paraId="246CAF1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Requirement:</w:t>
      </w:r>
      <w:r>
        <w:t xml:space="preserve"> The user interface should be intuitive, allowing users to easily search, discover, and control their music.</w:t>
      </w:r>
    </w:p>
    <w:p w14:paraId="3C3FD70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Rhythmic Analogy:</w:t>
      </w:r>
      <w:r>
        <w:t xml:space="preserve"> Like a catchy melody that instantly resonates with listeners, the app's design must be straightforward and engaging.</w:t>
      </w:r>
    </w:p>
    <w:p w14:paraId="4930DBB9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Maintainability (Well-Tuned Instruments)</w:t>
      </w:r>
    </w:p>
    <w:p w14:paraId="40F4916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Requirement:</w:t>
      </w:r>
      <w:r>
        <w:t xml:space="preserve"> The system should be designed for easy updates, debugging, and enhancements to adapt to evolving user needs.</w:t>
      </w:r>
    </w:p>
    <w:p w14:paraId="7B879A0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Rhythmic Analogy:</w:t>
      </w:r>
      <w:r>
        <w:t xml:space="preserve"> Just as instruments are regularly tuned to produce their best sound, the application must be maintained efficiently to sustain optimal performance.</w:t>
      </w:r>
    </w:p>
    <w:p w14:paraId="410DDE78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Availability (Open Stage)</w:t>
      </w:r>
    </w:p>
    <w:p w14:paraId="2E1C86DD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Requirement:</w:t>
      </w:r>
      <w:r>
        <w:t xml:space="preserve"> The service should be accessible 24/7, ensuring users can stream music at any time, from any location.</w:t>
      </w:r>
    </w:p>
    <w:p w14:paraId="5C09EEA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Rhythmic Analogy:</w:t>
      </w:r>
      <w:r>
        <w:t xml:space="preserve"> Like a live concert that welcomes its audience at all hours, the app should be ready to perform whenever called upon.</w:t>
      </w:r>
    </w:p>
    <w:p w14:paraId="0F75FAE4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Portability (Universal Instrumentation)</w:t>
      </w:r>
    </w:p>
    <w:p w14:paraId="4771FAFC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Requirement:</w:t>
      </w:r>
      <w:r>
        <w:t xml:space="preserve"> The app must offer a consistent experience across various platforms and devices, from smartphones to desktops.</w:t>
      </w:r>
    </w:p>
    <w:p w14:paraId="0C124ED1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Rhythmic Analogy:</w:t>
      </w:r>
      <w:r>
        <w:t xml:space="preserve"> Much like a timeless tune that sounds great whether played on a grand piano or an acoustic guitar, the application should maintain its quality no matter where it's experienced.</w:t>
      </w:r>
    </w:p>
    <w:p w14:paraId="55990A66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Interoperability (Harmonious Collaboration)</w:t>
      </w:r>
    </w:p>
    <w:p w14:paraId="5554F9C8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Requirement:</w:t>
      </w:r>
      <w:r>
        <w:t xml:space="preserve"> The system should integrate smoothly with third-party services, social media platforms, and external devices.</w:t>
      </w:r>
    </w:p>
    <w:p w14:paraId="776AFE7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Rhythmic Analogy:</w:t>
      </w:r>
      <w:r>
        <w:t xml:space="preserve"> Just as different instruments collaborate to create a harmonious performance, the app must work well with external systems to enrich the overall user experience.</w:t>
      </w:r>
    </w:p>
    <w:p w14:paraId="00000045">
      <w:bookmarkStart w:id="0" w:name="_GoBack"/>
      <w:bookmarkEnd w:id="0"/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E3CFC"/>
    <w:multiLevelType w:val="multilevel"/>
    <w:tmpl w:val="9A6E3C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FDF643C"/>
    <w:multiLevelType w:val="multilevel"/>
    <w:tmpl w:val="9FDF64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E85D4B2"/>
    <w:multiLevelType w:val="multilevel"/>
    <w:tmpl w:val="DE85D4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4640C91"/>
    <w:multiLevelType w:val="multilevel"/>
    <w:tmpl w:val="24640C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74E8D06"/>
    <w:multiLevelType w:val="multilevel"/>
    <w:tmpl w:val="274E8D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A5B66AC"/>
    <w:multiLevelType w:val="multilevel"/>
    <w:tmpl w:val="2A5B66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8E33FD3"/>
    <w:multiLevelType w:val="multilevel"/>
    <w:tmpl w:val="48E33F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596181E2"/>
    <w:multiLevelType w:val="multilevel"/>
    <w:tmpl w:val="596181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735E124B"/>
    <w:multiLevelType w:val="multilevel"/>
    <w:tmpl w:val="735E12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799AB81B"/>
    <w:multiLevelType w:val="multilevel"/>
    <w:tmpl w:val="799AB8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3"/>
  </w:num>
  <w:num w:numId="13">
    <w:abstractNumId w:val="8"/>
  </w:num>
  <w:num w:numId="14">
    <w:abstractNumId w:val="6"/>
  </w:num>
  <w:num w:numId="15">
    <w:abstractNumId w:val="5"/>
  </w:num>
  <w:num w:numId="16">
    <w:abstractNumId w:val="2"/>
  </w:num>
  <w:num w:numId="17">
    <w:abstractNumId w:val="0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689249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9"/>
    <w:pPr>
      <w:keepNext/>
      <w:keepLines/>
      <w:spacing w:before="480" w:after="120" w:line="259" w:lineRule="auto"/>
      <w:outlineLvl w:val="0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80" w:line="259" w:lineRule="auto"/>
      <w:outlineLvl w:val="1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280" w:after="80" w:line="259" w:lineRule="auto"/>
      <w:outlineLvl w:val="2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40" w:after="40" w:line="259" w:lineRule="auto"/>
      <w:outlineLvl w:val="3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20" w:after="40" w:line="259" w:lineRule="auto"/>
      <w:outlineLvl w:val="4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00" w:after="40" w:line="259" w:lineRule="auto"/>
      <w:outlineLvl w:val="5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next w:val="1"/>
    <w:uiPriority w:val="0"/>
    <w:pPr>
      <w:keepNext/>
      <w:keepLines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qFormat/>
    <w:uiPriority w:val="0"/>
  </w:style>
  <w:style w:type="paragraph" w:styleId="16">
    <w:name w:val="Title"/>
    <w:next w:val="1"/>
    <w:qFormat/>
    <w:uiPriority w:val="10"/>
    <w:pPr>
      <w:keepNext/>
      <w:keepLines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24"/>
    <w:basedOn w:val="15"/>
    <w:uiPriority w:val="0"/>
    <w:pPr>
      <w:spacing w:after="0" w:line="240" w:lineRule="auto"/>
    </w:pPr>
  </w:style>
  <w:style w:type="table" w:customStyle="1" w:styleId="20">
    <w:name w:val="_Style 25"/>
    <w:basedOn w:val="15"/>
    <w:uiPriority w:val="0"/>
    <w:pPr>
      <w:spacing w:after="0" w:line="240" w:lineRule="auto"/>
    </w:pPr>
  </w:style>
  <w:style w:type="table" w:customStyle="1" w:styleId="21">
    <w:name w:val="_Style 26"/>
    <w:basedOn w:val="15"/>
    <w:uiPriority w:val="0"/>
    <w:pPr>
      <w:spacing w:after="0" w:line="240" w:lineRule="auto"/>
    </w:pPr>
  </w:style>
  <w:style w:type="table" w:customStyle="1" w:styleId="22">
    <w:name w:val="_Style 28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29"/>
    <w:basedOn w:val="1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30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6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2025-03-06T08:22:00Z</dcterms:created>
  <dc:creator>Amarender Katkam</dc:creator>
  <cp:lastModifiedBy>krish</cp:lastModifiedBy>
  <dcterms:modified xsi:type="dcterms:W3CDTF">2025-03-10T09:40:57Z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BFBFDFC413F6419292FA953E1E6B3323_12</vt:lpwstr>
  </property>
</Properties>
</file>