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D17" w:rsidRDefault="00962D60" w:rsidP="00BD4E7F">
      <w:pPr>
        <w:jc w:val="center"/>
        <w:rPr>
          <w:b/>
          <w:sz w:val="32"/>
        </w:rPr>
      </w:pPr>
      <w:r>
        <w:rPr>
          <w:b/>
          <w:noProof/>
          <w:sz w:val="32"/>
          <w:lang w:eastAsia="en-IN"/>
        </w:rPr>
        <mc:AlternateContent>
          <mc:Choice Requires="wps">
            <w:drawing>
              <wp:anchor distT="0" distB="0" distL="114300" distR="114300" simplePos="0" relativeHeight="251659264" behindDoc="1" locked="0" layoutInCell="1" allowOverlap="1">
                <wp:simplePos x="0" y="0"/>
                <wp:positionH relativeFrom="column">
                  <wp:posOffset>-977041</wp:posOffset>
                </wp:positionH>
                <wp:positionV relativeFrom="paragraph">
                  <wp:posOffset>-143137</wp:posOffset>
                </wp:positionV>
                <wp:extent cx="7633447" cy="506319"/>
                <wp:effectExtent l="0" t="0" r="24765" b="27305"/>
                <wp:wrapNone/>
                <wp:docPr id="1" name="Rectangle 1"/>
                <wp:cNvGraphicFramePr/>
                <a:graphic xmlns:a="http://schemas.openxmlformats.org/drawingml/2006/main">
                  <a:graphicData uri="http://schemas.microsoft.com/office/word/2010/wordprocessingShape">
                    <wps:wsp>
                      <wps:cNvSpPr/>
                      <wps:spPr>
                        <a:xfrm>
                          <a:off x="0" y="0"/>
                          <a:ext cx="7633447" cy="506319"/>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68510" id="Rectangle 1" o:spid="_x0000_s1026" style="position:absolute;margin-left:-76.95pt;margin-top:-11.25pt;width:601.05pt;height:3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bMtXQIAABYFAAAOAAAAZHJzL2Uyb0RvYy54bWysVNtOGzEQfa/Uf7D8XjY3QomyQRGIqhIC&#10;BFQ8O147WdX2uGMnm/TrO/ZuFkSRWlV98Xp27mfOeH6xt4btFIYaXMmHJwPOlJNQ1W5d8m9P158+&#10;cxaicJUw4FTJDyrwi8XHD/PGz9QINmAqhYyCuDBrfMk3MfpZUQS5UVaEE/DKkVIDWhFJxHVRoWgo&#10;ujXFaDCYFg1g5RGkCoH+XrVKvsjxtVYy3mkdVGSm5FRbzCfmc5XOYjEXszUKv6llV4b4hyqsqB0l&#10;7UNdiSjYFuvfQtlaIgTQ8USCLUDrWqrcA3UzHLzp5nEjvMq9EDjB9zCF/xdW3u7ukdUVzY4zJyyN&#10;6IFAE25tFBsmeBofZmT16O+xkwJdU697jTZ9qQu2z5AeekjVPjJJP8+m4/FkcsaZJN3pYDoenqeg&#10;xYu3xxC/KLAsXUqOlD0jKXY3IbamRxPyS9W0+fMtHoxKJRj3oDS1QRmH2TsTSF0aZDtBoxdSKhdH&#10;Xepsndx0bUzvOPqzY2efXFUmV+/8F1l7j5wZXOydbe0A38tefc8jILR0a39EoO07QbCC6kATRGip&#10;Hby8rgnIGxHivUDiMrGe9jPe0aENNCWH7sbZBvDne/+TPVGMtJw1tBslDz+2AhVn5qsj8p0PJ5O0&#10;TFmYnJ6NSMDXmtVrjdvaS6AZEMGounxN9tEcrxrBPtMaL1NWUgknKXfJZcSjcBnbnaWHQKrlMpvR&#10;AnkRb9yjl8epJ6I87Z8F+o5NkXh4C8c9ErM3pGpt0zwcLLcRdJ0Z94JrhzctX+Zs91Ck7X4tZ6uX&#10;52zxCwAA//8DAFBLAwQUAAYACAAAACEA2z+kRuMAAAAMAQAADwAAAGRycy9kb3ducmV2LnhtbEyP&#10;wU7DMAyG70i8Q2Qkblu6QNetNJ0GYkJC4sBgnL3GtBVNUiXpWnh6shPcbPnT7+8vNpPu2Imcb62R&#10;sJgnwMhUVrWmlvD+tputgPmARmFnDUn4Jg+b8vKiwFzZ0bzSaR9qFkOMz1FCE0Kfc+6rhjT6ue3J&#10;xNundRpDXF3NlcMxhuuOiyRZco2tiR8a7OmhoeprP2gJY7tc48vufnj8eXZbnz0dxEd2kPL6atre&#10;AQs0hT8YzvpRHcrodLSDUZ51EmaL9GYd2TgJkQI7I8ntSgA7SkgzAbws+P8S5S8AAAD//wMAUEsB&#10;Ai0AFAAGAAgAAAAhALaDOJL+AAAA4QEAABMAAAAAAAAAAAAAAAAAAAAAAFtDb250ZW50X1R5cGVz&#10;XS54bWxQSwECLQAUAAYACAAAACEAOP0h/9YAAACUAQAACwAAAAAAAAAAAAAAAAAvAQAAX3JlbHMv&#10;LnJlbHNQSwECLQAUAAYACAAAACEAd92zLV0CAAAWBQAADgAAAAAAAAAAAAAAAAAuAgAAZHJzL2Uy&#10;b0RvYy54bWxQSwECLQAUAAYACAAAACEA2z+kRuMAAAAMAQAADwAAAAAAAAAAAAAAAAC3BAAAZHJz&#10;L2Rvd25yZXYueG1sUEsFBgAAAAAEAAQA8wAAAMcFAAAAAA==&#10;" fillcolor="#f3a875 [2165]" strokecolor="#ed7d31 [3205]" strokeweight=".5pt">
                <v:fill color2="#f09558 [2613]" rotate="t" colors="0 #f7bda4;.5 #f5b195;1 #f8a581" focus="100%" type="gradient">
                  <o:fill v:ext="view" type="gradientUnscaled"/>
                </v:fill>
              </v:rect>
            </w:pict>
          </mc:Fallback>
        </mc:AlternateContent>
      </w:r>
      <w:r>
        <w:rPr>
          <w:b/>
          <w:sz w:val="32"/>
        </w:rPr>
        <w:t>Task 2.9</w:t>
      </w:r>
    </w:p>
    <w:p w:rsidR="00221D17" w:rsidRDefault="00221D17" w:rsidP="00BD4E7F">
      <w:pPr>
        <w:jc w:val="center"/>
        <w:rPr>
          <w:b/>
          <w:sz w:val="32"/>
        </w:rPr>
      </w:pPr>
    </w:p>
    <w:p w:rsidR="00454FE8" w:rsidRDefault="00BD4E7F" w:rsidP="00BD4E7F">
      <w:pPr>
        <w:jc w:val="center"/>
        <w:rPr>
          <w:b/>
          <w:sz w:val="32"/>
        </w:rPr>
      </w:pPr>
      <w:bookmarkStart w:id="0" w:name="_GoBack"/>
      <w:bookmarkEnd w:id="0"/>
      <w:r w:rsidRPr="00BD4E7F">
        <w:rPr>
          <w:b/>
          <w:sz w:val="32"/>
        </w:rPr>
        <w:t>PROJECT OVERVIEW</w:t>
      </w:r>
    </w:p>
    <w:p w:rsidR="00BD4E7F" w:rsidRPr="00454FE8" w:rsidRDefault="00454FE8" w:rsidP="00454FE8">
      <w:pPr>
        <w:rPr>
          <w:rFonts w:ascii="Comic Sans MS" w:eastAsia="Times New Roman" w:hAnsi="Comic Sans MS" w:cs="Times New Roman"/>
          <w:color w:val="000000"/>
          <w:sz w:val="18"/>
          <w:szCs w:val="19"/>
          <w:lang w:eastAsia="en-IN"/>
        </w:rPr>
      </w:pPr>
      <w:r w:rsidRPr="00454FE8">
        <w:rPr>
          <w:rFonts w:ascii="Comic Sans MS" w:eastAsia="Times New Roman" w:hAnsi="Comic Sans MS" w:cs="Times New Roman"/>
          <w:b/>
          <w:color w:val="000000"/>
          <w:sz w:val="18"/>
          <w:szCs w:val="19"/>
          <w:u w:val="single"/>
          <w:lang w:eastAsia="en-IN"/>
        </w:rPr>
        <w:t>Link:</w:t>
      </w:r>
      <w:r w:rsidRPr="00454FE8">
        <w:rPr>
          <w:rFonts w:ascii="Comic Sans MS" w:eastAsia="Times New Roman" w:hAnsi="Comic Sans MS" w:cs="Times New Roman"/>
          <w:color w:val="000000"/>
          <w:sz w:val="18"/>
          <w:szCs w:val="19"/>
          <w:lang w:eastAsia="en-IN"/>
        </w:rPr>
        <w:t xml:space="preserve"> </w:t>
      </w:r>
      <w:hyperlink r:id="rId4" w:history="1">
        <w:r w:rsidRPr="00007A0A">
          <w:rPr>
            <w:rStyle w:val="Hyperlink"/>
            <w:rFonts w:ascii="Comic Sans MS" w:eastAsia="Times New Roman" w:hAnsi="Comic Sans MS" w:cs="Times New Roman"/>
            <w:sz w:val="18"/>
            <w:szCs w:val="19"/>
            <w:lang w:eastAsia="en-IN"/>
          </w:rPr>
          <w:t>https://public.tableau.com/app/profile/aarthi.subramanian/viz/Task2_9_17156839400270/Task2_9?publish=yes</w:t>
        </w:r>
      </w:hyperlink>
      <w:r>
        <w:rPr>
          <w:rFonts w:ascii="Comic Sans MS" w:eastAsia="Times New Roman" w:hAnsi="Comic Sans MS" w:cs="Times New Roman"/>
          <w:color w:val="000000"/>
          <w:sz w:val="18"/>
          <w:szCs w:val="19"/>
          <w:lang w:eastAsia="en-IN"/>
        </w:rPr>
        <w:t xml:space="preserve"> </w:t>
      </w:r>
    </w:p>
    <w:p w:rsidR="00BD4E7F" w:rsidRPr="00454FE8" w:rsidRDefault="00BD4E7F" w:rsidP="00BD4E7F">
      <w:pPr>
        <w:pStyle w:val="NormalWeb"/>
        <w:spacing w:before="0" w:beforeAutospacing="0" w:after="0" w:afterAutospacing="0"/>
        <w:rPr>
          <w:sz w:val="22"/>
        </w:rPr>
      </w:pPr>
      <w:r w:rsidRPr="00454FE8">
        <w:rPr>
          <w:rFonts w:ascii="Comic Sans MS" w:hAnsi="Comic Sans MS"/>
          <w:b/>
          <w:bCs/>
          <w:color w:val="F28E2B"/>
          <w:sz w:val="18"/>
          <w:szCs w:val="19"/>
        </w:rPr>
        <w:t>Motivation:</w:t>
      </w:r>
      <w:r w:rsidRPr="00454FE8">
        <w:rPr>
          <w:rFonts w:ascii="Comic Sans MS" w:hAnsi="Comic Sans MS"/>
          <w:b/>
          <w:bCs/>
          <w:color w:val="000000"/>
          <w:sz w:val="18"/>
          <w:szCs w:val="19"/>
        </w:rPr>
        <w:t xml:space="preserve"> </w:t>
      </w:r>
      <w:r w:rsidRPr="00454FE8">
        <w:rPr>
          <w:rFonts w:ascii="Comic Sans MS" w:hAnsi="Comic Sans MS"/>
          <w:color w:val="000000"/>
          <w:sz w:val="18"/>
          <w:szCs w:val="19"/>
        </w:rPr>
        <w:t xml:space="preserve">The United States has an influenza season where more people than usual suffer from the flu. Some people, particularly those in vulnerable populations, develop serious complications and end up in the hospital. Hospitals and clinics need additional staff to adequately treat these extra patients. The medical staffing agency provides this temporary staff. </w:t>
      </w:r>
    </w:p>
    <w:p w:rsidR="00BD4E7F" w:rsidRPr="00454FE8" w:rsidRDefault="00BD4E7F" w:rsidP="00BD4E7F">
      <w:pPr>
        <w:pStyle w:val="NormalWeb"/>
        <w:spacing w:before="0" w:beforeAutospacing="0" w:after="0" w:afterAutospacing="0"/>
        <w:rPr>
          <w:rFonts w:ascii="Comic Sans MS" w:hAnsi="Comic Sans MS"/>
          <w:color w:val="000000"/>
          <w:sz w:val="18"/>
          <w:szCs w:val="19"/>
        </w:rPr>
      </w:pPr>
    </w:p>
    <w:p w:rsidR="00BD4E7F" w:rsidRPr="00454FE8" w:rsidRDefault="00BD4E7F" w:rsidP="00BD4E7F">
      <w:pPr>
        <w:pStyle w:val="NormalWeb"/>
        <w:spacing w:before="0" w:beforeAutospacing="0" w:after="0" w:afterAutospacing="0"/>
        <w:rPr>
          <w:sz w:val="22"/>
        </w:rPr>
      </w:pPr>
      <w:r w:rsidRPr="00454FE8">
        <w:rPr>
          <w:rFonts w:ascii="Comic Sans MS" w:hAnsi="Comic Sans MS"/>
          <w:b/>
          <w:bCs/>
          <w:color w:val="F28E2B"/>
          <w:sz w:val="18"/>
          <w:szCs w:val="19"/>
        </w:rPr>
        <w:t>Objective:</w:t>
      </w:r>
      <w:r w:rsidRPr="00454FE8">
        <w:rPr>
          <w:rFonts w:ascii="Comic Sans MS" w:hAnsi="Comic Sans MS"/>
          <w:color w:val="000000"/>
          <w:sz w:val="18"/>
          <w:szCs w:val="19"/>
        </w:rPr>
        <w:t xml:space="preserve"> Determine more vulnerable population states and when to send staff. </w:t>
      </w:r>
    </w:p>
    <w:p w:rsidR="00BD4E7F" w:rsidRPr="00454FE8" w:rsidRDefault="00BD4E7F" w:rsidP="00BD4E7F">
      <w:pPr>
        <w:pStyle w:val="NormalWeb"/>
        <w:spacing w:before="0" w:beforeAutospacing="0" w:after="0" w:afterAutospacing="0"/>
        <w:rPr>
          <w:rFonts w:ascii="Comic Sans MS" w:hAnsi="Comic Sans MS"/>
          <w:color w:val="000000"/>
          <w:sz w:val="18"/>
          <w:szCs w:val="19"/>
        </w:rPr>
      </w:pPr>
    </w:p>
    <w:p w:rsidR="00BD4E7F" w:rsidRPr="00454FE8" w:rsidRDefault="00BD4E7F" w:rsidP="00BD4E7F">
      <w:pPr>
        <w:pStyle w:val="NormalWeb"/>
        <w:spacing w:before="0" w:beforeAutospacing="0" w:after="0" w:afterAutospacing="0"/>
        <w:rPr>
          <w:rFonts w:ascii="Comic Sans MS" w:hAnsi="Comic Sans MS"/>
          <w:color w:val="000000"/>
          <w:sz w:val="18"/>
          <w:szCs w:val="19"/>
        </w:rPr>
      </w:pPr>
      <w:r w:rsidRPr="00454FE8">
        <w:rPr>
          <w:rFonts w:ascii="Comic Sans MS" w:hAnsi="Comic Sans MS"/>
          <w:b/>
          <w:bCs/>
          <w:color w:val="F28E2B"/>
          <w:sz w:val="18"/>
          <w:szCs w:val="19"/>
        </w:rPr>
        <w:t xml:space="preserve">Scope: </w:t>
      </w:r>
      <w:r w:rsidRPr="00454FE8">
        <w:rPr>
          <w:rFonts w:ascii="Comic Sans MS" w:hAnsi="Comic Sans MS"/>
          <w:color w:val="000000"/>
          <w:sz w:val="18"/>
          <w:szCs w:val="19"/>
        </w:rPr>
        <w:t xml:space="preserve">The agency covers all hospitals in each of the 50 states of the United States, and the project will plan for the upcoming influenza season. </w:t>
      </w:r>
    </w:p>
    <w:p w:rsidR="00BD4E7F" w:rsidRPr="00454FE8" w:rsidRDefault="00BD4E7F" w:rsidP="00BD4E7F">
      <w:pPr>
        <w:pStyle w:val="NormalWeb"/>
        <w:spacing w:before="0" w:beforeAutospacing="0" w:after="0" w:afterAutospacing="0"/>
        <w:rPr>
          <w:rFonts w:ascii="Comic Sans MS" w:hAnsi="Comic Sans MS"/>
          <w:color w:val="000000"/>
          <w:sz w:val="18"/>
          <w:szCs w:val="19"/>
        </w:rPr>
      </w:pPr>
    </w:p>
    <w:p w:rsidR="00BD4E7F" w:rsidRPr="00454FE8" w:rsidRDefault="00BD4E7F" w:rsidP="00BD4E7F">
      <w:pPr>
        <w:pStyle w:val="NormalWeb"/>
        <w:spacing w:before="0" w:beforeAutospacing="0" w:after="0" w:afterAutospacing="0"/>
        <w:rPr>
          <w:sz w:val="22"/>
        </w:rPr>
      </w:pPr>
      <w:r w:rsidRPr="00454FE8">
        <w:rPr>
          <w:rFonts w:ascii="Comic Sans MS" w:hAnsi="Comic Sans MS"/>
          <w:b/>
          <w:bCs/>
          <w:color w:val="F28E2B"/>
          <w:sz w:val="16"/>
          <w:szCs w:val="18"/>
        </w:rPr>
        <w:t xml:space="preserve">Influenza: </w:t>
      </w:r>
      <w:r w:rsidRPr="00454FE8">
        <w:rPr>
          <w:rFonts w:ascii="Comic Sans MS" w:hAnsi="Comic Sans MS"/>
          <w:color w:val="000000"/>
          <w:sz w:val="16"/>
          <w:szCs w:val="18"/>
        </w:rPr>
        <w:t xml:space="preserve">a contagious viral infection, often causing fever and aches. </w:t>
      </w:r>
    </w:p>
    <w:p w:rsidR="00BD4E7F" w:rsidRPr="00454FE8" w:rsidRDefault="00BD4E7F" w:rsidP="00BD4E7F">
      <w:pPr>
        <w:pStyle w:val="NormalWeb"/>
        <w:spacing w:before="0" w:beforeAutospacing="0" w:after="0" w:afterAutospacing="0"/>
        <w:rPr>
          <w:rFonts w:ascii="Tableau Book" w:hAnsi="Tableau Book"/>
          <w:color w:val="666666"/>
          <w:sz w:val="12"/>
          <w:szCs w:val="14"/>
        </w:rPr>
      </w:pPr>
    </w:p>
    <w:p w:rsidR="00BD4E7F" w:rsidRPr="00454FE8" w:rsidRDefault="00BD4E7F" w:rsidP="00BD4E7F">
      <w:pPr>
        <w:pStyle w:val="NormalWeb"/>
        <w:spacing w:before="0" w:beforeAutospacing="0" w:after="0" w:afterAutospacing="0"/>
        <w:rPr>
          <w:sz w:val="22"/>
        </w:rPr>
      </w:pPr>
      <w:r w:rsidRPr="00454FE8">
        <w:rPr>
          <w:rFonts w:ascii="Comic Sans MS" w:hAnsi="Comic Sans MS"/>
          <w:b/>
          <w:bCs/>
          <w:color w:val="F28E2B"/>
          <w:sz w:val="16"/>
          <w:szCs w:val="18"/>
        </w:rPr>
        <w:t>Vulnerable populations:</w:t>
      </w:r>
      <w:r w:rsidRPr="00454FE8">
        <w:rPr>
          <w:rFonts w:ascii="Comic Sans MS" w:hAnsi="Comic Sans MS"/>
          <w:color w:val="000000"/>
          <w:sz w:val="16"/>
          <w:szCs w:val="18"/>
        </w:rPr>
        <w:t xml:space="preserve"> patients likely to develop flu complications requiring additional care, as identified by the </w:t>
      </w:r>
      <w:proofErr w:type="spellStart"/>
      <w:r w:rsidRPr="00454FE8">
        <w:rPr>
          <w:rFonts w:ascii="Comic Sans MS" w:hAnsi="Comic Sans MS"/>
          <w:color w:val="000000"/>
          <w:sz w:val="16"/>
          <w:szCs w:val="18"/>
        </w:rPr>
        <w:t>Centers</w:t>
      </w:r>
      <w:proofErr w:type="spellEnd"/>
      <w:r w:rsidRPr="00454FE8">
        <w:rPr>
          <w:rFonts w:ascii="Comic Sans MS" w:hAnsi="Comic Sans MS"/>
          <w:color w:val="000000"/>
          <w:sz w:val="16"/>
          <w:szCs w:val="18"/>
        </w:rPr>
        <w:t xml:space="preserve"> for Disease Control and Prevention (CDC).Population 65+ here considered as vulnerable population and </w:t>
      </w:r>
      <w:r w:rsidRPr="00454FE8">
        <w:rPr>
          <w:rFonts w:ascii="Comic Sans MS" w:hAnsi="Comic Sans MS"/>
          <w:color w:val="000000"/>
          <w:sz w:val="16"/>
          <w:szCs w:val="18"/>
        </w:rPr>
        <w:t>analysis</w:t>
      </w:r>
      <w:r w:rsidRPr="00454FE8">
        <w:rPr>
          <w:rFonts w:ascii="Comic Sans MS" w:hAnsi="Comic Sans MS"/>
          <w:color w:val="000000"/>
          <w:sz w:val="16"/>
          <w:szCs w:val="18"/>
        </w:rPr>
        <w:t xml:space="preserve"> done based on this.</w:t>
      </w:r>
    </w:p>
    <w:p w:rsidR="00BD4E7F" w:rsidRPr="00454FE8" w:rsidRDefault="00BD4E7F" w:rsidP="00BD4E7F">
      <w:pPr>
        <w:pStyle w:val="NormalWeb"/>
        <w:spacing w:before="0" w:beforeAutospacing="0" w:after="0" w:afterAutospacing="0"/>
        <w:rPr>
          <w:rFonts w:ascii="Tableau Book" w:hAnsi="Tableau Book"/>
          <w:color w:val="666666"/>
          <w:sz w:val="12"/>
          <w:szCs w:val="14"/>
        </w:rPr>
      </w:pPr>
    </w:p>
    <w:p w:rsidR="00BD4E7F" w:rsidRPr="00454FE8" w:rsidRDefault="00BD4E7F" w:rsidP="00BD4E7F">
      <w:pPr>
        <w:pStyle w:val="NormalWeb"/>
        <w:spacing w:before="0" w:beforeAutospacing="0" w:after="0" w:afterAutospacing="0"/>
        <w:rPr>
          <w:sz w:val="22"/>
        </w:rPr>
      </w:pPr>
      <w:r w:rsidRPr="00454FE8">
        <w:rPr>
          <w:rFonts w:ascii="Comic Sans MS" w:hAnsi="Comic Sans MS"/>
          <w:color w:val="000000"/>
          <w:sz w:val="16"/>
          <w:szCs w:val="18"/>
        </w:rPr>
        <w:t xml:space="preserve">Link for </w:t>
      </w:r>
      <w:r w:rsidRPr="00454FE8">
        <w:rPr>
          <w:rFonts w:ascii="Comic Sans MS" w:hAnsi="Comic Sans MS"/>
          <w:color w:val="000000"/>
          <w:sz w:val="16"/>
          <w:szCs w:val="18"/>
        </w:rPr>
        <w:t>source:</w:t>
      </w:r>
      <w:r w:rsidRPr="00454FE8">
        <w:rPr>
          <w:rFonts w:ascii="Comic Sans MS" w:hAnsi="Comic Sans MS"/>
          <w:color w:val="000000"/>
          <w:sz w:val="16"/>
          <w:szCs w:val="18"/>
        </w:rPr>
        <w:t xml:space="preserve"> https://wonder.cdc.gov/ucd-icd10.html</w:t>
      </w:r>
    </w:p>
    <w:p w:rsidR="00BD4E7F" w:rsidRPr="00454FE8" w:rsidRDefault="00BD4E7F" w:rsidP="00BD4E7F">
      <w:pPr>
        <w:pStyle w:val="NormalWeb"/>
        <w:spacing w:before="0" w:beforeAutospacing="0" w:after="0" w:afterAutospacing="0"/>
        <w:rPr>
          <w:rFonts w:ascii="Tableau Book" w:hAnsi="Tableau Book"/>
          <w:color w:val="666666"/>
          <w:sz w:val="12"/>
          <w:szCs w:val="14"/>
        </w:rPr>
      </w:pPr>
    </w:p>
    <w:p w:rsidR="00BD4E7F" w:rsidRPr="00454FE8" w:rsidRDefault="00BD4E7F" w:rsidP="00BD4E7F">
      <w:pPr>
        <w:pStyle w:val="NormalWeb"/>
        <w:spacing w:before="0" w:beforeAutospacing="0" w:after="0" w:afterAutospacing="0"/>
        <w:rPr>
          <w:rFonts w:ascii="Comic Sans MS" w:hAnsi="Comic Sans MS"/>
          <w:color w:val="000000"/>
          <w:sz w:val="16"/>
          <w:szCs w:val="18"/>
        </w:rPr>
      </w:pPr>
      <w:r w:rsidRPr="00454FE8">
        <w:rPr>
          <w:rFonts w:ascii="Comic Sans MS" w:hAnsi="Comic Sans MS"/>
          <w:color w:val="000000"/>
          <w:sz w:val="16"/>
          <w:szCs w:val="18"/>
        </w:rPr>
        <w:t xml:space="preserve">Here in pie chart, Population over 65 is more than population less than 65 years. </w:t>
      </w:r>
    </w:p>
    <w:p w:rsidR="00BD4E7F" w:rsidRPr="00454FE8" w:rsidRDefault="00BD4E7F" w:rsidP="00BD4E7F">
      <w:pPr>
        <w:pStyle w:val="NormalWeb"/>
        <w:spacing w:before="0" w:beforeAutospacing="0" w:after="0" w:afterAutospacing="0"/>
        <w:rPr>
          <w:rFonts w:ascii="Comic Sans MS" w:hAnsi="Comic Sans MS"/>
          <w:color w:val="000000"/>
          <w:sz w:val="16"/>
          <w:szCs w:val="18"/>
        </w:rPr>
      </w:pPr>
    </w:p>
    <w:p w:rsidR="00BD4E7F" w:rsidRPr="00454FE8" w:rsidRDefault="00BD4E7F" w:rsidP="00BD4E7F">
      <w:pPr>
        <w:pStyle w:val="NormalWeb"/>
        <w:spacing w:before="0" w:beforeAutospacing="0" w:after="0" w:afterAutospacing="0"/>
        <w:rPr>
          <w:rFonts w:ascii="Comic Sans MS" w:hAnsi="Comic Sans MS"/>
          <w:b/>
          <w:color w:val="000000"/>
          <w:sz w:val="16"/>
          <w:szCs w:val="18"/>
        </w:rPr>
      </w:pPr>
      <w:r w:rsidRPr="00454FE8">
        <w:rPr>
          <w:rFonts w:ascii="Comic Sans MS" w:hAnsi="Comic Sans MS"/>
          <w:b/>
          <w:color w:val="000000"/>
          <w:sz w:val="16"/>
          <w:szCs w:val="18"/>
        </w:rPr>
        <w:t>I have added pie chart to show population over 65 is more</w:t>
      </w:r>
      <w:r w:rsidR="00E7282E" w:rsidRPr="00454FE8">
        <w:rPr>
          <w:rFonts w:ascii="Comic Sans MS" w:hAnsi="Comic Sans MS"/>
          <w:b/>
          <w:color w:val="000000"/>
          <w:sz w:val="16"/>
          <w:szCs w:val="18"/>
        </w:rPr>
        <w:t>.</w:t>
      </w:r>
    </w:p>
    <w:p w:rsidR="00E7282E" w:rsidRDefault="00E7282E" w:rsidP="00BD4E7F">
      <w:pPr>
        <w:pStyle w:val="NormalWeb"/>
        <w:spacing w:before="0" w:beforeAutospacing="0" w:after="0" w:afterAutospacing="0"/>
        <w:rPr>
          <w:rFonts w:ascii="Comic Sans MS" w:hAnsi="Comic Sans MS"/>
          <w:b/>
          <w:color w:val="000000"/>
          <w:sz w:val="18"/>
          <w:szCs w:val="18"/>
        </w:rPr>
      </w:pPr>
    </w:p>
    <w:p w:rsidR="00E7282E" w:rsidRDefault="00E7282E" w:rsidP="00BD4E7F">
      <w:pPr>
        <w:pStyle w:val="NormalWeb"/>
        <w:spacing w:before="0" w:beforeAutospacing="0" w:after="0" w:afterAutospacing="0"/>
        <w:rPr>
          <w:rFonts w:ascii="Comic Sans MS" w:hAnsi="Comic Sans MS"/>
          <w:b/>
          <w:color w:val="000000"/>
          <w:sz w:val="18"/>
          <w:szCs w:val="18"/>
        </w:rPr>
      </w:pPr>
      <w:r>
        <w:rPr>
          <w:noProof/>
        </w:rPr>
        <w:drawing>
          <wp:inline distT="0" distB="0" distL="0" distR="0" wp14:anchorId="2D96FF35" wp14:editId="2B160E88">
            <wp:extent cx="5248835" cy="3746579"/>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91" r="49793" b="14341"/>
                    <a:stretch/>
                  </pic:blipFill>
                  <pic:spPr bwMode="auto">
                    <a:xfrm>
                      <a:off x="0" y="0"/>
                      <a:ext cx="5260780" cy="3755105"/>
                    </a:xfrm>
                    <a:prstGeom prst="rect">
                      <a:avLst/>
                    </a:prstGeom>
                    <a:ln>
                      <a:noFill/>
                    </a:ln>
                    <a:extLst>
                      <a:ext uri="{53640926-AAD7-44D8-BBD7-CCE9431645EC}">
                        <a14:shadowObscured xmlns:a14="http://schemas.microsoft.com/office/drawing/2010/main"/>
                      </a:ext>
                    </a:extLst>
                  </pic:spPr>
                </pic:pic>
              </a:graphicData>
            </a:graphic>
          </wp:inline>
        </w:drawing>
      </w:r>
    </w:p>
    <w:p w:rsidR="00BD4E7F" w:rsidRDefault="00BD4E7F" w:rsidP="00BD4E7F">
      <w:pPr>
        <w:pStyle w:val="NormalWeb"/>
        <w:spacing w:before="0" w:beforeAutospacing="0" w:after="0" w:afterAutospacing="0"/>
        <w:rPr>
          <w:rFonts w:ascii="Comic Sans MS" w:hAnsi="Comic Sans MS"/>
          <w:b/>
          <w:color w:val="000000"/>
          <w:sz w:val="18"/>
          <w:szCs w:val="18"/>
        </w:rPr>
      </w:pPr>
    </w:p>
    <w:p w:rsidR="00E7282E" w:rsidRDefault="00E7282E" w:rsidP="00BD4E7F">
      <w:pPr>
        <w:jc w:val="center"/>
        <w:rPr>
          <w:b/>
          <w:sz w:val="32"/>
        </w:rPr>
      </w:pPr>
    </w:p>
    <w:p w:rsidR="00BD4E7F" w:rsidRPr="00BD4E7F" w:rsidRDefault="00BD4E7F" w:rsidP="00BD4E7F">
      <w:pPr>
        <w:jc w:val="center"/>
        <w:rPr>
          <w:b/>
          <w:sz w:val="32"/>
        </w:rPr>
      </w:pPr>
      <w:r w:rsidRPr="00BD4E7F">
        <w:rPr>
          <w:b/>
          <w:sz w:val="32"/>
        </w:rPr>
        <w:t>INFLUENZA MORTALITY RATES</w:t>
      </w:r>
    </w:p>
    <w:p w:rsidR="00BD4E7F" w:rsidRPr="00BD4E7F" w:rsidRDefault="00BD4E7F" w:rsidP="00BD4E7F">
      <w:pPr>
        <w:pStyle w:val="NormalWeb"/>
        <w:spacing w:before="0" w:beforeAutospacing="0" w:after="0" w:afterAutospacing="0"/>
        <w:rPr>
          <w:rFonts w:ascii="Comic Sans MS" w:hAnsi="Comic Sans MS"/>
          <w:color w:val="000000"/>
          <w:sz w:val="18"/>
          <w:szCs w:val="18"/>
        </w:rPr>
      </w:pPr>
    </w:p>
    <w:p w:rsidR="00BD4E7F" w:rsidRDefault="00BD4E7F" w:rsidP="00BD4E7F">
      <w:pPr>
        <w:pStyle w:val="NormalWeb"/>
        <w:spacing w:before="0" w:beforeAutospacing="0" w:after="0" w:afterAutospacing="0"/>
        <w:rPr>
          <w:rFonts w:ascii="Comic Sans MS" w:hAnsi="Comic Sans MS"/>
          <w:color w:val="000000"/>
          <w:sz w:val="18"/>
          <w:szCs w:val="18"/>
        </w:rPr>
      </w:pPr>
      <w:r w:rsidRPr="00BD4E7F">
        <w:rPr>
          <w:rFonts w:ascii="Comic Sans MS" w:hAnsi="Comic Sans MS"/>
          <w:color w:val="000000"/>
          <w:sz w:val="18"/>
          <w:szCs w:val="18"/>
        </w:rPr>
        <w:t>Here I have added spatial analysis of highest and lowest populati</w:t>
      </w:r>
      <w:r>
        <w:rPr>
          <w:rFonts w:ascii="Comic Sans MS" w:hAnsi="Comic Sans MS"/>
          <w:color w:val="000000"/>
          <w:sz w:val="18"/>
          <w:szCs w:val="18"/>
        </w:rPr>
        <w:t>on and death of 65 + age people also added annotations.</w:t>
      </w:r>
    </w:p>
    <w:p w:rsidR="00BD4E7F" w:rsidRPr="00BD4E7F" w:rsidRDefault="00BD4E7F" w:rsidP="00BD4E7F">
      <w:pPr>
        <w:pStyle w:val="NormalWeb"/>
        <w:spacing w:before="0" w:beforeAutospacing="0" w:after="0" w:afterAutospacing="0"/>
        <w:rPr>
          <w:rFonts w:ascii="Comic Sans MS" w:hAnsi="Comic Sans MS"/>
          <w:color w:val="000000"/>
          <w:sz w:val="18"/>
          <w:szCs w:val="18"/>
        </w:rPr>
      </w:pPr>
    </w:p>
    <w:p w:rsidR="00BD4E7F" w:rsidRDefault="00BD4E7F" w:rsidP="00BD4E7F">
      <w:pPr>
        <w:pStyle w:val="NormalWeb"/>
        <w:spacing w:before="0" w:beforeAutospacing="0" w:after="0" w:afterAutospacing="0"/>
        <w:rPr>
          <w:rFonts w:ascii="Comic Sans MS" w:hAnsi="Comic Sans MS"/>
          <w:color w:val="000000"/>
          <w:sz w:val="18"/>
          <w:szCs w:val="18"/>
        </w:rPr>
      </w:pPr>
      <w:r w:rsidRPr="00BD4E7F">
        <w:rPr>
          <w:rFonts w:ascii="Comic Sans MS" w:hAnsi="Comic Sans MS"/>
          <w:color w:val="000000"/>
          <w:sz w:val="18"/>
          <w:szCs w:val="18"/>
        </w:rPr>
        <w:t>Also added top 10 states of highest mortality rate</w:t>
      </w:r>
      <w:r>
        <w:rPr>
          <w:rFonts w:ascii="Comic Sans MS" w:hAnsi="Comic Sans MS"/>
          <w:color w:val="000000"/>
          <w:sz w:val="18"/>
          <w:szCs w:val="18"/>
        </w:rPr>
        <w:t xml:space="preserve"> and added filters to select on state. So based on this spatial chart will update.</w:t>
      </w:r>
    </w:p>
    <w:p w:rsidR="00E7282E" w:rsidRPr="00BD4E7F" w:rsidRDefault="00E7282E" w:rsidP="00BD4E7F">
      <w:pPr>
        <w:pStyle w:val="NormalWeb"/>
        <w:spacing w:before="0" w:beforeAutospacing="0" w:after="0" w:afterAutospacing="0"/>
        <w:rPr>
          <w:rFonts w:ascii="Comic Sans MS" w:hAnsi="Comic Sans MS"/>
          <w:color w:val="000000"/>
          <w:sz w:val="18"/>
          <w:szCs w:val="18"/>
        </w:rPr>
      </w:pPr>
    </w:p>
    <w:p w:rsidR="00BD4E7F" w:rsidRDefault="00E7282E" w:rsidP="00BD4E7F">
      <w:pPr>
        <w:pStyle w:val="NormalWeb"/>
        <w:spacing w:before="0" w:beforeAutospacing="0" w:after="0" w:afterAutospacing="0"/>
        <w:rPr>
          <w:rFonts w:ascii="Comic Sans MS" w:hAnsi="Comic Sans MS"/>
          <w:color w:val="000000"/>
          <w:sz w:val="18"/>
          <w:szCs w:val="18"/>
        </w:rPr>
      </w:pPr>
      <w:r>
        <w:rPr>
          <w:noProof/>
        </w:rPr>
        <w:drawing>
          <wp:inline distT="0" distB="0" distL="0" distR="0" wp14:anchorId="6D6DCF62" wp14:editId="386B74CD">
            <wp:extent cx="5670176" cy="377672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648" t="6441" r="50261" b="14770"/>
                    <a:stretch/>
                  </pic:blipFill>
                  <pic:spPr bwMode="auto">
                    <a:xfrm>
                      <a:off x="0" y="0"/>
                      <a:ext cx="5689484" cy="3789583"/>
                    </a:xfrm>
                    <a:prstGeom prst="rect">
                      <a:avLst/>
                    </a:prstGeom>
                    <a:ln>
                      <a:noFill/>
                    </a:ln>
                    <a:extLst>
                      <a:ext uri="{53640926-AAD7-44D8-BBD7-CCE9431645EC}">
                        <a14:shadowObscured xmlns:a14="http://schemas.microsoft.com/office/drawing/2010/main"/>
                      </a:ext>
                    </a:extLst>
                  </pic:spPr>
                </pic:pic>
              </a:graphicData>
            </a:graphic>
          </wp:inline>
        </w:drawing>
      </w:r>
    </w:p>
    <w:p w:rsidR="00E7282E" w:rsidRDefault="00E7282E" w:rsidP="004E5738">
      <w:pPr>
        <w:pStyle w:val="NormalWeb"/>
        <w:spacing w:before="0" w:beforeAutospacing="0" w:after="0" w:afterAutospacing="0"/>
        <w:jc w:val="center"/>
        <w:rPr>
          <w:rFonts w:asciiTheme="minorHAnsi" w:eastAsiaTheme="minorHAnsi" w:hAnsiTheme="minorHAnsi" w:cstheme="minorBidi"/>
          <w:b/>
          <w:sz w:val="32"/>
          <w:szCs w:val="22"/>
          <w:lang w:eastAsia="en-US"/>
        </w:rPr>
      </w:pPr>
    </w:p>
    <w:p w:rsidR="00E7282E" w:rsidRDefault="00E7282E" w:rsidP="004E5738">
      <w:pPr>
        <w:pStyle w:val="NormalWeb"/>
        <w:spacing w:before="0" w:beforeAutospacing="0" w:after="0" w:afterAutospacing="0"/>
        <w:jc w:val="center"/>
        <w:rPr>
          <w:rFonts w:asciiTheme="minorHAnsi" w:eastAsiaTheme="minorHAnsi" w:hAnsiTheme="minorHAnsi" w:cstheme="minorBidi"/>
          <w:b/>
          <w:sz w:val="32"/>
          <w:szCs w:val="22"/>
          <w:lang w:eastAsia="en-US"/>
        </w:rPr>
      </w:pPr>
    </w:p>
    <w:p w:rsidR="004E5738" w:rsidRPr="004E5738" w:rsidRDefault="004E5738" w:rsidP="004E5738">
      <w:pPr>
        <w:pStyle w:val="NormalWeb"/>
        <w:spacing w:before="0" w:beforeAutospacing="0" w:after="0" w:afterAutospacing="0"/>
        <w:jc w:val="center"/>
        <w:rPr>
          <w:rFonts w:asciiTheme="minorHAnsi" w:eastAsiaTheme="minorHAnsi" w:hAnsiTheme="minorHAnsi" w:cstheme="minorBidi"/>
          <w:b/>
          <w:sz w:val="32"/>
          <w:szCs w:val="22"/>
          <w:lang w:eastAsia="en-US"/>
        </w:rPr>
      </w:pPr>
      <w:r w:rsidRPr="004E5738">
        <w:rPr>
          <w:rFonts w:asciiTheme="minorHAnsi" w:eastAsiaTheme="minorHAnsi" w:hAnsiTheme="minorHAnsi" w:cstheme="minorBidi"/>
          <w:b/>
          <w:sz w:val="32"/>
          <w:szCs w:val="22"/>
          <w:lang w:eastAsia="en-US"/>
        </w:rPr>
        <w:t>CORRELATION AND FUTURE PREDICTION</w:t>
      </w:r>
    </w:p>
    <w:p w:rsidR="00BD4E7F" w:rsidRDefault="00BD4E7F"/>
    <w:p w:rsidR="004E5738" w:rsidRDefault="004E5738">
      <w:r>
        <w:t>Here I have showed population and death have strong correlation.</w:t>
      </w:r>
    </w:p>
    <w:p w:rsidR="004E5738" w:rsidRDefault="004E5738">
      <w:r>
        <w:t>And forecasted future death rate for 2018 and added highlights of states.</w:t>
      </w:r>
    </w:p>
    <w:p w:rsidR="004E5738" w:rsidRDefault="00E7282E">
      <w:r>
        <w:rPr>
          <w:noProof/>
          <w:lang w:eastAsia="en-IN"/>
        </w:rPr>
        <w:lastRenderedPageBreak/>
        <w:drawing>
          <wp:inline distT="0" distB="0" distL="0" distR="0" wp14:anchorId="0749C3D0" wp14:editId="6C6669F5">
            <wp:extent cx="5616388" cy="378149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805" t="6227" r="49870" b="13697"/>
                    <a:stretch/>
                  </pic:blipFill>
                  <pic:spPr bwMode="auto">
                    <a:xfrm>
                      <a:off x="0" y="0"/>
                      <a:ext cx="5628023" cy="3789331"/>
                    </a:xfrm>
                    <a:prstGeom prst="rect">
                      <a:avLst/>
                    </a:prstGeom>
                    <a:ln>
                      <a:noFill/>
                    </a:ln>
                    <a:extLst>
                      <a:ext uri="{53640926-AAD7-44D8-BBD7-CCE9431645EC}">
                        <a14:shadowObscured xmlns:a14="http://schemas.microsoft.com/office/drawing/2010/main"/>
                      </a:ext>
                    </a:extLst>
                  </pic:spPr>
                </pic:pic>
              </a:graphicData>
            </a:graphic>
          </wp:inline>
        </w:drawing>
      </w:r>
    </w:p>
    <w:p w:rsidR="00E7282E" w:rsidRDefault="00E7282E" w:rsidP="004E5738">
      <w:pPr>
        <w:pStyle w:val="NormalWeb"/>
        <w:spacing w:before="0" w:beforeAutospacing="0" w:after="0" w:afterAutospacing="0"/>
        <w:jc w:val="center"/>
        <w:rPr>
          <w:rFonts w:asciiTheme="minorHAnsi" w:eastAsiaTheme="minorHAnsi" w:hAnsiTheme="minorHAnsi" w:cstheme="minorBidi"/>
          <w:b/>
          <w:sz w:val="32"/>
          <w:szCs w:val="22"/>
          <w:lang w:eastAsia="en-US"/>
        </w:rPr>
      </w:pPr>
    </w:p>
    <w:p w:rsidR="004E5738" w:rsidRDefault="004E5738" w:rsidP="004E5738">
      <w:pPr>
        <w:pStyle w:val="NormalWeb"/>
        <w:spacing w:before="0" w:beforeAutospacing="0" w:after="0" w:afterAutospacing="0"/>
        <w:jc w:val="center"/>
        <w:rPr>
          <w:rFonts w:asciiTheme="minorHAnsi" w:eastAsiaTheme="minorHAnsi" w:hAnsiTheme="minorHAnsi" w:cstheme="minorBidi"/>
          <w:b/>
          <w:sz w:val="32"/>
          <w:szCs w:val="22"/>
          <w:lang w:eastAsia="en-US"/>
        </w:rPr>
      </w:pPr>
      <w:r w:rsidRPr="004E5738">
        <w:rPr>
          <w:rFonts w:asciiTheme="minorHAnsi" w:eastAsiaTheme="minorHAnsi" w:hAnsiTheme="minorHAnsi" w:cstheme="minorBidi"/>
          <w:b/>
          <w:sz w:val="32"/>
          <w:szCs w:val="22"/>
          <w:lang w:eastAsia="en-US"/>
        </w:rPr>
        <w:t>CONCLUSION AND NEXT STEP</w:t>
      </w:r>
    </w:p>
    <w:p w:rsidR="004E5738" w:rsidRDefault="004E5738" w:rsidP="004E5738">
      <w:pPr>
        <w:pStyle w:val="NormalWeb"/>
        <w:spacing w:before="0" w:beforeAutospacing="0" w:after="0" w:afterAutospacing="0"/>
        <w:jc w:val="center"/>
        <w:rPr>
          <w:rFonts w:asciiTheme="minorHAnsi" w:eastAsiaTheme="minorHAnsi" w:hAnsiTheme="minorHAnsi" w:cstheme="minorBidi"/>
          <w:b/>
          <w:sz w:val="32"/>
          <w:szCs w:val="22"/>
          <w:lang w:eastAsia="en-US"/>
        </w:rPr>
      </w:pPr>
    </w:p>
    <w:p w:rsidR="004E5738" w:rsidRDefault="004E5738" w:rsidP="004E5738">
      <w:pPr>
        <w:pStyle w:val="NormalWeb"/>
        <w:spacing w:before="0" w:beforeAutospacing="0" w:after="0" w:afterAutospacing="0"/>
        <w:rPr>
          <w:rFonts w:asciiTheme="minorHAnsi" w:eastAsiaTheme="minorHAnsi" w:hAnsiTheme="minorHAnsi" w:cstheme="minorBidi"/>
          <w:sz w:val="22"/>
          <w:szCs w:val="22"/>
          <w:lang w:eastAsia="en-US"/>
        </w:rPr>
      </w:pPr>
      <w:r w:rsidRPr="004E5738">
        <w:rPr>
          <w:rFonts w:asciiTheme="minorHAnsi" w:eastAsiaTheme="minorHAnsi" w:hAnsiTheme="minorHAnsi" w:cstheme="minorBidi"/>
          <w:sz w:val="22"/>
          <w:szCs w:val="22"/>
          <w:lang w:eastAsia="en-US"/>
        </w:rPr>
        <w:t>Here added bubble chart of top 10 states with total number of death</w:t>
      </w:r>
      <w:r w:rsidR="00130CAB">
        <w:rPr>
          <w:rFonts w:asciiTheme="minorHAnsi" w:eastAsiaTheme="minorHAnsi" w:hAnsiTheme="minorHAnsi" w:cstheme="minorBidi"/>
          <w:sz w:val="22"/>
          <w:szCs w:val="22"/>
          <w:lang w:eastAsia="en-US"/>
        </w:rPr>
        <w:t>s of 65+.</w:t>
      </w:r>
    </w:p>
    <w:p w:rsidR="00E7282E" w:rsidRDefault="00E7282E" w:rsidP="004E5738">
      <w:pPr>
        <w:pStyle w:val="NormalWeb"/>
        <w:spacing w:before="0" w:beforeAutospacing="0" w:after="0" w:afterAutospacing="0"/>
        <w:rPr>
          <w:rFonts w:asciiTheme="minorHAnsi" w:eastAsiaTheme="minorHAnsi" w:hAnsiTheme="minorHAnsi" w:cstheme="minorBidi"/>
          <w:sz w:val="22"/>
          <w:szCs w:val="22"/>
          <w:lang w:eastAsia="en-US"/>
        </w:rPr>
      </w:pPr>
    </w:p>
    <w:p w:rsidR="00E7282E" w:rsidRDefault="00E7282E" w:rsidP="004E5738">
      <w:pPr>
        <w:pStyle w:val="NormalWeb"/>
        <w:spacing w:before="0" w:beforeAutospacing="0" w:after="0" w:afterAutospacing="0"/>
        <w:rPr>
          <w:rFonts w:asciiTheme="minorHAnsi" w:eastAsiaTheme="minorHAnsi" w:hAnsiTheme="minorHAnsi" w:cstheme="minorBidi"/>
          <w:sz w:val="22"/>
          <w:szCs w:val="22"/>
          <w:lang w:eastAsia="en-US"/>
        </w:rPr>
      </w:pPr>
    </w:p>
    <w:p w:rsidR="00E7282E" w:rsidRDefault="00E7282E" w:rsidP="004E5738">
      <w:pPr>
        <w:pStyle w:val="NormalWeb"/>
        <w:spacing w:before="0" w:beforeAutospacing="0" w:after="0" w:afterAutospacing="0"/>
        <w:rPr>
          <w:rFonts w:asciiTheme="minorHAnsi" w:eastAsiaTheme="minorHAnsi" w:hAnsiTheme="minorHAnsi" w:cstheme="minorBidi"/>
          <w:sz w:val="22"/>
          <w:szCs w:val="22"/>
          <w:lang w:eastAsia="en-US"/>
        </w:rPr>
      </w:pPr>
      <w:r>
        <w:rPr>
          <w:noProof/>
        </w:rPr>
        <w:drawing>
          <wp:inline distT="0" distB="0" distL="0" distR="0" wp14:anchorId="22E2DD97" wp14:editId="745BB1DC">
            <wp:extent cx="5598459" cy="34320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50" t="7087" r="50105" b="20138"/>
                    <a:stretch/>
                  </pic:blipFill>
                  <pic:spPr bwMode="auto">
                    <a:xfrm>
                      <a:off x="0" y="0"/>
                      <a:ext cx="5602551" cy="3434540"/>
                    </a:xfrm>
                    <a:prstGeom prst="rect">
                      <a:avLst/>
                    </a:prstGeom>
                    <a:ln>
                      <a:noFill/>
                    </a:ln>
                    <a:extLst>
                      <a:ext uri="{53640926-AAD7-44D8-BBD7-CCE9431645EC}">
                        <a14:shadowObscured xmlns:a14="http://schemas.microsoft.com/office/drawing/2010/main"/>
                      </a:ext>
                    </a:extLst>
                  </pic:spPr>
                </pic:pic>
              </a:graphicData>
            </a:graphic>
          </wp:inline>
        </w:drawing>
      </w:r>
    </w:p>
    <w:p w:rsidR="004E5738" w:rsidRPr="004E5738" w:rsidRDefault="004E5738" w:rsidP="004E5738">
      <w:pPr>
        <w:pStyle w:val="NormalWeb"/>
        <w:spacing w:before="0" w:beforeAutospacing="0" w:after="0" w:afterAutospacing="0"/>
        <w:rPr>
          <w:rFonts w:asciiTheme="minorHAnsi" w:eastAsiaTheme="minorHAnsi" w:hAnsiTheme="minorHAnsi" w:cstheme="minorBidi"/>
          <w:sz w:val="22"/>
          <w:szCs w:val="22"/>
          <w:lang w:eastAsia="en-US"/>
        </w:rPr>
      </w:pPr>
    </w:p>
    <w:p w:rsidR="00130CAB" w:rsidRPr="00221D17" w:rsidRDefault="00130CAB" w:rsidP="00130CAB">
      <w:pPr>
        <w:pStyle w:val="NormalWeb"/>
        <w:spacing w:before="0" w:beforeAutospacing="0" w:after="0" w:afterAutospacing="0"/>
        <w:rPr>
          <w:sz w:val="20"/>
          <w:szCs w:val="18"/>
        </w:rPr>
      </w:pPr>
      <w:r w:rsidRPr="00221D17">
        <w:rPr>
          <w:rFonts w:ascii="Comic Sans MS" w:hAnsi="Comic Sans MS"/>
          <w:b/>
          <w:bCs/>
          <w:color w:val="F28E2B"/>
          <w:sz w:val="20"/>
          <w:szCs w:val="18"/>
          <w:u w:val="single"/>
        </w:rPr>
        <w:lastRenderedPageBreak/>
        <w:t>Conclusion:</w:t>
      </w:r>
    </w:p>
    <w:p w:rsidR="00130CAB" w:rsidRDefault="00130CAB" w:rsidP="00130CAB">
      <w:pPr>
        <w:pStyle w:val="NormalWeb"/>
        <w:spacing w:before="0" w:beforeAutospacing="0" w:after="0" w:afterAutospacing="0"/>
        <w:rPr>
          <w:rFonts w:ascii="Comic Sans MS" w:hAnsi="Comic Sans MS"/>
          <w:b/>
          <w:bCs/>
          <w:color w:val="000000"/>
          <w:sz w:val="14"/>
          <w:szCs w:val="14"/>
        </w:rPr>
      </w:pPr>
    </w:p>
    <w:p w:rsidR="00130CAB" w:rsidRPr="00221D17" w:rsidRDefault="00130CAB" w:rsidP="00130CAB">
      <w:pPr>
        <w:pStyle w:val="NormalWeb"/>
        <w:spacing w:before="0" w:beforeAutospacing="0" w:after="0" w:afterAutospacing="0"/>
        <w:rPr>
          <w:rFonts w:ascii="Comic Sans MS" w:hAnsi="Comic Sans MS"/>
          <w:color w:val="000000"/>
          <w:sz w:val="18"/>
          <w:szCs w:val="18"/>
        </w:rPr>
      </w:pPr>
      <w:r w:rsidRPr="00221D17">
        <w:rPr>
          <w:rFonts w:ascii="Comic Sans MS" w:hAnsi="Comic Sans MS"/>
          <w:color w:val="000000"/>
          <w:sz w:val="18"/>
          <w:szCs w:val="18"/>
        </w:rPr>
        <w:t>Based on analysis of Total population and death of 65+ age people, here we can allocate staffs to states has more death by future forecasting for 2018 year.</w:t>
      </w:r>
    </w:p>
    <w:p w:rsidR="00130CAB" w:rsidRDefault="00130CAB" w:rsidP="00130CAB">
      <w:pPr>
        <w:pStyle w:val="NormalWeb"/>
        <w:spacing w:before="0" w:beforeAutospacing="0" w:after="0" w:afterAutospacing="0"/>
        <w:rPr>
          <w:rFonts w:ascii="Comic Sans MS" w:hAnsi="Comic Sans MS"/>
          <w:b/>
          <w:bCs/>
          <w:color w:val="000000"/>
          <w:sz w:val="14"/>
          <w:szCs w:val="14"/>
        </w:rPr>
      </w:pPr>
    </w:p>
    <w:p w:rsidR="00130CAB" w:rsidRPr="00221D17" w:rsidRDefault="00130CAB" w:rsidP="00130CAB">
      <w:pPr>
        <w:pStyle w:val="NormalWeb"/>
        <w:spacing w:before="0" w:beforeAutospacing="0" w:after="0" w:afterAutospacing="0"/>
        <w:rPr>
          <w:sz w:val="18"/>
        </w:rPr>
      </w:pPr>
      <w:r w:rsidRPr="00221D17">
        <w:rPr>
          <w:rFonts w:ascii="Comic Sans MS" w:hAnsi="Comic Sans MS"/>
          <w:b/>
          <w:bCs/>
          <w:color w:val="F28E2B"/>
          <w:sz w:val="20"/>
          <w:szCs w:val="26"/>
          <w:u w:val="single"/>
        </w:rPr>
        <w:t>Next step:</w:t>
      </w:r>
    </w:p>
    <w:p w:rsidR="00130CAB" w:rsidRDefault="00130CAB" w:rsidP="00130CAB">
      <w:pPr>
        <w:pStyle w:val="NormalWeb"/>
        <w:spacing w:before="0" w:beforeAutospacing="0" w:after="0" w:afterAutospacing="0"/>
        <w:rPr>
          <w:rFonts w:ascii="Comic Sans MS" w:hAnsi="Comic Sans MS"/>
          <w:b/>
          <w:bCs/>
          <w:color w:val="000000"/>
          <w:sz w:val="14"/>
          <w:szCs w:val="14"/>
        </w:rPr>
      </w:pPr>
    </w:p>
    <w:p w:rsidR="004E5738" w:rsidRDefault="00130CAB" w:rsidP="00130CAB">
      <w:pPr>
        <w:pStyle w:val="NormalWeb"/>
        <w:spacing w:before="0" w:beforeAutospacing="0" w:after="0" w:afterAutospacing="0"/>
        <w:rPr>
          <w:rFonts w:ascii="Comic Sans MS" w:hAnsi="Comic Sans MS"/>
          <w:color w:val="000000"/>
          <w:sz w:val="18"/>
          <w:szCs w:val="18"/>
        </w:rPr>
      </w:pPr>
      <w:r w:rsidRPr="00221D17">
        <w:rPr>
          <w:rFonts w:ascii="Comic Sans MS" w:hAnsi="Comic Sans MS"/>
          <w:color w:val="000000"/>
          <w:sz w:val="18"/>
          <w:szCs w:val="18"/>
        </w:rPr>
        <w:t>Further analysis needed for Flu vaccination for all states and how influenza mortality affects people with flu shots.</w:t>
      </w:r>
    </w:p>
    <w:p w:rsidR="00E7282E" w:rsidRDefault="00E7282E" w:rsidP="00130CAB">
      <w:pPr>
        <w:pStyle w:val="NormalWeb"/>
        <w:spacing w:before="0" w:beforeAutospacing="0" w:after="0" w:afterAutospacing="0"/>
        <w:rPr>
          <w:rFonts w:ascii="Comic Sans MS" w:hAnsi="Comic Sans MS"/>
          <w:color w:val="000000"/>
          <w:sz w:val="18"/>
          <w:szCs w:val="18"/>
        </w:rPr>
      </w:pPr>
    </w:p>
    <w:p w:rsidR="00E7282E" w:rsidRPr="00221D17" w:rsidRDefault="00E7282E" w:rsidP="00130CAB">
      <w:pPr>
        <w:pStyle w:val="NormalWeb"/>
        <w:spacing w:before="0" w:beforeAutospacing="0" w:after="0" w:afterAutospacing="0"/>
        <w:rPr>
          <w:rFonts w:ascii="Comic Sans MS" w:hAnsi="Comic Sans MS"/>
          <w:color w:val="000000"/>
          <w:sz w:val="18"/>
          <w:szCs w:val="18"/>
        </w:rPr>
      </w:pPr>
    </w:p>
    <w:sectPr w:rsidR="00E7282E" w:rsidRPr="00221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bleau Boo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EEC"/>
    <w:rsid w:val="00130CAB"/>
    <w:rsid w:val="00221D17"/>
    <w:rsid w:val="00264CA2"/>
    <w:rsid w:val="00296EEC"/>
    <w:rsid w:val="00454FE8"/>
    <w:rsid w:val="004E5738"/>
    <w:rsid w:val="00962D60"/>
    <w:rsid w:val="00BD4E7F"/>
    <w:rsid w:val="00E17EE7"/>
    <w:rsid w:val="00E7282E"/>
    <w:rsid w:val="00E90076"/>
    <w:rsid w:val="00FA05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6611C6-18C0-4157-A6F4-5B3B24D48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4E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54F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55147">
      <w:bodyDiv w:val="1"/>
      <w:marLeft w:val="0"/>
      <w:marRight w:val="0"/>
      <w:marTop w:val="0"/>
      <w:marBottom w:val="0"/>
      <w:divBdr>
        <w:top w:val="none" w:sz="0" w:space="0" w:color="auto"/>
        <w:left w:val="none" w:sz="0" w:space="0" w:color="auto"/>
        <w:bottom w:val="none" w:sz="0" w:space="0" w:color="auto"/>
        <w:right w:val="none" w:sz="0" w:space="0" w:color="auto"/>
      </w:divBdr>
    </w:div>
    <w:div w:id="596788380">
      <w:bodyDiv w:val="1"/>
      <w:marLeft w:val="0"/>
      <w:marRight w:val="0"/>
      <w:marTop w:val="0"/>
      <w:marBottom w:val="0"/>
      <w:divBdr>
        <w:top w:val="none" w:sz="0" w:space="0" w:color="auto"/>
        <w:left w:val="none" w:sz="0" w:space="0" w:color="auto"/>
        <w:bottom w:val="none" w:sz="0" w:space="0" w:color="auto"/>
        <w:right w:val="none" w:sz="0" w:space="0" w:color="auto"/>
      </w:divBdr>
    </w:div>
    <w:div w:id="735787929">
      <w:bodyDiv w:val="1"/>
      <w:marLeft w:val="0"/>
      <w:marRight w:val="0"/>
      <w:marTop w:val="0"/>
      <w:marBottom w:val="0"/>
      <w:divBdr>
        <w:top w:val="none" w:sz="0" w:space="0" w:color="auto"/>
        <w:left w:val="none" w:sz="0" w:space="0" w:color="auto"/>
        <w:bottom w:val="none" w:sz="0" w:space="0" w:color="auto"/>
        <w:right w:val="none" w:sz="0" w:space="0" w:color="auto"/>
      </w:divBdr>
    </w:div>
    <w:div w:id="78697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public.tableau.com/app/profile/aarthi.subramanian/viz/Task2_9_17156839400270/Task2_9?publish=yes"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4</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2024-05-13T17:56:00Z</dcterms:created>
  <dcterms:modified xsi:type="dcterms:W3CDTF">2024-05-14T10:56:00Z</dcterms:modified>
</cp:coreProperties>
</file>