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2D" w:rsidRDefault="00D91B2D" w:rsidP="00D91B2D">
      <w:pPr>
        <w:pStyle w:val="NormalWeb"/>
        <w:spacing w:before="0" w:beforeAutospacing="0" w:after="0" w:afterAutospacing="0"/>
        <w:jc w:val="center"/>
        <w:rPr>
          <w:lang/>
        </w:rPr>
      </w:pPr>
      <w:bookmarkStart w:id="0" w:name="_GoBack"/>
      <w:r>
        <w:rPr>
          <w:rStyle w:val="Strong"/>
          <w:lang/>
        </w:rPr>
        <w:t>ENDORSEMENT</w:t>
      </w:r>
    </w:p>
    <w:p w:rsidR="00D91B2D" w:rsidRDefault="00D91B2D" w:rsidP="00D91B2D">
      <w:pPr>
        <w:pStyle w:val="NormalWeb"/>
        <w:spacing w:before="0" w:beforeAutospacing="0" w:after="0" w:afterAutospacing="0"/>
        <w:jc w:val="center"/>
        <w:rPr>
          <w:lang/>
        </w:rPr>
      </w:pPr>
      <w:r>
        <w:rPr>
          <w:rStyle w:val="Strong"/>
          <w:lang/>
        </w:rPr>
        <w:t xml:space="preserve">File No.: </w:t>
      </w:r>
      <w:r w:rsidR="000E4D60">
        <w:rPr>
          <w:rStyle w:val="cketoken1"/>
          <w:b/>
          <w:bCs/>
          <w:lang/>
        </w:rPr>
        <w:t>${</w:t>
      </w:r>
      <w:proofErr w:type="spellStart"/>
      <w:r>
        <w:rPr>
          <w:rStyle w:val="cketoken1"/>
          <w:b/>
          <w:bCs/>
          <w:lang/>
        </w:rPr>
        <w:t>FileNumber</w:t>
      </w:r>
      <w:proofErr w:type="spellEnd"/>
      <w:r w:rsidR="000E4D60">
        <w:rPr>
          <w:rStyle w:val="cketoken1"/>
          <w:b/>
          <w:bCs/>
          <w:lang/>
        </w:rPr>
        <w:t>}</w:t>
      </w:r>
      <w:r w:rsidR="00B2196E" w:rsidRPr="00B2196E">
        <w:rPr>
          <w:b/>
          <w:bCs/>
          <w:noProof/>
        </w:rPr>
      </w:r>
      <w:r w:rsidR="00B2196E" w:rsidRPr="00B2196E">
        <w:rPr>
          <w:noProof/>
        </w:rPr>
        <w:pict>
          <v:rect id="AutoShape 420"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0E4D60">
        <w:rPr>
          <w:rStyle w:val="cketoken1"/>
          <w:lang/>
        </w:rPr>
        <w:t>${</w:t>
      </w:r>
      <w:proofErr w:type="spellStart"/>
      <w:r>
        <w:rPr>
          <w:rStyle w:val="cketoken1"/>
          <w:lang/>
        </w:rPr>
        <w:t>LoanPolicyNo</w:t>
      </w:r>
      <w:proofErr w:type="spellEnd"/>
      <w:r w:rsidR="000E4D60">
        <w:rPr>
          <w:rStyle w:val="cketoken1"/>
          <w:lang/>
        </w:rPr>
        <w:t>}</w:t>
      </w:r>
      <w:r w:rsidR="00B2196E" w:rsidRPr="00B2196E">
        <w:rPr>
          <w:noProof/>
        </w:rPr>
      </w:r>
      <w:r w:rsidR="00B2196E" w:rsidRPr="00B2196E">
        <w:rPr>
          <w:noProof/>
        </w:rPr>
        <w:pict>
          <v:rect id="AutoShape 421"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0E4D60">
        <w:rPr>
          <w:rStyle w:val="cketoken1"/>
          <w:lang/>
        </w:rPr>
        <w:t>${</w:t>
      </w:r>
      <w:proofErr w:type="spellStart"/>
      <w:r>
        <w:rPr>
          <w:rStyle w:val="cketoken1"/>
          <w:lang/>
        </w:rPr>
        <w:t>PrimaryLicense</w:t>
      </w:r>
      <w:proofErr w:type="spellEnd"/>
      <w:r w:rsidR="000E4D60">
        <w:rPr>
          <w:rStyle w:val="cketoken1"/>
          <w:lang/>
        </w:rPr>
        <w:t>}</w:t>
      </w:r>
      <w:r w:rsidR="00B2196E" w:rsidRPr="00B2196E">
        <w:rPr>
          <w:noProof/>
        </w:rPr>
      </w:r>
      <w:r w:rsidR="00B2196E" w:rsidRPr="00B2196E">
        <w:rPr>
          <w:noProof/>
        </w:rPr>
        <w:pict>
          <v:rect id="AutoShape 422"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1. The insurance provided by this endorsement is subject to the exclusions in Section 4 of this endorsement; and the Exclusions from Coverage, the Exceptions from Coverage contained in Schedule B, and the Conditions in the policy.</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2. For the purposes of this endorsement only:</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a. “Covenant” means a covenant, condition, limitation or restriction in a document or instrument in effect at Date of Policy.</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b. “Improvement” means an improvement, including any lawn, shrubbery, or trees, affixed to the Land at Date of Policy that by law constitutes real property.</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3. The Company insures against loss or damage sustained by the Insured by reason of:</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a. A violation of a Covenant that:</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xml:space="preserve">          </w:t>
      </w:r>
      <w:proofErr w:type="spellStart"/>
      <w:r>
        <w:rPr>
          <w:rFonts w:ascii="Tahoma" w:hAnsi="Tahoma" w:cs="Tahoma"/>
          <w:lang/>
        </w:rPr>
        <w:t>i</w:t>
      </w:r>
      <w:proofErr w:type="spellEnd"/>
      <w:r>
        <w:rPr>
          <w:rFonts w:ascii="Tahoma" w:hAnsi="Tahoma" w:cs="Tahoma"/>
          <w:lang/>
        </w:rPr>
        <w:t>. divests, subordinates, or extinguishes the lien of the Insured Mortgage,</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xml:space="preserve">          ii. results in the invalidity, unenforceability or lack of priority of the lien of the Insured Mortgage, or </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iii. causes a loss of the Insured’s Title acquired in satisfaction or partial satisfaction of the Indebtedness;</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b. A violation on the Land at Date of Policy of an enforceable Covenant, unless an exception in Schedule B of the policy identifies the violation;</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c. Enforced removal of an Improvement as a result of a violation, at Date of Policy, of a building setback line shown on a plat of subdivision recorded or filed in the Public Records, unless an exception in Schedule B of the policy identifies the violation; or</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d. A notice of a violation, recorded in the Public Records at Date of Policy, of an enforceable Covenant relating to environmental protection describing any part of the Land and referring to that Covenant, but only to the extent of the violation of the Covenant referred to in that notice, unless an exception in Schedule B of the policy identifies the notice of the violation.</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4. This endorsement does not insure against loss or damage (and the Company will not pay costs, attorneys' fees, or expenses) resulting from:</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a. any Covenant contained in an instrument creating a lease;</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b. any Covenant relating to obligations of any type to perform maintenance, repair, or remediation on the Land; or</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     c. except as provided in Section 3.d, any Covenant pertaining to environmental protection of any kind or nature, including hazardous or toxic matters, conditions, or substances.</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91B2D" w:rsidRDefault="00D91B2D" w:rsidP="00D91B2D">
      <w:pPr>
        <w:pStyle w:val="NormalWeb"/>
        <w:spacing w:before="0" w:beforeAutospacing="0" w:after="0" w:afterAutospacing="0"/>
        <w:rPr>
          <w:lang/>
        </w:rPr>
      </w:pPr>
      <w:r>
        <w:rPr>
          <w:lang/>
        </w:rPr>
        <w:t>                                                                            </w:t>
      </w:r>
    </w:p>
    <w:p w:rsidR="00D91B2D" w:rsidRDefault="00D91B2D" w:rsidP="00D91B2D">
      <w:pPr>
        <w:pStyle w:val="NormalWeb"/>
        <w:spacing w:before="0" w:beforeAutospacing="0" w:after="0" w:afterAutospacing="0"/>
        <w:rPr>
          <w:lang/>
        </w:rPr>
      </w:pPr>
      <w:r>
        <w:rPr>
          <w:lang/>
        </w:rPr>
        <w:t xml:space="preserve">                                                                                   </w:t>
      </w:r>
      <w:r w:rsidR="000E4D60">
        <w:rPr>
          <w:rStyle w:val="cketoken1"/>
          <w:lang/>
        </w:rPr>
        <w:t>${</w:t>
      </w:r>
      <w:proofErr w:type="spellStart"/>
      <w:r>
        <w:rPr>
          <w:rStyle w:val="cketoken1"/>
          <w:lang/>
        </w:rPr>
        <w:t>companyName</w:t>
      </w:r>
      <w:proofErr w:type="spellEnd"/>
      <w:r w:rsidR="000E4D60">
        <w:rPr>
          <w:rStyle w:val="cketoken1"/>
          <w:lang/>
        </w:rPr>
        <w:t>}</w:t>
      </w:r>
      <w:r w:rsidR="00B2196E" w:rsidRPr="00B2196E">
        <w:rPr>
          <w:noProof/>
        </w:rPr>
      </w:r>
      <w:r w:rsidR="00B2196E" w:rsidRPr="00B2196E">
        <w:rPr>
          <w:noProof/>
        </w:rPr>
        <w:pict>
          <v:rect id="AutoShape 423"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91B2D" w:rsidRDefault="00D91B2D" w:rsidP="00D91B2D">
      <w:pPr>
        <w:pStyle w:val="NormalWeb"/>
        <w:spacing w:before="0" w:beforeAutospacing="0" w:after="0" w:afterAutospacing="0"/>
        <w:rPr>
          <w:lang/>
        </w:rPr>
      </w:pPr>
      <w:r>
        <w:rPr>
          <w:lang/>
        </w:rPr>
        <w:t xml:space="preserve">                                                                                   </w:t>
      </w:r>
      <w:r w:rsidR="000E4D60">
        <w:rPr>
          <w:rStyle w:val="cketoken1"/>
          <w:lang/>
        </w:rPr>
        <w:t>${</w:t>
      </w:r>
      <w:r>
        <w:rPr>
          <w:rStyle w:val="cketoken1"/>
          <w:lang/>
        </w:rPr>
        <w:t>companyAddress1</w:t>
      </w:r>
      <w:r w:rsidR="000E4D60">
        <w:rPr>
          <w:rStyle w:val="cketoken1"/>
          <w:lang/>
        </w:rPr>
        <w:t>}</w:t>
      </w:r>
      <w:r w:rsidR="00B2196E" w:rsidRPr="00B2196E">
        <w:rPr>
          <w:noProof/>
        </w:rPr>
      </w:r>
      <w:r w:rsidR="00B2196E" w:rsidRPr="00B2196E">
        <w:rPr>
          <w:noProof/>
        </w:rPr>
        <w:pict>
          <v:rect id="AutoShape 424"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91B2D" w:rsidRDefault="00D91B2D" w:rsidP="00D91B2D">
      <w:pPr>
        <w:pStyle w:val="NormalWeb"/>
        <w:spacing w:before="0" w:beforeAutospacing="0" w:after="0" w:afterAutospacing="0"/>
        <w:rPr>
          <w:lang/>
        </w:rPr>
      </w:pPr>
      <w:r>
        <w:rPr>
          <w:lang/>
        </w:rPr>
        <w:t xml:space="preserve">                                                                                   </w:t>
      </w:r>
      <w:r w:rsidR="000E4D60">
        <w:rPr>
          <w:rStyle w:val="cketoken1"/>
          <w:lang/>
        </w:rPr>
        <w:t>${</w:t>
      </w:r>
      <w:r>
        <w:rPr>
          <w:rStyle w:val="cketoken1"/>
          <w:lang/>
        </w:rPr>
        <w:t>companyAddress2</w:t>
      </w:r>
      <w:r w:rsidR="000E4D60">
        <w:rPr>
          <w:rStyle w:val="cketoken1"/>
          <w:lang/>
        </w:rPr>
        <w:t>}</w:t>
      </w:r>
      <w:r w:rsidR="00B2196E" w:rsidRPr="00B2196E">
        <w:rPr>
          <w:noProof/>
        </w:rPr>
      </w:r>
      <w:r w:rsidR="00B2196E" w:rsidRPr="00B2196E">
        <w:rPr>
          <w:noProof/>
        </w:rPr>
        <w:pict>
          <v:rect id="AutoShape 425"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91B2D" w:rsidRDefault="00D91B2D" w:rsidP="00D91B2D">
      <w:pPr>
        <w:pStyle w:val="NormalWeb"/>
        <w:spacing w:before="0" w:beforeAutospacing="0" w:after="0" w:afterAutospacing="0"/>
        <w:rPr>
          <w:lang/>
        </w:rPr>
      </w:pPr>
      <w:r>
        <w:rPr>
          <w:lang/>
        </w:rPr>
        <w:t xml:space="preserve">                                                                                   </w:t>
      </w:r>
      <w:r w:rsidR="000E4D60">
        <w:rPr>
          <w:rStyle w:val="cketoken1"/>
          <w:lang/>
        </w:rPr>
        <w:t>${</w:t>
      </w:r>
      <w:proofErr w:type="spellStart"/>
      <w:r>
        <w:rPr>
          <w:rStyle w:val="cketoken1"/>
          <w:lang/>
        </w:rPr>
        <w:t>companyAddressCSZ</w:t>
      </w:r>
      <w:proofErr w:type="spellEnd"/>
      <w:r w:rsidR="000E4D60">
        <w:rPr>
          <w:rStyle w:val="cketoken1"/>
          <w:lang/>
        </w:rPr>
        <w:t>}</w:t>
      </w:r>
      <w:r w:rsidR="00B2196E" w:rsidRPr="00B2196E">
        <w:rPr>
          <w:noProof/>
        </w:rPr>
      </w:r>
      <w:r w:rsidR="00B2196E" w:rsidRPr="00B2196E">
        <w:rPr>
          <w:noProof/>
        </w:rPr>
        <w:pict>
          <v:rect id="AutoShape 426"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lang/>
        </w:rPr>
        <w:t>                                     Authorized Signatory: ________________________________</w:t>
      </w:r>
    </w:p>
    <w:p w:rsidR="00D91B2D" w:rsidRDefault="00D91B2D" w:rsidP="00D91B2D">
      <w:pPr>
        <w:pStyle w:val="NormalWeb"/>
        <w:spacing w:before="0" w:beforeAutospacing="0" w:after="0" w:afterAutospacing="0"/>
        <w:rPr>
          <w:lang/>
        </w:rPr>
      </w:pPr>
    </w:p>
    <w:p w:rsidR="00D91B2D" w:rsidRDefault="00D91B2D" w:rsidP="00D91B2D">
      <w:pPr>
        <w:pStyle w:val="NormalWeb"/>
        <w:spacing w:before="0" w:beforeAutospacing="0" w:after="0" w:afterAutospacing="0"/>
        <w:rPr>
          <w:lang/>
        </w:rPr>
      </w:pPr>
      <w:r>
        <w:rPr>
          <w:rFonts w:ascii="Tahoma" w:hAnsi="Tahoma" w:cs="Tahoma"/>
          <w:lang/>
        </w:rPr>
        <w:t>ALTA Endorsement 9.3-06 (Covenants, Conditions and Restrictions-Loan Policy)</w:t>
      </w:r>
    </w:p>
    <w:p w:rsidR="00D91B2D" w:rsidRDefault="00D91B2D" w:rsidP="00D91B2D">
      <w:pPr>
        <w:pStyle w:val="NormalWeb"/>
        <w:spacing w:before="0" w:beforeAutospacing="0" w:after="0" w:afterAutospacing="0"/>
        <w:rPr>
          <w:lang/>
        </w:rPr>
      </w:pPr>
      <w:r>
        <w:rPr>
          <w:rFonts w:ascii="Tahoma" w:hAnsi="Tahoma" w:cs="Tahoma"/>
          <w:lang/>
        </w:rPr>
        <w:t>Revised 04-02-12</w:t>
      </w:r>
    </w:p>
    <w:bookmarkEnd w:id="0"/>
    <w:p w:rsidR="00EC388D" w:rsidRPr="000B59FA" w:rsidRDefault="00EC388D" w:rsidP="000B59FA"/>
    <w:sectPr w:rsidR="00EC388D" w:rsidRPr="000B59FA" w:rsidSect="00B21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0E4D60"/>
    <w:rsid w:val="00105C36"/>
    <w:rsid w:val="00107BD7"/>
    <w:rsid w:val="001F7F04"/>
    <w:rsid w:val="00270236"/>
    <w:rsid w:val="002817E4"/>
    <w:rsid w:val="0032145C"/>
    <w:rsid w:val="003B4A25"/>
    <w:rsid w:val="003D494C"/>
    <w:rsid w:val="0043245C"/>
    <w:rsid w:val="0047585B"/>
    <w:rsid w:val="00491B43"/>
    <w:rsid w:val="005F1C46"/>
    <w:rsid w:val="006203D3"/>
    <w:rsid w:val="008306E1"/>
    <w:rsid w:val="00905CCC"/>
    <w:rsid w:val="00954387"/>
    <w:rsid w:val="009B7824"/>
    <w:rsid w:val="00A03B58"/>
    <w:rsid w:val="00AB25D9"/>
    <w:rsid w:val="00AC0D2F"/>
    <w:rsid w:val="00AC67CF"/>
    <w:rsid w:val="00B2196E"/>
    <w:rsid w:val="00B3040F"/>
    <w:rsid w:val="00B651B0"/>
    <w:rsid w:val="00C80DB3"/>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2017-09-05T21:29:00Z</dcterms:created>
  <dcterms:modified xsi:type="dcterms:W3CDTF">2017-09-07T13:45:00Z</dcterms:modified>
</cp:coreProperties>
</file>