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4440BB" w:rsidRDefault="004440BB" w:rsidP="004440BB"><w:pPr><w:pStyle w:val="NormalWeb"/><w:spacing w:before="0" w:beforeAutospacing="0" w:after="0" w:afterAutospacing="0"/><w:jc w:val="center"/><w:rPr><w:rStyle w:val="Strong"/><w:rFonts w:eastAsiaTheme="majorEastAsia"/><w:lang/></w:rPr></w:pPr><w:r><w:rPr><w:rStyle w:val="Strong"/><w:rFonts w:eastAsiaTheme="majorEastAsia"/><w:lang/></w:rPr><w:t>Election to Decline Owner's Title Insurance</w:t></w:r></w:p><w:p w:rsidR="004440BB" w:rsidRDefault="004440BB" w:rsidP="004440BB"><w:pPr><w:pStyle w:val="NormalWeb"/><w:spacing w:before="0" w:beforeAutospacing="0" w:after="0" w:afterAutospacing="0"/><w:jc w:val="center"/><w:rPr><w:lang/></w:rPr></w:pPr></w:p><w:p w:rsidR="004440BB" w:rsidRDefault="004440BB" w:rsidP="004440BB"><w:pPr><w:pStyle w:val="NormalWeb"/><w:spacing w:before="0" w:beforeAutospacing="0" w:after="0" w:afterAutospacing="0"/><w:jc w:val="center"/><w:rPr><w:lang/></w:rPr></w:pPr></w:p><w:p w:rsidR="004440BB" w:rsidRDefault="004440BB" w:rsidP="004440BB"><w:pPr><w:pStyle w:val="NormalWeb"/><w:spacing w:before="0" w:beforeAutospacing="0" w:after="0" w:afterAutospacing="0"/><w:rPr><w:lang/></w:rPr></w:pPr><w:r><w:rPr><w:lang/></w:rPr><w:t xml:space="preserve">Property Address: </w:t></w:r><w:r w:rsidR="00B92F4B"><w:rPr><w:rStyle w:val="cketoken1"/><w:rFonts w:eastAsiaTheme="majorEastAsia"/><w:lang/></w:rPr><w:t>11224 ORLEANS WAY</w:t></w:r><w:r w:rsidR="00020DC2" w:rsidRPr="00020DC2"><w:rPr><w:noProof/></w:rPr></w:r><w:r w:rsidR="00020DC2" w:rsidRPr="00020DC2"><w:rPr><w:noProof/></w:rPr><w:pict><v:rect id="AutoShape 830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B92F4B"><w:rPr><w:rStyle w:val="cketoken1"/><w:rFonts w:eastAsiaTheme="majorEastAsia"/><w:lang/></w:rPr><w:t>KENSINGTON</w:t></w:r><w:r w:rsidR="00020DC2" w:rsidRPr="00020DC2"><w:rPr><w:noProof/></w:rPr></w:r><w:r w:rsidR="00020DC2" w:rsidRPr="00020DC2"><w:rPr><w:noProof/></w:rPr><w:pict><v:rect id="AutoShape 831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B92F4B"><w:rPr><w:rStyle w:val="cketoken1"/><w:rFonts w:eastAsiaTheme="majorEastAsia"/><w:lang/></w:rPr><w:t>MD</w:t></w:r><w:r w:rsidR="00020DC2" w:rsidRPr="00020DC2"><w:rPr><w:noProof/></w:rPr></w:r><w:r w:rsidR="00020DC2" w:rsidRPr="00020DC2"><w:rPr><w:noProof/></w:rPr><w:pict><v:rect id="AutoShape 832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 </w:t></w:r><w:r w:rsidR="00B92F4B"><w:rPr><w:rStyle w:val="cketoken1"/><w:rFonts w:eastAsiaTheme="majorEastAsia"/><w:lang/></w:rPr><w:t>20895-1041</w:t></w:r><w:r w:rsidR="00020DC2" w:rsidRPr="00020DC2"><w:rPr><w:noProof/></w:rPr></w:r><w:r w:rsidR="00020DC2" w:rsidRPr="00020DC2"><w:rPr><w:noProof/></w:rPr><w:pict><v:rect id="AutoShape 833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4440BB" w:rsidRDefault="004440BB" w:rsidP="004440BB"><w:pPr><w:pStyle w:val="NormalWeb"/><w:spacing w:before="0" w:beforeAutospacing="0" w:after="0" w:afterAutospacing="0"/><w:rPr><w:lang/></w:rPr></w:pPr></w:p><w:p w:rsidR="004440BB" w:rsidRDefault="004440BB" w:rsidP="004440BB"><w:pPr><w:pStyle w:val="NormalWeb"/><w:spacing w:before="0" w:beforeAutospacing="0" w:after="0" w:afterAutospacing="0"/><w:rPr><w:lang/></w:rPr></w:pPr><w:bookmarkStart w:id="0" w:name="_GoBack"/><w:bookmarkEnd w:id="0"/></w:p><w:p w:rsidR="004440BB" w:rsidRDefault="004440BB" w:rsidP="004440BB"><w:pPr><w:pStyle w:val="NormalWeb"/><w:spacing w:before="0" w:beforeAutospacing="0" w:after="0" w:afterAutospacing="0"/><w:rPr><w:lang/></w:rPr></w:pPr><w:r><w:rPr><w:lang/></w:rPr><w:t>According to the terms of the real estate purchase agreement between BUYER(s) and SELLER(s) no title insurance owner's policy shall be provided.</w:t></w:r></w:p><w:p w:rsidR="004440BB" w:rsidRDefault="004440BB" w:rsidP="004440BB"><w:pPr><w:pStyle w:val="NormalWeb"/><w:spacing w:before="0" w:beforeAutospacing="0" w:after="0" w:afterAutospacing="0"/><w:rPr><w:lang/></w:rPr></w:pPr></w:p><w:p w:rsidR="004440BB" w:rsidRDefault="004440BB" w:rsidP="004440BB"><w:pPr><w:pStyle w:val="NormalWeb"/><w:spacing w:before="0" w:beforeAutospacing="0" w:after="0" w:afterAutospacing="0"/><w:rPr><w:lang/></w:rPr></w:pPr><w:r><w:rPr><w:lang/></w:rPr><w:t xml:space="preserve">Accordingly, I the undersigned, Buyer of the above property, acknowledge that no policy of title insurance shall be issued by </w:t></w:r><w:r w:rsidR="00B92F4B"><w:rPr><w:rStyle w:val="cketoken1"/><w:rFonts w:eastAsiaTheme="majorEastAsia"/><w:lang/></w:rPr><w:t>Closeline Settlements</w:t></w:r><w:r w:rsidR="00020DC2" w:rsidRPr="00020DC2"><w:rPr><w:noProof/></w:rPr></w:r><w:r w:rsidR="00020DC2" w:rsidRPr="00020DC2"><w:rPr><w:noProof/></w:rPr><w:pict><v:rect id="AutoShape 834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 in connection with the purchase of the above property. I agree to hold harmless and indemnify </w:t></w:r><w:r w:rsidR="00B92F4B"><w:rPr><w:rStyle w:val="cketoken1"/><w:rFonts w:eastAsiaTheme="majorEastAsia"/><w:lang/></w:rPr><w:t>Closeline Settlements</w:t></w:r><w:r w:rsidR="00020DC2" w:rsidRPr="00020DC2"><w:rPr><w:noProof/></w:rPr></w:r><w:r w:rsidR="00020DC2" w:rsidRPr="00020DC2"><w:rPr><w:noProof/></w:rPr><w:pict><v:rect id="AutoShape 835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, its employees, agents, representatives, and underwriters from any and all, if any, damages and claims arising from this transaction.</w:t></w:r></w:p><w:p w:rsidR="004440BB" w:rsidRDefault="004440BB" w:rsidP="004440BB"><w:pPr><w:pStyle w:val="NormalWeb"/><w:spacing w:before="0" w:beforeAutospacing="0" w:after="0" w:afterAutospacing="0"/><w:rPr><w:lang/></w:rPr></w:pPr></w:p><w:p w:rsidR="004440BB" w:rsidRDefault="004440BB" w:rsidP="004440BB"><w:pPr><w:pStyle w:val="NormalWeb"/><w:spacing w:before="0" w:beforeAutospacing="0" w:after="0" w:afterAutospacing="0"/><w:rPr><w:lang/></w:rPr></w:pPr></w:p><w:p w:rsidR="004440BB" w:rsidRDefault="004440BB" w:rsidP="004440BB"><w:pPr><w:pStyle w:val="NormalWeb"/><w:spacing w:before="0" w:beforeAutospacing="0" w:after="0" w:afterAutospacing="0"/><w:rPr><w:lang/></w:rPr></w:pPr><w:r><w:rPr><w:lang/></w:rPr><w:t xml:space="preserve">Dated: </w:t></w:r><w:r w:rsidR="00B92F4B"><w:rPr><w:rStyle w:val="cketoken1"/><w:rFonts w:eastAsiaTheme="majorEastAsia"/><w:lang/></w:rPr><w:t>August 30, 2017</w:t></w:r><w:r w:rsidR="00020DC2" w:rsidRPr="00020DC2"><w:rPr><w:noProof/></w:rPr></w:r><w:r w:rsidR="00020DC2" w:rsidRPr="00020DC2"><w:rPr><w:noProof/></w:rPr><w:pict><v:rect id="AutoShape 836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4440BB" w:rsidRDefault="004440BB" w:rsidP="004440BB"><w:pPr><w:pStyle w:val="NormalWeb"/><w:spacing w:before="0" w:beforeAutospacing="0" w:after="0" w:afterAutospacing="0"/><w:rPr><w:lang/></w:rPr></w:pPr></w:p><w:p w:rsidR="004440BB" w:rsidRDefault="00B92F4B" w:rsidP="004440BB"><w:pPr><w:pStyle w:val="NormalWeb"/><w:spacing w:before="0" w:beforeAutospacing="0" w:after="0" w:afterAutospacing="0"/><w:rPr><w:lang/></w:rPr></w:pPr><w:r><w:rPr><w:rStyle w:val="cketoken1"/><w:rFonts w:eastAsiaTheme="majorEastAsia"/><w:lang/></w:rPr><w:t>

Borrower(s) / Buyer(s)&nbsp;&nbsp;


______________________________________TEST TEST


______________________________________BORROWER TWO


</w:t></w:r><w:r w:rsidR="00020DC2" w:rsidRPr="00020DC2"><w:rPr><w:noProof/></w:rPr></w:r><w:r w:rsidR="00020DC2" w:rsidRPr="00020DC2"><w:rPr><w:noProof/></w:rPr><w:pict><v:rect id="AutoShape 837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46056E" w:rsidRPr="004440BB" w:rsidRDefault="0046056E" w:rsidP="004440BB"/><w:sectPr w:rsidR="0046056E" w:rsidRPr="004440BB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20DC2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55822"/>
    <w:rsid w:val="009E1FD3"/>
    <w:rsid w:val="00A07A4C"/>
    <w:rsid w:val="00A76860"/>
    <w:rsid w:val="00A82D08"/>
    <w:rsid w:val="00B3040F"/>
    <w:rsid w:val="00B7431E"/>
    <w:rsid w:val="00B92F4B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2017-09-05T17:11:00Z</dcterms:created>
  <dcterms:modified xsi:type="dcterms:W3CDTF">2017-09-07T13:58:00Z</dcterms:modified>
</cp:coreProperties>
</file>