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D2F" w:rsidRDefault="00AC0D2F" w:rsidP="00AC0D2F">
      <w:pPr>
        <w:pStyle w:val="NormalWeb"/>
        <w:spacing w:before="0" w:beforeAutospacing="0" w:after="0" w:afterAutospacing="0"/>
        <w:jc w:val="center"/>
        <w:rPr>
          <w:lang/>
        </w:rPr>
      </w:pPr>
      <w:bookmarkStart w:id="0" w:name="_GoBack"/>
      <w:r>
        <w:rPr>
          <w:rStyle w:val="Strong"/>
          <w:lang/>
        </w:rPr>
        <w:t>TAX PAYMENT NOTICE</w:t>
      </w:r>
    </w:p>
    <w:p w:rsidR="00AC0D2F" w:rsidRDefault="00AC0D2F" w:rsidP="00AC0D2F">
      <w:pPr>
        <w:pStyle w:val="NormalWeb"/>
        <w:spacing w:before="0" w:beforeAutospacing="0" w:after="0" w:afterAutospacing="0"/>
        <w:rPr>
          <w:lang/>
        </w:rPr>
      </w:pPr>
      <w:r>
        <w:rPr>
          <w:lang/>
        </w:rPr>
        <w:t xml:space="preserve">File No: </w:t>
      </w:r>
      <w:r>
        <w:rPr>
          <w:rStyle w:val="cketoken1"/>
          <w:lang/>
        </w:rPr>
        <w:t>$</w:t>
      </w:r>
      <w:r w:rsidR="008A3BAF">
        <w:rPr>
          <w:rStyle w:val="cketoken1"/>
          <w:lang/>
        </w:rPr>
        <w:t>{</w:t>
      </w:r>
      <w:r>
        <w:rPr>
          <w:rStyle w:val="cketoken1"/>
          <w:lang/>
        </w:rPr>
        <w:t>FileNumber</w:t>
      </w:r>
      <w:r w:rsidR="008A3BAF">
        <w:rPr>
          <w:rStyle w:val="cketoken1"/>
          <w:lang/>
        </w:rPr>
        <w:t>}</w:t>
      </w:r>
      <w:r w:rsidR="0009638C" w:rsidRPr="0009638C">
        <w:rPr>
          <w:noProof/>
        </w:rPr>
      </w:r>
      <w:r w:rsidR="0009638C" w:rsidRPr="0009638C">
        <w:rPr>
          <w:noProof/>
        </w:rPr>
        <w:pict>
          <v:rect id="AutoShape 77"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t xml:space="preserve">Borrower Name: </w:t>
      </w:r>
      <w:r>
        <w:rPr>
          <w:rStyle w:val="cketoken1"/>
          <w:lang/>
        </w:rPr>
        <w:t>$</w:t>
      </w:r>
      <w:r w:rsidR="008A3BAF">
        <w:rPr>
          <w:rStyle w:val="cketoken1"/>
          <w:lang/>
        </w:rPr>
        <w:t>{</w:t>
      </w:r>
      <w:r>
        <w:rPr>
          <w:rStyle w:val="cketoken1"/>
          <w:lang/>
        </w:rPr>
        <w:t>Borrower1Fullname</w:t>
      </w:r>
      <w:r w:rsidR="008A3BAF">
        <w:rPr>
          <w:rStyle w:val="cketoken1"/>
          <w:lang/>
        </w:rPr>
        <w:t>}</w:t>
      </w:r>
      <w:r w:rsidR="0009638C" w:rsidRPr="0009638C">
        <w:rPr>
          <w:noProof/>
        </w:rPr>
      </w:r>
      <w:r w:rsidR="0009638C" w:rsidRPr="0009638C">
        <w:rPr>
          <w:noProof/>
        </w:rPr>
        <w:pict>
          <v:rect id="AutoShape 78"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t xml:space="preserve">PROPERTY ADDRESS: </w:t>
      </w:r>
      <w:r>
        <w:rPr>
          <w:rStyle w:val="cketoken1"/>
          <w:lang/>
        </w:rPr>
        <w:t>$</w:t>
      </w:r>
      <w:r w:rsidR="008A3BAF">
        <w:rPr>
          <w:rStyle w:val="cketoken1"/>
          <w:lang/>
        </w:rPr>
        <w:t>{</w:t>
      </w:r>
      <w:r>
        <w:rPr>
          <w:rStyle w:val="cketoken1"/>
          <w:lang/>
        </w:rPr>
        <w:t>PropertyAddress</w:t>
      </w:r>
      <w:r w:rsidR="008A3BAF">
        <w:rPr>
          <w:rStyle w:val="cketoken1"/>
          <w:lang/>
        </w:rPr>
        <w:t>}</w:t>
      </w:r>
      <w:r w:rsidR="0009638C" w:rsidRPr="0009638C">
        <w:rPr>
          <w:noProof/>
        </w:rPr>
      </w:r>
      <w:r w:rsidR="0009638C" w:rsidRPr="0009638C">
        <w:rPr>
          <w:noProof/>
        </w:rPr>
        <w:pict>
          <v:rect id="AutoShape 79"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lang/>
        </w:rPr>
        <w:t>$</w:t>
      </w:r>
      <w:r w:rsidR="008A3BAF">
        <w:rPr>
          <w:rStyle w:val="cketoken1"/>
          <w:lang/>
        </w:rPr>
        <w:t>{</w:t>
      </w:r>
      <w:r>
        <w:rPr>
          <w:rStyle w:val="cketoken1"/>
          <w:lang/>
        </w:rPr>
        <w:t>PropertyCity</w:t>
      </w:r>
      <w:r w:rsidR="008A3BAF">
        <w:rPr>
          <w:rStyle w:val="cketoken1"/>
          <w:lang/>
        </w:rPr>
        <w:t>}</w:t>
      </w:r>
      <w:r w:rsidR="0009638C" w:rsidRPr="0009638C">
        <w:rPr>
          <w:noProof/>
        </w:rPr>
      </w:r>
      <w:r w:rsidR="0009638C" w:rsidRPr="0009638C">
        <w:rPr>
          <w:noProof/>
        </w:rPr>
        <w:pict>
          <v:rect id="AutoShape 80"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lang/>
        </w:rPr>
        <w:t>$</w:t>
      </w:r>
      <w:r w:rsidR="008A3BAF">
        <w:rPr>
          <w:rStyle w:val="cketoken1"/>
          <w:lang/>
        </w:rPr>
        <w:t>{</w:t>
      </w:r>
      <w:r>
        <w:rPr>
          <w:rStyle w:val="cketoken1"/>
          <w:lang/>
        </w:rPr>
        <w:t>PropertyStateAbbr</w:t>
      </w:r>
      <w:r w:rsidR="008A3BAF">
        <w:rPr>
          <w:rStyle w:val="cketoken1"/>
          <w:lang/>
        </w:rPr>
        <w:t>}</w:t>
      </w:r>
      <w:r w:rsidR="0009638C" w:rsidRPr="0009638C">
        <w:rPr>
          <w:noProof/>
        </w:rPr>
      </w:r>
      <w:r w:rsidR="0009638C" w:rsidRPr="0009638C">
        <w:rPr>
          <w:noProof/>
        </w:rPr>
        <w:pict>
          <v:rect id="AutoShape 81"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lang/>
        </w:rPr>
        <w:t>$</w:t>
      </w:r>
      <w:r w:rsidR="008A3BAF">
        <w:rPr>
          <w:rStyle w:val="cketoken1"/>
          <w:lang/>
        </w:rPr>
        <w:t>{</w:t>
      </w:r>
      <w:r>
        <w:rPr>
          <w:rStyle w:val="cketoken1"/>
          <w:lang/>
        </w:rPr>
        <w:t>PropertyZip</w:t>
      </w:r>
      <w:r w:rsidR="008A3BAF">
        <w:rPr>
          <w:rStyle w:val="cketoken1"/>
          <w:lang/>
        </w:rPr>
        <w:t>}</w:t>
      </w:r>
      <w:r w:rsidR="0009638C" w:rsidRPr="0009638C">
        <w:rPr>
          <w:noProof/>
        </w:rPr>
      </w:r>
      <w:r w:rsidR="0009638C" w:rsidRPr="0009638C">
        <w:rPr>
          <w:noProof/>
        </w:rPr>
        <w:pict>
          <v:rect id="AutoShape 8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AC0D2F" w:rsidRDefault="00AC0D2F" w:rsidP="00AC0D2F">
      <w:pPr>
        <w:pStyle w:val="NormalWeb"/>
        <w:spacing w:before="0" w:beforeAutospacing="0" w:after="0" w:afterAutospacing="0"/>
        <w:rPr>
          <w:lang/>
        </w:rPr>
      </w:pPr>
      <w:r>
        <w:rPr>
          <w:lang/>
        </w:rPr>
        <w:br/>
        <w:t>IN REFERENCE TO THE ABOVE, we the undersigned, agree and understand:</w:t>
      </w:r>
      <w:r>
        <w:rPr>
          <w:lang/>
        </w:rPr>
        <w:br/>
      </w:r>
      <w:r>
        <w:rPr>
          <w:lang/>
        </w:rPr>
        <w:br/>
        <w:t xml:space="preserve">The parties hereto hereby understand and agree that as a condition of issuing title insurance, </w:t>
      </w:r>
      <w:r>
        <w:rPr>
          <w:rStyle w:val="cketoken1"/>
          <w:lang/>
        </w:rPr>
        <w:t>$</w:t>
      </w:r>
      <w:r w:rsidR="008A3BAF">
        <w:rPr>
          <w:rStyle w:val="cketoken1"/>
          <w:lang/>
        </w:rPr>
        <w:t>{</w:t>
      </w:r>
      <w:r>
        <w:rPr>
          <w:rStyle w:val="cketoken1"/>
          <w:lang/>
        </w:rPr>
        <w:t>companyName</w:t>
      </w:r>
      <w:r w:rsidR="008A3BAF">
        <w:rPr>
          <w:rStyle w:val="cketoken1"/>
          <w:lang/>
        </w:rPr>
        <w:t>}</w:t>
      </w:r>
      <w:r w:rsidR="0009638C" w:rsidRPr="0009638C">
        <w:rPr>
          <w:noProof/>
        </w:rPr>
      </w:r>
      <w:r w:rsidR="0009638C" w:rsidRPr="0009638C">
        <w:rPr>
          <w:noProof/>
        </w:rPr>
        <w:pict>
          <v:rect id="AutoShape 8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may require that real estate property and related taxes owed by the borrower be paid up to date. The borrower understands and agrees that where available, and in the sole discretion of </w:t>
      </w:r>
      <w:r>
        <w:rPr>
          <w:rStyle w:val="cketoken1"/>
          <w:lang/>
        </w:rPr>
        <w:t>$</w:t>
      </w:r>
      <w:r w:rsidR="008A3BAF">
        <w:rPr>
          <w:rStyle w:val="cketoken1"/>
          <w:lang/>
        </w:rPr>
        <w:t>{</w:t>
      </w:r>
      <w:r>
        <w:rPr>
          <w:rStyle w:val="cketoken1"/>
          <w:lang/>
        </w:rPr>
        <w:t>companyName</w:t>
      </w:r>
      <w:r w:rsidR="008A3BAF">
        <w:rPr>
          <w:rStyle w:val="cketoken1"/>
          <w:lang/>
        </w:rPr>
        <w:t>}</w:t>
      </w:r>
      <w:r w:rsidR="0009638C" w:rsidRPr="0009638C">
        <w:rPr>
          <w:noProof/>
        </w:rPr>
      </w:r>
      <w:r w:rsidR="0009638C" w:rsidRPr="0009638C">
        <w:rPr>
          <w:noProof/>
        </w:rPr>
        <w:pict>
          <v:rect id="AutoShape 8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such payments are made through online and/or credit card type systems such as www.officialpayments.com. Making said payments through such online systems provides benefits to all parties due to instant payment confirmations and a reduction in lost and delayed payments that are made through the normal check issuance and U.S. mail system.</w:t>
      </w:r>
      <w:r>
        <w:rPr>
          <w:lang/>
        </w:rPr>
        <w:br/>
      </w:r>
      <w:r>
        <w:rPr>
          <w:lang/>
        </w:rPr>
        <w:br/>
        <w:t>The parties understand and agree that said online and credit card type systems typically charge a small convenience fee and parties agree to any and all such fees. These fees are already included in the tax amount collected at settlement and are not charged separately.</w:t>
      </w:r>
      <w:r>
        <w:rPr>
          <w:lang/>
        </w:rPr>
        <w:br/>
      </w:r>
      <w:r>
        <w:rPr>
          <w:lang/>
        </w:rPr>
        <w:br/>
        <w:t xml:space="preserve">The parties further understand and agree that the accuracy of information provided to </w:t>
      </w:r>
      <w:r w:rsidR="008A3BAF">
        <w:rPr>
          <w:rStyle w:val="cketoken1"/>
          <w:lang/>
        </w:rPr>
        <w:t/>
      </w:r>
      <w:r w:rsidR="0009638C" w:rsidRPr="0009638C">
        <w:rPr>
          <w:noProof/>
        </w:rPr>
      </w:r>
      <w:r w:rsidR="0009638C" w:rsidRPr="0009638C">
        <w:rPr>
          <w:noProof/>
        </w:rPr>
        <w:pict>
          <v:rect id="AutoShape 8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as to taxes, assessments, water, sewer and school taxes or charges, and similar items are not guaranteed by </w:t>
      </w:r>
      <w:r>
        <w:rPr>
          <w:rStyle w:val="cketoken1"/>
          <w:lang/>
        </w:rPr>
        <w:t>$</w:t>
      </w:r>
      <w:r w:rsidR="008A3BAF">
        <w:rPr>
          <w:rStyle w:val="cketoken1"/>
          <w:lang/>
        </w:rPr>
        <w:t>{</w:t>
      </w:r>
      <w:r>
        <w:rPr>
          <w:rStyle w:val="cketoken1"/>
          <w:lang/>
        </w:rPr>
        <w:t>companyName</w:t>
      </w:r>
      <w:r w:rsidR="008A3BAF">
        <w:rPr>
          <w:rStyle w:val="cketoken1"/>
          <w:lang/>
        </w:rPr>
        <w:t>}</w:t>
      </w:r>
      <w:r w:rsidR="0009638C" w:rsidRPr="0009638C">
        <w:rPr>
          <w:noProof/>
        </w:rPr>
      </w:r>
      <w:r w:rsidR="0009638C" w:rsidRPr="0009638C">
        <w:rPr>
          <w:noProof/>
        </w:rPr>
        <w:pict>
          <v:rect id="AutoShape 8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or its employees, although every effort is made to ascertain this information accurately. It is understood and agreed that </w:t>
      </w:r>
      <w:r>
        <w:rPr>
          <w:rStyle w:val="cketoken1"/>
          <w:lang/>
        </w:rPr>
        <w:t>$</w:t>
      </w:r>
      <w:r w:rsidR="008A3BAF">
        <w:rPr>
          <w:rStyle w:val="cketoken1"/>
          <w:lang/>
        </w:rPr>
        <w:t>{</w:t>
      </w:r>
      <w:r>
        <w:rPr>
          <w:rStyle w:val="cketoken1"/>
          <w:lang/>
        </w:rPr>
        <w:t>companyName</w:t>
      </w:r>
      <w:r w:rsidR="008A3BAF">
        <w:rPr>
          <w:rStyle w:val="cketoken1"/>
          <w:lang/>
        </w:rPr>
        <w:t>}</w:t>
      </w:r>
      <w:r w:rsidR="0009638C" w:rsidRPr="0009638C">
        <w:rPr>
          <w:noProof/>
        </w:rPr>
      </w:r>
      <w:r w:rsidR="0009638C" w:rsidRPr="0009638C">
        <w:rPr>
          <w:noProof/>
        </w:rPr>
        <w:pict>
          <v:rect id="AutoShape 8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assumes no liability, express or implied, for notices of and/or actual violations of governmental orders or requirements, if any, issued by any departments, office, or other authority of local, State, County or Federal government as to Ownership occupancy, zoning and/or similar laws regulations and/or ordinances, or as to any amounts or shortages occurring due to the inaccuracy of said information.</w:t>
      </w:r>
    </w:p>
    <w:p w:rsidR="00AC0D2F" w:rsidRDefault="00AC0D2F" w:rsidP="00AC0D2F">
      <w:pPr>
        <w:pStyle w:val="NormalWeb"/>
        <w:spacing w:before="0" w:beforeAutospacing="0" w:after="0" w:afterAutospacing="0"/>
        <w:rPr>
          <w:lang/>
        </w:rPr>
      </w:pPr>
    </w:p>
    <w:p w:rsidR="00AC0D2F" w:rsidRDefault="00AC0D2F" w:rsidP="00AC0D2F">
      <w:pPr>
        <w:pStyle w:val="NormalWeb"/>
        <w:spacing w:before="0" w:beforeAutospacing="0" w:after="0" w:afterAutospacing="0"/>
        <w:rPr>
          <w:lang/>
        </w:rPr>
      </w:pPr>
      <w:r>
        <w:rPr>
          <w:lang/>
        </w:rPr>
        <w:t>I have read and agree to the above</w:t>
      </w:r>
    </w:p>
    <w:p w:rsidR="00AC0D2F" w:rsidRDefault="00AC0D2F" w:rsidP="00AC0D2F">
      <w:pPr>
        <w:pStyle w:val="NormalWeb"/>
        <w:spacing w:before="0" w:beforeAutospacing="0" w:after="0" w:afterAutospacing="0"/>
        <w:rPr>
          <w:lang/>
        </w:rPr>
      </w:pPr>
    </w:p>
    <w:p w:rsidR="00AC0D2F" w:rsidRDefault="00AC0D2F" w:rsidP="00AC0D2F">
      <w:pPr>
        <w:pStyle w:val="NormalWeb"/>
        <w:spacing w:before="0" w:beforeAutospacing="0" w:after="0" w:afterAutospacing="0"/>
        <w:rPr>
          <w:lang/>
        </w:rPr>
      </w:pPr>
      <w:r>
        <w:rPr>
          <w:rStyle w:val="cketoken1"/>
          <w:lang/>
        </w:rPr>
        <w:t>$</w:t>
      </w:r>
      <w:r w:rsidR="008A3BAF">
        <w:rPr>
          <w:rStyle w:val="cketoken1"/>
          <w:lang/>
        </w:rPr>
        <w:t>{</w:t>
      </w:r>
      <w:r>
        <w:rPr>
          <w:rStyle w:val="cketoken1"/>
          <w:lang/>
        </w:rPr>
        <w:t>BorrowersSignatures</w:t>
      </w:r>
      <w:r w:rsidR="008A3BAF">
        <w:rPr>
          <w:rStyle w:val="cketoken1"/>
          <w:lang/>
        </w:rPr>
        <w:t>}</w:t>
      </w:r>
      <w:r w:rsidR="0009638C" w:rsidRPr="0009638C">
        <w:rPr>
          <w:noProof/>
        </w:rPr>
      </w:r>
      <w:r w:rsidR="0009638C" w:rsidRPr="0009638C">
        <w:rPr>
          <w:noProof/>
        </w:rPr>
        <w:pict>
          <v:rect id="AutoShape 8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bookmarkEnd w:id="0"/>
    <w:p w:rsidR="00EC388D" w:rsidRPr="00491B43" w:rsidRDefault="00EC388D" w:rsidP="00491B43"/>
    <w:sectPr w:rsidR="00EC388D" w:rsidRPr="00491B43" w:rsidSect="000963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F1C46"/>
    <w:rsid w:val="0009638C"/>
    <w:rsid w:val="00491B43"/>
    <w:rsid w:val="005F1C46"/>
    <w:rsid w:val="006203D3"/>
    <w:rsid w:val="008306E1"/>
    <w:rsid w:val="008A3BAF"/>
    <w:rsid w:val="009B7824"/>
    <w:rsid w:val="00AC0D2F"/>
    <w:rsid w:val="00B3040F"/>
    <w:rsid w:val="00EC38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3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s>
</file>

<file path=word/webSettings.xml><?xml version="1.0" encoding="utf-8"?>
<w:webSettings xmlns:r="http://schemas.openxmlformats.org/officeDocument/2006/relationships" xmlns:w="http://schemas.openxmlformats.org/wordprocessingml/2006/main">
  <w:divs>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2017-09-05T21:06:00Z</dcterms:created>
  <dcterms:modified xsi:type="dcterms:W3CDTF">2017-09-07T13:19:00Z</dcterms:modified>
</cp:coreProperties>
</file>