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9923C6" w:rsidRDefault="009923C6" w:rsidP="009923C6"><w:pPr><w:pStyle w:val="NormalWeb"/><w:spacing w:before="0" w:beforeAutospacing="0" w:after="0" w:afterAutospacing="0"/><w:jc w:val="center"/><w:rPr><w:lang/></w:rPr></w:pPr><w:r><w:rPr><w:rStyle w:val="Strong"/><w:rFonts w:eastAsiaTheme="majorEastAsia"/><w:lang/></w:rPr><w:t>MARITAL STATUS AFFIDAVIT</w:t></w:r></w:p><w:p w:rsidR="009923C6" w:rsidRDefault="009923C6" w:rsidP="009923C6"><w:pPr><w:pStyle w:val="NormalWeb"/><w:spacing w:before="0" w:beforeAutospacing="0" w:after="0" w:afterAutospacing="0"/><w:jc w:val="center"/><w:rPr><w:lang/></w:rPr></w:pPr></w:p><w:p w:rsidR="009923C6" w:rsidRDefault="009923C6" w:rsidP="009923C6"><w:pPr><w:pStyle w:val="NormalWeb"/><w:spacing w:before="0" w:beforeAutospacing="0" w:after="0" w:afterAutospacing="0"/><w:rPr><w:lang/></w:rPr></w:pPr><w:r><w:rPr><w:lang/></w:rPr><w:t xml:space="preserve">State of </w:t></w:r><w:r w:rsidR="00B64090"><w:rPr><w:rStyle w:val="cketoken1"/><w:rFonts w:eastAsiaTheme="majorEastAsia"/><w:lang/></w:rPr><w:t>Maryland</w:t></w:r><w:proofErr w:type="gramEnd"/><w:r w:rsidR="00273966" w:rsidRPr="00273966"><w:rPr><w:noProof/></w:rPr></w:r><w:r w:rsidR="00273966" w:rsidRPr="00273966"><w:rPr><w:noProof/></w:rPr><w:pict><v:rect id="AutoShape 949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br/></w:r><w:r><w:rPr><w:lang/></w:rPr><w:br/><w:t xml:space="preserve">County of </w:t></w:r><w:r w:rsidR="00B64090"><w:rPr><w:rStyle w:val="cketoken1"/><w:rFonts w:eastAsiaTheme="majorEastAsia"/><w:lang/></w:rPr><w:t>FREDERICK COUNTY</w:t></w:r><w:r w:rsidR="00273966" w:rsidRPr="00273966"><w:rPr><w:noProof/></w:rPr></w:r><w:r w:rsidR="00273966" w:rsidRPr="00273966"><w:rPr><w:noProof/></w:rPr><w:pict><v:rect id="AutoShape 950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br/></w:r><w:r><w:rPr><w:lang/></w:rPr><w:br/></w:r><w:r><w:rPr><w:lang/></w:rPr><w:br/></w:r><w:r><w:rPr><w:rStyle w:val="Strong"/><w:rFonts w:eastAsiaTheme="majorEastAsia"/><w:lang/></w:rPr><w:t>MARITAL STATUS</w:t></w:r><w:r><w:rPr><w:lang/></w:rPr><w:br/><w:t xml:space="preserve">The undersigned borrower hereby certify to </w:t></w:r><w:r w:rsidR="00B64090"><w:rPr><w:rStyle w:val="cketoken1"/><w:rFonts w:eastAsiaTheme="majorEastAsia"/><w:lang/></w:rPr><w:t>Closeline Settlements</w:t></w:r><w:r w:rsidR="00273966" w:rsidRPr="00273966"><w:rPr><w:noProof/></w:rPr></w:r><w:r w:rsidR="00273966" w:rsidRPr="00273966"><w:rPr><w:noProof/></w:rPr><w:pict><v:rect id="AutoShape 951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 that the following accurately represents their marital status: (initial only one or, if borrowers have different marital status from each other, each must clearly initial which applies)</w:t></w:r></w:p><w:p w:rsidR="009923C6" w:rsidRDefault="009923C6" w:rsidP="009923C6"><w:pPr><w:pStyle w:val="NormalWeb"/><w:spacing w:before="0" w:beforeAutospacing="0" w:after="0" w:afterAutospacing="0"/><w:rPr><w:lang/></w:rPr></w:pPr><w:r><w:rPr><w:lang/></w:rPr><w:br/><w:t>_______ Unmarried (including divorced and widowed)</w:t></w:r></w:p><w:p w:rsidR="009923C6" w:rsidRDefault="009923C6" w:rsidP="009923C6"><w:pPr><w:pStyle w:val="NormalWeb"/><w:spacing w:before="0" w:beforeAutospacing="0" w:after="0" w:afterAutospacing="0"/><w:rPr><w:lang/></w:rPr></w:pPr><w:r><w:rPr><w:lang/></w:rPr><w:t>_______ Separated with executed and notarized separation agreement</w:t></w:r></w:p><w:p w:rsidR="009923C6" w:rsidRDefault="009923C6" w:rsidP="009923C6"><w:pPr><w:pStyle w:val="NormalWeb"/><w:spacing w:before="0" w:beforeAutospacing="0" w:after="0" w:afterAutospacing="0"/><w:rPr><w:lang/></w:rPr></w:pPr><w:r><w:rPr><w:lang/></w:rPr><w:t>_______ Separated without executed and notarized separation agreement</w:t></w:r></w:p><w:p w:rsidR="009923C6" w:rsidRDefault="009923C6" w:rsidP="009923C6"><w:pPr><w:pStyle w:val="NormalWeb"/><w:spacing w:before="0" w:beforeAutospacing="0" w:after="0" w:afterAutospacing="0"/><w:rPr><w:lang/></w:rPr></w:pPr><w:r><w:rPr><w:lang/></w:rPr><w:br/><w:t>_______ Married</w:t></w:r><w:r><w:rPr><w:lang/></w:rPr><w:br/></w:r><w:r><w:rPr><w:lang/></w:rPr><w:br/></w:r><w:r><w:rPr><w:lang/></w:rPr><w:br/></w:r><w:r w:rsidR="00B64090"><w:rPr><w:rStyle w:val="cketoken1"/><w:rFonts w:eastAsiaTheme="majorEastAsia"/><w:lang/></w:rPr><w:t>

Borrower(s) / Buyer(s)&nbsp;&nbsp;


______________________________________TEST TEST


</w:t></w:r><w:proofErr w:type="gramEnd"/><w:r w:rsidR="00273966" w:rsidRPr="00273966"><w:rPr><w:noProof/></w:rPr></w:r><w:r w:rsidR="00273966" w:rsidRPr="00273966"><w:rPr><w:noProof/></w:rPr><w:pict><v:rect id="AutoShape 952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br/></w:r><w:r><w:rPr><w:lang/></w:rPr><w:br/></w:r><w:r><w:rPr><w:lang/></w:rPr><w:br/></w:r><w:r><w:rPr><w:lang/></w:rPr><w:br/></w:r><w:r><w:rPr><w:lang/></w:rPr><w:br/><w:t>Sworn before me this ________ day of _______________, 20__.</w:t></w:r><w:r><w:rPr><w:lang/></w:rPr><w:br/></w:r><w:r><w:rPr><w:lang/></w:rPr><w:br/></w:r><w:r><w:rPr><w:lang/></w:rPr><w:br/></w:r><w:r><w:rPr><w:lang/></w:rPr><w:br/><w:t>______________________________</w:t></w:r><w:r><w:rPr><w:lang/></w:rPr><w:br/><w:t>NOTARY PUBLIC</w:t></w:r><w:r><w:rPr><w:lang/></w:rPr><w:br/></w:r><w:r><w:rPr><w:lang/></w:rPr><w:br/><w:t>My commission expires:</w:t></w:r></w:p><w:p w:rsidR="009923C6" w:rsidRDefault="009923C6" w:rsidP="009923C6"><w:pPr><w:pStyle w:val="NormalWeb"/><w:spacing w:before="0" w:beforeAutospacing="0" w:after="0" w:afterAutospacing="0"/><w:rPr><w:lang/></w:rPr></w:pPr><w:bookmarkStart w:id="0" w:name="_GoBack"/><w:bookmarkEnd w:id="0"/></w:p><w:sectPr w:rsidR="009923C6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73966"/>
    <w:rsid w:val="002D5D09"/>
    <w:rsid w:val="003015EB"/>
    <w:rsid w:val="00307085"/>
    <w:rsid w:val="00330C50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55822"/>
    <w:rsid w:val="00980DB3"/>
    <w:rsid w:val="009923C6"/>
    <w:rsid w:val="009E1FD3"/>
    <w:rsid w:val="00A07A4C"/>
    <w:rsid w:val="00A76860"/>
    <w:rsid w:val="00A82D08"/>
    <w:rsid w:val="00B3040F"/>
    <w:rsid w:val="00B64090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2017-09-05T17:18:00Z</dcterms:created>
  <dcterms:modified xsi:type="dcterms:W3CDTF">2017-09-07T14:02:00Z</dcterms:modified>
</cp:coreProperties>
</file>