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ED5" w:rsidRDefault="00F25ED5" w:rsidP="00F25ED5">
      <w:pPr>
        <w:pStyle w:val="NormalWeb"/>
        <w:spacing w:before="0" w:beforeAutospacing="0" w:after="0" w:afterAutospacing="0"/>
        <w:jc w:val="center"/>
        <w:rPr>
          <w:lang/>
        </w:rPr>
      </w:pPr>
      <w:bookmarkStart w:id="0" w:name="_GoBack"/>
      <w:bookmarkEnd w:id="0"/>
      <w:r>
        <w:rPr>
          <w:rStyle w:val="Emphasis"/>
          <w:rFonts w:ascii="Calibri" w:eastAsiaTheme="majorEastAsia" w:hAnsi="Calibri"/>
          <w:sz w:val="28"/>
          <w:szCs w:val="28"/>
          <w:lang/>
        </w:rPr>
        <w:t xml:space="preserve">FILE NO. </w:t>
      </w:r>
      <w:r>
        <w:rPr>
          <w:rStyle w:val="cketoken1"/>
          <w:rFonts w:ascii="Calibri" w:eastAsiaTheme="majorEastAsia" w:hAnsi="Calibri"/>
          <w:i/>
          <w:iCs/>
          <w:sz w:val="28"/>
          <w:szCs w:val="28"/>
          <w:lang/>
        </w:rPr>
        <w:t>$</w:t>
      </w:r>
      <w:r w:rsidR="00DA3900">
        <w:rPr>
          <w:rStyle w:val="cketoken1"/>
          <w:rFonts w:ascii="Calibri" w:eastAsiaTheme="majorEastAsia" w:hAnsi="Calibri"/>
          <w:i/>
          <w:iCs/>
          <w:sz w:val="28"/>
          <w:szCs w:val="28"/>
          <w:lang/>
        </w:rPr>
        <w:t>{</w:t>
      </w:r>
      <w:proofErr w:type="spellStart"/>
      <w:r>
        <w:rPr>
          <w:rStyle w:val="cketoken1"/>
          <w:rFonts w:ascii="Calibri" w:eastAsiaTheme="majorEastAsia" w:hAnsi="Calibri"/>
          <w:i/>
          <w:iCs/>
          <w:sz w:val="28"/>
          <w:szCs w:val="28"/>
          <w:lang/>
        </w:rPr>
        <w:t>FileNumber</w:t>
      </w:r>
      <w:proofErr w:type="spellEnd"/>
      <w:r w:rsidR="00DA3900">
        <w:rPr>
          <w:rStyle w:val="cketoken1"/>
          <w:rFonts w:ascii="Calibri" w:eastAsiaTheme="majorEastAsia" w:hAnsi="Calibri"/>
          <w:i/>
          <w:iCs/>
          <w:sz w:val="28"/>
          <w:szCs w:val="28"/>
          <w:lang/>
        </w:rPr>
        <w:t>}</w:t>
      </w:r>
      <w:r w:rsidR="00647C9D" w:rsidRPr="00647C9D">
        <w:rPr>
          <w:rFonts w:ascii="Calibri" w:hAnsi="Calibri"/>
          <w:i/>
          <w:iCs/>
          <w:noProof/>
          <w:sz w:val="28"/>
          <w:szCs w:val="28"/>
        </w:rPr>
      </w:r>
      <w:r w:rsidR="00647C9D" w:rsidRPr="00647C9D">
        <w:rPr>
          <w:noProof/>
        </w:rPr>
        <w:pict>
          <v:rect id="AutoShape 206"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F25ED5" w:rsidRDefault="00F25ED5" w:rsidP="00F25ED5">
      <w:pPr>
        <w:pStyle w:val="NormalWeb"/>
        <w:spacing w:before="0" w:beforeAutospacing="0" w:after="0" w:afterAutospacing="0"/>
        <w:jc w:val="center"/>
        <w:rPr>
          <w:lang/>
        </w:rPr>
      </w:pPr>
      <w:r>
        <w:rPr>
          <w:rStyle w:val="Emphasis"/>
          <w:rFonts w:ascii="Calibri" w:eastAsiaTheme="majorEastAsia" w:hAnsi="Calibri"/>
          <w:sz w:val="28"/>
          <w:szCs w:val="28"/>
          <w:lang/>
        </w:rPr>
        <w:t>WIRE INSTRUCTIONS AND FRAUD WARNING</w:t>
      </w:r>
    </w:p>
    <w:p w:rsidR="00F25ED5" w:rsidRDefault="00F25ED5" w:rsidP="00F25ED5">
      <w:pPr>
        <w:pStyle w:val="NormalWeb"/>
        <w:spacing w:before="0" w:beforeAutospacing="0" w:after="0" w:afterAutospacing="0"/>
        <w:jc w:val="center"/>
        <w:rPr>
          <w:lang/>
        </w:rPr>
      </w:pPr>
      <w:r>
        <w:rPr>
          <w:rStyle w:val="Emphasis"/>
          <w:rFonts w:ascii="Calibri" w:eastAsiaTheme="majorEastAsia" w:hAnsi="Calibri"/>
          <w:sz w:val="28"/>
          <w:szCs w:val="28"/>
          <w:lang/>
        </w:rPr>
        <w:t>(MANDATORY FOR ALL PURCHASE TRANSACTIONS)</w:t>
      </w:r>
    </w:p>
    <w:p w:rsidR="00F25ED5" w:rsidRDefault="00F25ED5" w:rsidP="00F25ED5">
      <w:pPr>
        <w:pStyle w:val="NormalWeb"/>
        <w:spacing w:before="0" w:beforeAutospacing="0" w:after="0" w:afterAutospacing="0"/>
        <w:rPr>
          <w:lang/>
        </w:rPr>
      </w:pPr>
    </w:p>
    <w:p w:rsidR="00F25ED5" w:rsidRDefault="00F25ED5" w:rsidP="00F25ED5">
      <w:pPr>
        <w:pStyle w:val="NormalWeb"/>
        <w:spacing w:before="0" w:beforeAutospacing="0" w:after="0" w:afterAutospacing="0"/>
        <w:rPr>
          <w:lang/>
        </w:rPr>
      </w:pPr>
      <w:r>
        <w:rPr>
          <w:rStyle w:val="Emphasis"/>
          <w:rFonts w:ascii="Calibri" w:eastAsiaTheme="majorEastAsia" w:hAnsi="Calibri"/>
          <w:sz w:val="28"/>
          <w:szCs w:val="28"/>
          <w:lang/>
        </w:rPr>
        <w:t xml:space="preserve">Hi, my name is ___________________________. I am from CLOSELINE SETTLEMENTS and will be working on your transaction for closing. First, let me thank you for choosing CLOSELINE for this important transaction. </w:t>
      </w:r>
    </w:p>
    <w:p w:rsidR="00F25ED5" w:rsidRDefault="00F25ED5" w:rsidP="00F25ED5">
      <w:pPr>
        <w:pStyle w:val="NormalWeb"/>
        <w:spacing w:before="0" w:beforeAutospacing="0" w:after="0" w:afterAutospacing="0"/>
        <w:rPr>
          <w:lang/>
        </w:rPr>
      </w:pPr>
    </w:p>
    <w:p w:rsidR="00F25ED5" w:rsidRDefault="00F25ED5" w:rsidP="00F25ED5">
      <w:pPr>
        <w:pStyle w:val="NormalWeb"/>
        <w:spacing w:before="0" w:beforeAutospacing="0" w:after="0" w:afterAutospacing="0"/>
        <w:rPr>
          <w:lang/>
        </w:rPr>
      </w:pPr>
      <w:r>
        <w:rPr>
          <w:rStyle w:val="Emphasis"/>
          <w:rFonts w:ascii="Calibri" w:eastAsiaTheme="majorEastAsia" w:hAnsi="Calibri"/>
          <w:sz w:val="28"/>
          <w:szCs w:val="28"/>
          <w:lang/>
        </w:rPr>
        <w:t>Our number one concern is with the security of this transaction and your funds. We want to make you aware that the real estate industry is experiencing an epidemic of internet fraud that, in some cases, has resulted in clients receiving instructions via email from others who are attempting to fraudulently divert their funds with falsified wiring instructions.</w:t>
      </w:r>
    </w:p>
    <w:p w:rsidR="00F25ED5" w:rsidRDefault="00F25ED5" w:rsidP="00F25ED5">
      <w:pPr>
        <w:pStyle w:val="NormalWeb"/>
        <w:spacing w:before="0" w:beforeAutospacing="0" w:after="0" w:afterAutospacing="0"/>
        <w:rPr>
          <w:lang/>
        </w:rPr>
      </w:pPr>
    </w:p>
    <w:p w:rsidR="00F25ED5" w:rsidRDefault="00F25ED5" w:rsidP="00F25ED5">
      <w:pPr>
        <w:pStyle w:val="NormalWeb"/>
        <w:spacing w:before="0" w:beforeAutospacing="0" w:after="0" w:afterAutospacing="0"/>
        <w:rPr>
          <w:lang/>
        </w:rPr>
      </w:pPr>
      <w:r>
        <w:rPr>
          <w:rStyle w:val="Emphasis"/>
          <w:rFonts w:ascii="Calibri" w:eastAsiaTheme="majorEastAsia" w:hAnsi="Calibri"/>
          <w:sz w:val="28"/>
          <w:szCs w:val="28"/>
          <w:lang/>
        </w:rPr>
        <w:t xml:space="preserve">At the time of closing any funds required from you to complete the transaction must be sent to us by direct wire transfer from your bank. I would like to verify these instructions with you now if you are prepared to note them. </w:t>
      </w:r>
    </w:p>
    <w:p w:rsidR="00F25ED5" w:rsidRDefault="00F25ED5" w:rsidP="00F25ED5">
      <w:pPr>
        <w:pStyle w:val="NormalWeb"/>
        <w:spacing w:before="0" w:beforeAutospacing="0" w:after="0" w:afterAutospacing="0"/>
        <w:rPr>
          <w:lang/>
        </w:rPr>
      </w:pPr>
    </w:p>
    <w:p w:rsidR="00F25ED5" w:rsidRDefault="00F25ED5" w:rsidP="00F25ED5">
      <w:pPr>
        <w:pStyle w:val="NormalWeb"/>
        <w:spacing w:before="0" w:beforeAutospacing="0" w:after="0" w:afterAutospacing="0"/>
        <w:rPr>
          <w:lang/>
        </w:rPr>
      </w:pPr>
      <w:r>
        <w:rPr>
          <w:rStyle w:val="Emphasis"/>
          <w:rFonts w:ascii="Calibri" w:eastAsiaTheme="majorEastAsia" w:hAnsi="Calibri"/>
          <w:sz w:val="28"/>
          <w:szCs w:val="28"/>
          <w:lang/>
        </w:rPr>
        <w:t>We use WASHINGTONFIRST BANK to receive wired funds. The name of the account is CLOSELINE. The Routing number is 054001699 and the account number is 4403371. You should also receive these same instructions by regular mail. WE WILL NOT CHANGE THESE INSTRUCTIONS PRIOR TO COMPLETING YOUR TRANSACTION.</w:t>
      </w:r>
    </w:p>
    <w:p w:rsidR="00F25ED5" w:rsidRDefault="00F25ED5" w:rsidP="00F25ED5">
      <w:pPr>
        <w:pStyle w:val="NormalWeb"/>
        <w:spacing w:before="0" w:beforeAutospacing="0" w:after="0" w:afterAutospacing="0"/>
        <w:rPr>
          <w:lang/>
        </w:rPr>
      </w:pPr>
    </w:p>
    <w:p w:rsidR="00F25ED5" w:rsidRDefault="00F25ED5" w:rsidP="00F25ED5">
      <w:pPr>
        <w:pStyle w:val="NormalWeb"/>
        <w:spacing w:before="0" w:beforeAutospacing="0" w:after="0" w:afterAutospacing="0"/>
        <w:rPr>
          <w:lang/>
        </w:rPr>
      </w:pPr>
      <w:r>
        <w:rPr>
          <w:rStyle w:val="Emphasis"/>
          <w:rFonts w:ascii="Calibri" w:eastAsiaTheme="majorEastAsia" w:hAnsi="Calibri"/>
          <w:sz w:val="28"/>
          <w:szCs w:val="28"/>
          <w:lang/>
        </w:rPr>
        <w:t>If you receive any email or other communication that attempts to change these wiring instructions, please treat them as fraudulent and call us immediately. Further, before wiring any funds to us please CALL our office to confirm that the wiring instructions that you have in hand are genuine and accurate. Do not use any phone number contained within an email to verify instructions. We’re sorry for any inconvenience caused by these procedures but they are designed to help us protect you and your funds.</w:t>
      </w:r>
    </w:p>
    <w:p w:rsidR="00F25ED5" w:rsidRDefault="00F25ED5" w:rsidP="00F25ED5">
      <w:pPr>
        <w:pStyle w:val="NormalWeb"/>
        <w:spacing w:before="0" w:beforeAutospacing="0" w:after="0" w:afterAutospacing="0"/>
        <w:rPr>
          <w:lang/>
        </w:rPr>
      </w:pPr>
    </w:p>
    <w:p w:rsidR="00F25ED5" w:rsidRDefault="00F25ED5" w:rsidP="00F25ED5">
      <w:pPr>
        <w:pStyle w:val="NormalWeb"/>
        <w:spacing w:before="0" w:beforeAutospacing="0" w:after="0" w:afterAutospacing="0"/>
        <w:rPr>
          <w:lang/>
        </w:rPr>
      </w:pPr>
      <w:r>
        <w:rPr>
          <w:rStyle w:val="Emphasis"/>
          <w:rFonts w:ascii="Calibri" w:eastAsiaTheme="majorEastAsia" w:hAnsi="Calibri"/>
          <w:sz w:val="28"/>
          <w:szCs w:val="28"/>
          <w:lang/>
        </w:rPr>
        <w:t>We look forward towards working with you on this closing. Do you have any questions about the settlement process that I can answer for you? THANK YOU.</w:t>
      </w:r>
    </w:p>
    <w:p w:rsidR="00F25ED5" w:rsidRDefault="00F25ED5" w:rsidP="00F25ED5">
      <w:pPr>
        <w:pStyle w:val="NormalWeb"/>
        <w:spacing w:before="0" w:beforeAutospacing="0" w:after="0" w:afterAutospacing="0"/>
        <w:rPr>
          <w:lang/>
        </w:rPr>
      </w:pPr>
    </w:p>
    <w:p w:rsidR="00F25ED5" w:rsidRDefault="00F25ED5" w:rsidP="00F25ED5">
      <w:pPr>
        <w:pStyle w:val="NormalWeb"/>
        <w:spacing w:before="0" w:beforeAutospacing="0" w:after="0" w:afterAutospacing="0"/>
        <w:rPr>
          <w:lang/>
        </w:rPr>
      </w:pPr>
    </w:p>
    <w:p w:rsidR="00F25ED5" w:rsidRDefault="00F25ED5" w:rsidP="00F25ED5">
      <w:pPr>
        <w:pStyle w:val="NormalWeb"/>
        <w:spacing w:before="0" w:beforeAutospacing="0" w:after="0" w:afterAutospacing="0"/>
        <w:rPr>
          <w:lang/>
        </w:rPr>
      </w:pPr>
      <w:r>
        <w:rPr>
          <w:rStyle w:val="Emphasis"/>
          <w:rFonts w:ascii="Calibri" w:eastAsiaTheme="majorEastAsia" w:hAnsi="Calibri"/>
          <w:sz w:val="28"/>
          <w:szCs w:val="28"/>
          <w:lang/>
        </w:rPr>
        <w:t>DATE AND TIME of CALL _______________________________________</w:t>
      </w:r>
    </w:p>
    <w:p w:rsidR="00F25ED5" w:rsidRDefault="00F25ED5" w:rsidP="00F25ED5">
      <w:pPr>
        <w:pStyle w:val="NormalWeb"/>
        <w:spacing w:before="0" w:beforeAutospacing="0" w:after="0" w:afterAutospacing="0"/>
        <w:rPr>
          <w:lang/>
        </w:rPr>
      </w:pPr>
    </w:p>
    <w:p w:rsidR="00F25ED5" w:rsidRDefault="00F25ED5" w:rsidP="00F25ED5">
      <w:pPr>
        <w:pStyle w:val="NormalWeb"/>
        <w:spacing w:before="0" w:beforeAutospacing="0" w:after="0" w:afterAutospacing="0"/>
        <w:rPr>
          <w:lang/>
        </w:rPr>
      </w:pPr>
      <w:r>
        <w:rPr>
          <w:rStyle w:val="Emphasis"/>
          <w:rFonts w:ascii="Calibri" w:eastAsiaTheme="majorEastAsia" w:hAnsi="Calibri"/>
          <w:sz w:val="28"/>
          <w:szCs w:val="28"/>
          <w:lang/>
        </w:rPr>
        <w:t>INDIVIDUAL ON THE CALL ______________________________________</w:t>
      </w:r>
    </w:p>
    <w:p w:rsidR="00F25ED5" w:rsidRDefault="00F25ED5" w:rsidP="00F25ED5">
      <w:pPr>
        <w:pStyle w:val="NormalWeb"/>
        <w:spacing w:before="0" w:beforeAutospacing="0" w:after="0" w:afterAutospacing="0"/>
        <w:rPr>
          <w:lang/>
        </w:rPr>
      </w:pPr>
    </w:p>
    <w:p w:rsidR="00F25ED5" w:rsidRDefault="00F25ED5" w:rsidP="00F25ED5">
      <w:pPr>
        <w:pStyle w:val="NormalWeb"/>
        <w:spacing w:before="0" w:beforeAutospacing="0" w:after="0" w:afterAutospacing="0"/>
        <w:rPr>
          <w:lang/>
        </w:rPr>
      </w:pPr>
      <w:r>
        <w:rPr>
          <w:rStyle w:val="Emphasis"/>
          <w:rFonts w:ascii="Calibri" w:eastAsiaTheme="majorEastAsia" w:hAnsi="Calibri"/>
          <w:sz w:val="28"/>
          <w:szCs w:val="28"/>
          <w:lang/>
        </w:rPr>
        <w:t>CALL COMPLETED BY __________________________________________</w:t>
      </w:r>
    </w:p>
    <w:p w:rsidR="00B3040F" w:rsidRPr="00F25ED5" w:rsidRDefault="00B3040F" w:rsidP="00F25ED5"/>
    <w:sectPr w:rsidR="00B3040F" w:rsidRPr="00F25ED5"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93240"/>
    <w:rsid w:val="003015EB"/>
    <w:rsid w:val="00307085"/>
    <w:rsid w:val="004B44F4"/>
    <w:rsid w:val="00616009"/>
    <w:rsid w:val="006203D3"/>
    <w:rsid w:val="00621399"/>
    <w:rsid w:val="00635277"/>
    <w:rsid w:val="00647C9D"/>
    <w:rsid w:val="006D20F3"/>
    <w:rsid w:val="00761FF8"/>
    <w:rsid w:val="00A82D08"/>
    <w:rsid w:val="00B3040F"/>
    <w:rsid w:val="00C004FC"/>
    <w:rsid w:val="00DA3900"/>
    <w:rsid w:val="00F25E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2017-09-05T16:21:00Z</dcterms:created>
  <dcterms:modified xsi:type="dcterms:W3CDTF">2017-09-07T12:34:00Z</dcterms:modified>
</cp:coreProperties>
</file>