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D357D" w14:textId="2694A562" w:rsidR="00DF3BBA" w:rsidRPr="00DF3BBA" w:rsidRDefault="00DF3BBA" w:rsidP="00DF3BBA">
      <w:r w:rsidRPr="00DF3BBA">
        <w:rPr>
          <w:b/>
          <w:bCs/>
        </w:rPr>
        <w:t>ST 03 &amp; 05 Dashboards UX Interview 02:</w:t>
      </w:r>
      <w:r w:rsidRPr="00DF3BBA">
        <w:t> </w:t>
      </w:r>
      <w:r w:rsidRPr="00DF3BBA">
        <w:br/>
      </w:r>
      <w:r w:rsidRPr="00DF3BBA">
        <w:rPr>
          <w:b/>
          <w:bCs/>
        </w:rPr>
        <w:t>Date:</w:t>
      </w:r>
      <w:r w:rsidRPr="00DF3BBA">
        <w:t> 03 July 2026</w:t>
      </w:r>
      <w:r w:rsidRPr="00DF3BBA">
        <w:br/>
      </w:r>
      <w:r w:rsidRPr="00DF3BBA">
        <w:rPr>
          <w:b/>
          <w:bCs/>
        </w:rPr>
        <w:t>Duration:</w:t>
      </w:r>
      <w:r w:rsidRPr="00DF3BBA">
        <w:t> 44 minutes 50 seconds</w:t>
      </w:r>
      <w:r w:rsidRPr="00DF3BBA">
        <w:br/>
      </w:r>
      <w:r w:rsidRPr="00DF3BBA">
        <w:rPr>
          <w:b/>
          <w:bCs/>
        </w:rPr>
        <w:t>Objective:</w:t>
      </w:r>
      <w:r w:rsidRPr="00DF3BBA">
        <w:t> Review and confirm UX decisions for Stage 3, Stage 5, and Combined Stage 3 &amp; 5 dashboards, including remaining widgets, drill-down behaviour, filters, and master table requirements.</w:t>
      </w:r>
    </w:p>
    <w:p w14:paraId="33F9D068" w14:textId="77777777" w:rsidR="00DF3BBA" w:rsidRPr="00DF3BBA" w:rsidRDefault="00DF3BBA" w:rsidP="00DF3BBA">
      <w:r w:rsidRPr="00DF3BBA">
        <w:pict w14:anchorId="1D8BFAC6">
          <v:rect id="_x0000_i1031" style="width:468pt;height:1.2pt" o:hralign="center" o:hrstd="t" o:hr="t" fillcolor="#a0a0a0" stroked="f"/>
        </w:pict>
      </w:r>
    </w:p>
    <w:p w14:paraId="11BCF103" w14:textId="77777777" w:rsidR="00DF3BBA" w:rsidRPr="00DF3BBA" w:rsidRDefault="00DF3BBA" w:rsidP="00DF3BBA">
      <w:r w:rsidRPr="00DF3BBA">
        <w:rPr>
          <w:b/>
          <w:bCs/>
        </w:rPr>
        <w:t>Summary of Discussion</w:t>
      </w:r>
    </w:p>
    <w:p w14:paraId="1876C1A8" w14:textId="77777777" w:rsidR="00DF3BBA" w:rsidRPr="00DF3BBA" w:rsidRDefault="00DF3BBA" w:rsidP="00DF3BBA">
      <w:r w:rsidRPr="00DF3BBA">
        <w:rPr>
          <w:b/>
          <w:bCs/>
        </w:rPr>
        <w:t>1. Dashboard Structure</w:t>
      </w:r>
    </w:p>
    <w:p w14:paraId="1EEFFB09" w14:textId="77777777" w:rsidR="00DF3BBA" w:rsidRPr="00DF3BBA" w:rsidRDefault="00DF3BBA" w:rsidP="00DF3BBA">
      <w:r w:rsidRPr="00DF3BBA">
        <w:t>The team confirmed that three dashboard views are required:</w:t>
      </w:r>
    </w:p>
    <w:p w14:paraId="777E5A2A" w14:textId="77777777" w:rsidR="00DF3BBA" w:rsidRPr="00DF3BBA" w:rsidRDefault="00DF3BBA" w:rsidP="00DF3BBA">
      <w:pPr>
        <w:numPr>
          <w:ilvl w:val="0"/>
          <w:numId w:val="1"/>
        </w:numPr>
      </w:pPr>
      <w:r w:rsidRPr="00DF3BBA">
        <w:t>Stage 3 dashboard</w:t>
      </w:r>
    </w:p>
    <w:p w14:paraId="4555EB8D" w14:textId="77777777" w:rsidR="00DF3BBA" w:rsidRPr="00DF3BBA" w:rsidRDefault="00DF3BBA" w:rsidP="00DF3BBA">
      <w:pPr>
        <w:numPr>
          <w:ilvl w:val="0"/>
          <w:numId w:val="1"/>
        </w:numPr>
      </w:pPr>
      <w:r w:rsidRPr="00DF3BBA">
        <w:t>Stage 5 dashboard</w:t>
      </w:r>
    </w:p>
    <w:p w14:paraId="0C3A6874" w14:textId="77777777" w:rsidR="00DF3BBA" w:rsidRPr="00DF3BBA" w:rsidRDefault="00DF3BBA" w:rsidP="00DF3BBA">
      <w:pPr>
        <w:numPr>
          <w:ilvl w:val="0"/>
          <w:numId w:val="1"/>
        </w:numPr>
      </w:pPr>
      <w:r w:rsidRPr="00DF3BBA">
        <w:t>Combined Stage 3 &amp; 5 dashboard</w:t>
      </w:r>
    </w:p>
    <w:p w14:paraId="37C5D0A8" w14:textId="77777777" w:rsidR="00DF3BBA" w:rsidRPr="00DF3BBA" w:rsidRDefault="00DF3BBA" w:rsidP="00DF3BBA">
      <w:r w:rsidRPr="00DF3BBA">
        <w:t>Navigation between these dashboards will be available through the top navigation bar. The combined dashboard will primarily help users compare Stage 3 and Stage 5 data, while also showing combined totals where required.</w:t>
      </w:r>
    </w:p>
    <w:p w14:paraId="3AE27E72" w14:textId="77777777" w:rsidR="00DF3BBA" w:rsidRPr="00DF3BBA" w:rsidRDefault="00DF3BBA" w:rsidP="00DF3BBA">
      <w:r w:rsidRPr="00DF3BBA">
        <w:t> </w:t>
      </w:r>
    </w:p>
    <w:p w14:paraId="1E19A4D9" w14:textId="77777777" w:rsidR="00DF3BBA" w:rsidRPr="00DF3BBA" w:rsidRDefault="00DF3BBA" w:rsidP="00DF3BBA">
      <w:r w:rsidRPr="00DF3BBA">
        <w:rPr>
          <w:b/>
          <w:bCs/>
        </w:rPr>
        <w:t>2. Filters</w:t>
      </w:r>
    </w:p>
    <w:p w14:paraId="58D5CC9B" w14:textId="77777777" w:rsidR="00DF3BBA" w:rsidRPr="00DF3BBA" w:rsidRDefault="00DF3BBA" w:rsidP="00DF3BBA">
      <w:r w:rsidRPr="00DF3BBA">
        <w:t>A new </w:t>
      </w:r>
      <w:r w:rsidRPr="00DF3BBA">
        <w:rPr>
          <w:b/>
          <w:bCs/>
        </w:rPr>
        <w:t>Contract</w:t>
      </w:r>
      <w:r w:rsidRPr="00DF3BBA">
        <w:t> filter has been added, allowing users to select all contracts or a specific contract.</w:t>
      </w:r>
    </w:p>
    <w:p w14:paraId="1D1743DB" w14:textId="77777777" w:rsidR="00DF3BBA" w:rsidRPr="00DF3BBA" w:rsidRDefault="00DF3BBA" w:rsidP="00DF3BBA">
      <w:r w:rsidRPr="00DF3BBA">
        <w:t>It was discussed that the existing </w:t>
      </w:r>
      <w:r w:rsidRPr="00DF3BBA">
        <w:rPr>
          <w:b/>
          <w:bCs/>
        </w:rPr>
        <w:t>Client</w:t>
      </w:r>
      <w:r w:rsidRPr="00DF3BBA">
        <w:t> filter may no longer be required if the Contract filter covers the same purpose. This needs to be reviewed.</w:t>
      </w:r>
    </w:p>
    <w:p w14:paraId="2092F177" w14:textId="77777777" w:rsidR="00DF3BBA" w:rsidRPr="00DF3BBA" w:rsidRDefault="00DF3BBA" w:rsidP="00DF3BBA">
      <w:r w:rsidRPr="00DF3BBA">
        <w:t>The date filter will remain global across the dashboard. Users can further filter within the master table, but the table results should remain within the selected global date range.</w:t>
      </w:r>
    </w:p>
    <w:p w14:paraId="404631F4" w14:textId="77777777" w:rsidR="00DF3BBA" w:rsidRPr="00DF3BBA" w:rsidRDefault="00DF3BBA" w:rsidP="00DF3BBA">
      <w:r w:rsidRPr="00DF3BBA">
        <w:t> </w:t>
      </w:r>
    </w:p>
    <w:p w14:paraId="5FF741AB" w14:textId="77777777" w:rsidR="00DF3BBA" w:rsidRPr="00DF3BBA" w:rsidRDefault="00DF3BBA" w:rsidP="00DF3BBA">
      <w:r w:rsidRPr="00DF3BBA">
        <w:rPr>
          <w:b/>
          <w:bCs/>
        </w:rPr>
        <w:t>3. Summary / RAG Widgets</w:t>
      </w:r>
    </w:p>
    <w:p w14:paraId="2B9F29C5" w14:textId="77777777" w:rsidR="00DF3BBA" w:rsidRPr="00DF3BBA" w:rsidRDefault="00DF3BBA" w:rsidP="00DF3BBA">
      <w:r w:rsidRPr="00DF3BBA">
        <w:t>The top-level widgets will continue to show:</w:t>
      </w:r>
    </w:p>
    <w:p w14:paraId="14122C95" w14:textId="77777777" w:rsidR="00DF3BBA" w:rsidRPr="00DF3BBA" w:rsidRDefault="00DF3BBA" w:rsidP="00DF3BBA">
      <w:pPr>
        <w:numPr>
          <w:ilvl w:val="0"/>
          <w:numId w:val="2"/>
        </w:numPr>
      </w:pPr>
      <w:r w:rsidRPr="00DF3BBA">
        <w:t>Total mitigations / cases</w:t>
      </w:r>
    </w:p>
    <w:p w14:paraId="18450495" w14:textId="77777777" w:rsidR="00DF3BBA" w:rsidRPr="00DF3BBA" w:rsidRDefault="00DF3BBA" w:rsidP="00DF3BBA">
      <w:pPr>
        <w:numPr>
          <w:ilvl w:val="0"/>
          <w:numId w:val="2"/>
        </w:numPr>
      </w:pPr>
      <w:r w:rsidRPr="00DF3BBA">
        <w:t>Green cases</w:t>
      </w:r>
    </w:p>
    <w:p w14:paraId="2ACD814D" w14:textId="77777777" w:rsidR="00DF3BBA" w:rsidRPr="00DF3BBA" w:rsidRDefault="00DF3BBA" w:rsidP="00DF3BBA">
      <w:pPr>
        <w:numPr>
          <w:ilvl w:val="0"/>
          <w:numId w:val="2"/>
        </w:numPr>
      </w:pPr>
      <w:r w:rsidRPr="00DF3BBA">
        <w:t>Amber cases</w:t>
      </w:r>
    </w:p>
    <w:p w14:paraId="28E63127" w14:textId="77777777" w:rsidR="00DF3BBA" w:rsidRPr="00DF3BBA" w:rsidRDefault="00DF3BBA" w:rsidP="00DF3BBA">
      <w:pPr>
        <w:numPr>
          <w:ilvl w:val="0"/>
          <w:numId w:val="2"/>
        </w:numPr>
      </w:pPr>
      <w:r w:rsidRPr="00DF3BBA">
        <w:lastRenderedPageBreak/>
        <w:t>Red cases</w:t>
      </w:r>
    </w:p>
    <w:p w14:paraId="21F87844" w14:textId="77777777" w:rsidR="00DF3BBA" w:rsidRPr="00DF3BBA" w:rsidRDefault="00DF3BBA" w:rsidP="00DF3BBA">
      <w:r w:rsidRPr="00DF3BBA">
        <w:t>For red cases, the split between </w:t>
      </w:r>
      <w:r w:rsidRPr="00DF3BBA">
        <w:rPr>
          <w:b/>
          <w:bCs/>
        </w:rPr>
        <w:t>mitigation selected by agent</w:t>
      </w:r>
      <w:r w:rsidRPr="00DF3BBA">
        <w:t> and </w:t>
      </w:r>
      <w:r w:rsidRPr="00DF3BBA">
        <w:rPr>
          <w:b/>
          <w:bCs/>
        </w:rPr>
        <w:t>custom mitigation entered by agent</w:t>
      </w:r>
      <w:r w:rsidRPr="00DF3BBA">
        <w:t> should continue to be shown.</w:t>
      </w:r>
    </w:p>
    <w:p w14:paraId="542A8D09" w14:textId="77777777" w:rsidR="00DF3BBA" w:rsidRPr="00DF3BBA" w:rsidRDefault="00DF3BBA" w:rsidP="00DF3BBA">
      <w:r w:rsidRPr="00DF3BBA">
        <w:t>For the combined Stage 3 &amp; 5 dashboard, the top section will show combined RAG totals, while the widgets below will mainly compare Stage 3 and Stage 5 separately.</w:t>
      </w:r>
    </w:p>
    <w:p w14:paraId="7F718548" w14:textId="77777777" w:rsidR="00DF3BBA" w:rsidRPr="00DF3BBA" w:rsidRDefault="00DF3BBA" w:rsidP="00DF3BBA">
      <w:r w:rsidRPr="00DF3BBA">
        <w:t> </w:t>
      </w:r>
    </w:p>
    <w:p w14:paraId="41131464" w14:textId="77777777" w:rsidR="00DF3BBA" w:rsidRPr="00DF3BBA" w:rsidRDefault="00DF3BBA" w:rsidP="00DF3BBA">
      <w:r w:rsidRPr="00DF3BBA">
        <w:rPr>
          <w:b/>
          <w:bCs/>
        </w:rPr>
        <w:t>4. Line Graphs</w:t>
      </w:r>
    </w:p>
    <w:p w14:paraId="14021646" w14:textId="77777777" w:rsidR="00DF3BBA" w:rsidRPr="00DF3BBA" w:rsidRDefault="00DF3BBA" w:rsidP="00DF3BBA">
      <w:r w:rsidRPr="00DF3BBA">
        <w:t>The background shading from all line graphs should be removed.</w:t>
      </w:r>
    </w:p>
    <w:p w14:paraId="2F1D3C05" w14:textId="77777777" w:rsidR="00DF3BBA" w:rsidRPr="00DF3BBA" w:rsidRDefault="00DF3BBA" w:rsidP="00DF3BBA">
      <w:r w:rsidRPr="00DF3BBA">
        <w:t>This applies to:</w:t>
      </w:r>
    </w:p>
    <w:p w14:paraId="0F945553" w14:textId="77777777" w:rsidR="00DF3BBA" w:rsidRPr="00DF3BBA" w:rsidRDefault="00DF3BBA" w:rsidP="00DF3BBA">
      <w:pPr>
        <w:numPr>
          <w:ilvl w:val="0"/>
          <w:numId w:val="3"/>
        </w:numPr>
      </w:pPr>
      <w:r w:rsidRPr="00DF3BBA">
        <w:t>Daily case volume / RAG trend graph</w:t>
      </w:r>
    </w:p>
    <w:p w14:paraId="489A0BE5" w14:textId="77777777" w:rsidR="00DF3BBA" w:rsidRPr="00DF3BBA" w:rsidRDefault="00DF3BBA" w:rsidP="00DF3BBA">
      <w:pPr>
        <w:numPr>
          <w:ilvl w:val="0"/>
          <w:numId w:val="3"/>
        </w:numPr>
      </w:pPr>
      <w:r w:rsidRPr="00DF3BBA">
        <w:t>Stage 3 vs Stage 5 trend graph</w:t>
      </w:r>
    </w:p>
    <w:p w14:paraId="58C7399D" w14:textId="77777777" w:rsidR="00DF3BBA" w:rsidRPr="00DF3BBA" w:rsidRDefault="00DF3BBA" w:rsidP="00DF3BBA">
      <w:r w:rsidRPr="00DF3BBA">
        <w:t>Only the coloured trend lines should remain. Hover tooltips should continue to show the number of cases for the selected date or point.</w:t>
      </w:r>
    </w:p>
    <w:p w14:paraId="6DFA2BAD" w14:textId="77777777" w:rsidR="00DF3BBA" w:rsidRPr="00DF3BBA" w:rsidRDefault="00DF3BBA" w:rsidP="00DF3BBA">
      <w:r w:rsidRPr="00DF3BBA">
        <w:t> </w:t>
      </w:r>
    </w:p>
    <w:p w14:paraId="316A7E6A" w14:textId="77777777" w:rsidR="00DF3BBA" w:rsidRPr="00DF3BBA" w:rsidRDefault="00DF3BBA" w:rsidP="00DF3BBA">
      <w:r w:rsidRPr="00DF3BBA">
        <w:rPr>
          <w:b/>
          <w:bCs/>
        </w:rPr>
        <w:t>5. Heat Map</w:t>
      </w:r>
    </w:p>
    <w:p w14:paraId="5D807801" w14:textId="77777777" w:rsidR="00DF3BBA" w:rsidRPr="00DF3BBA" w:rsidRDefault="00DF3BBA" w:rsidP="00DF3BBA">
      <w:r w:rsidRPr="00DF3BBA">
        <w:t>The revised heat map colour scheme was considered better than the earlier version.</w:t>
      </w:r>
    </w:p>
    <w:p w14:paraId="2488B3DA" w14:textId="77777777" w:rsidR="00DF3BBA" w:rsidRPr="00DF3BBA" w:rsidRDefault="00DF3BBA" w:rsidP="00DF3BBA">
      <w:r w:rsidRPr="00DF3BBA">
        <w:t>The current colour scale moves from lighter colours to darker colours, with purple representing the highest count.</w:t>
      </w:r>
    </w:p>
    <w:p w14:paraId="2B6884D8" w14:textId="77777777" w:rsidR="00DF3BBA" w:rsidRPr="00DF3BBA" w:rsidRDefault="00DF3BBA" w:rsidP="00DF3BBA">
      <w:r w:rsidRPr="00DF3BBA">
        <w:t>The working-hour range currently shown as </w:t>
      </w:r>
      <w:r w:rsidRPr="00DF3BBA">
        <w:rPr>
          <w:b/>
          <w:bCs/>
        </w:rPr>
        <w:t>08 to 19</w:t>
      </w:r>
      <w:r w:rsidRPr="00DF3BBA">
        <w:t> needs to be validated against the actual agent shift timings.</w:t>
      </w:r>
    </w:p>
    <w:p w14:paraId="63BD135B" w14:textId="77777777" w:rsidR="00DF3BBA" w:rsidRPr="00DF3BBA" w:rsidRDefault="00DF3BBA" w:rsidP="00DF3BBA">
      <w:r w:rsidRPr="00DF3BBA">
        <w:t> </w:t>
      </w:r>
    </w:p>
    <w:p w14:paraId="679C6F6F" w14:textId="77777777" w:rsidR="00DF3BBA" w:rsidRPr="00DF3BBA" w:rsidRDefault="00DF3BBA" w:rsidP="00DF3BBA">
      <w:r w:rsidRPr="00DF3BBA">
        <w:rPr>
          <w:b/>
          <w:bCs/>
        </w:rPr>
        <w:t>6. Combined Stage 3 &amp; 5 Dashboard</w:t>
      </w:r>
    </w:p>
    <w:p w14:paraId="776BEC4F" w14:textId="77777777" w:rsidR="00DF3BBA" w:rsidRPr="00DF3BBA" w:rsidRDefault="00DF3BBA" w:rsidP="00DF3BBA">
      <w:r w:rsidRPr="00DF3BBA">
        <w:t>The widget showing separate case counts for Stage 3 and Stage 5 should be retained, as it is useful when viewing both stages together.</w:t>
      </w:r>
    </w:p>
    <w:p w14:paraId="02557DA0" w14:textId="77777777" w:rsidR="00DF3BBA" w:rsidRPr="00DF3BBA" w:rsidRDefault="00DF3BBA" w:rsidP="00DF3BBA">
      <w:r w:rsidRPr="00DF3BBA">
        <w:t>The RAG split donut charts should be consolidated into one widget where feasible. The consolidated widget should show:</w:t>
      </w:r>
    </w:p>
    <w:p w14:paraId="24C11E65" w14:textId="77777777" w:rsidR="00DF3BBA" w:rsidRPr="00DF3BBA" w:rsidRDefault="00DF3BBA" w:rsidP="00DF3BBA">
      <w:pPr>
        <w:numPr>
          <w:ilvl w:val="0"/>
          <w:numId w:val="4"/>
        </w:numPr>
      </w:pPr>
      <w:r w:rsidRPr="00DF3BBA">
        <w:t>Stage 3 RAG split</w:t>
      </w:r>
    </w:p>
    <w:p w14:paraId="1FB7D62C" w14:textId="77777777" w:rsidR="00DF3BBA" w:rsidRPr="00DF3BBA" w:rsidRDefault="00DF3BBA" w:rsidP="00DF3BBA">
      <w:pPr>
        <w:numPr>
          <w:ilvl w:val="0"/>
          <w:numId w:val="4"/>
        </w:numPr>
      </w:pPr>
      <w:r w:rsidRPr="00DF3BBA">
        <w:t>Stage 5 RAG split</w:t>
      </w:r>
    </w:p>
    <w:p w14:paraId="6AA0196B" w14:textId="77777777" w:rsidR="00DF3BBA" w:rsidRPr="00DF3BBA" w:rsidRDefault="00DF3BBA" w:rsidP="00DF3BBA">
      <w:pPr>
        <w:numPr>
          <w:ilvl w:val="0"/>
          <w:numId w:val="4"/>
        </w:numPr>
      </w:pPr>
      <w:r w:rsidRPr="00DF3BBA">
        <w:t>Combined RAG split</w:t>
      </w:r>
    </w:p>
    <w:p w14:paraId="1AFC09FF" w14:textId="77777777" w:rsidR="00DF3BBA" w:rsidRPr="00DF3BBA" w:rsidRDefault="00DF3BBA" w:rsidP="00DF3BBA">
      <w:r w:rsidRPr="00DF3BBA">
        <w:lastRenderedPageBreak/>
        <w:t>The </w:t>
      </w:r>
      <w:r w:rsidRPr="00DF3BBA">
        <w:rPr>
          <w:b/>
          <w:bCs/>
        </w:rPr>
        <w:t>Volume Share by Stage</w:t>
      </w:r>
      <w:r w:rsidRPr="00DF3BBA">
        <w:t> donut chart should also be retained, as it provides a clear percentage view and avoids manual calculation.</w:t>
      </w:r>
    </w:p>
    <w:p w14:paraId="5218333C" w14:textId="77777777" w:rsidR="00DF3BBA" w:rsidRPr="00DF3BBA" w:rsidRDefault="00DF3BBA" w:rsidP="00DF3BBA">
      <w:r w:rsidRPr="00DF3BBA">
        <w:t> </w:t>
      </w:r>
    </w:p>
    <w:p w14:paraId="05725619" w14:textId="77777777" w:rsidR="00DF3BBA" w:rsidRPr="00DF3BBA" w:rsidRDefault="00DF3BBA" w:rsidP="00DF3BBA">
      <w:r w:rsidRPr="00DF3BBA">
        <w:rPr>
          <w:b/>
          <w:bCs/>
        </w:rPr>
        <w:t>7. Drill-Down / View More Behaviour</w:t>
      </w:r>
    </w:p>
    <w:p w14:paraId="0E5DB3A2" w14:textId="77777777" w:rsidR="00DF3BBA" w:rsidRPr="00DF3BBA" w:rsidRDefault="00DF3BBA" w:rsidP="00DF3BBA">
      <w:r w:rsidRPr="00DF3BBA">
        <w:t>The existing </w:t>
      </w:r>
      <w:r w:rsidRPr="00DF3BBA">
        <w:rPr>
          <w:b/>
          <w:bCs/>
        </w:rPr>
        <w:t>View Cases</w:t>
      </w:r>
      <w:r w:rsidRPr="00DF3BBA">
        <w:t> functionality should continue to take users to the master table with relevant filters applied.</w:t>
      </w:r>
    </w:p>
    <w:p w14:paraId="3BC10A52" w14:textId="77777777" w:rsidR="00DF3BBA" w:rsidRPr="00DF3BBA" w:rsidRDefault="00DF3BBA" w:rsidP="00DF3BBA">
      <w:r w:rsidRPr="00DF3BBA">
        <w:t>Examples:</w:t>
      </w:r>
    </w:p>
    <w:p w14:paraId="77B5B5AA" w14:textId="77777777" w:rsidR="00DF3BBA" w:rsidRPr="00DF3BBA" w:rsidRDefault="00DF3BBA" w:rsidP="00DF3BBA">
      <w:pPr>
        <w:numPr>
          <w:ilvl w:val="0"/>
          <w:numId w:val="5"/>
        </w:numPr>
      </w:pPr>
      <w:r w:rsidRPr="00DF3BBA">
        <w:t xml:space="preserve">Clicking Green should show only </w:t>
      </w:r>
      <w:proofErr w:type="gramStart"/>
      <w:r w:rsidRPr="00DF3BBA">
        <w:t>Green</w:t>
      </w:r>
      <w:proofErr w:type="gramEnd"/>
      <w:r w:rsidRPr="00DF3BBA">
        <w:t xml:space="preserve"> cases.</w:t>
      </w:r>
    </w:p>
    <w:p w14:paraId="11073EB6" w14:textId="77777777" w:rsidR="00DF3BBA" w:rsidRPr="00DF3BBA" w:rsidRDefault="00DF3BBA" w:rsidP="00DF3BBA">
      <w:pPr>
        <w:numPr>
          <w:ilvl w:val="0"/>
          <w:numId w:val="5"/>
        </w:numPr>
      </w:pPr>
      <w:r w:rsidRPr="00DF3BBA">
        <w:t xml:space="preserve">Clicking Red should show only </w:t>
      </w:r>
      <w:proofErr w:type="gramStart"/>
      <w:r w:rsidRPr="00DF3BBA">
        <w:t>Red</w:t>
      </w:r>
      <w:proofErr w:type="gramEnd"/>
      <w:r w:rsidRPr="00DF3BBA">
        <w:t xml:space="preserve"> cases.</w:t>
      </w:r>
    </w:p>
    <w:p w14:paraId="5DFD7AA5" w14:textId="77777777" w:rsidR="00DF3BBA" w:rsidRPr="00DF3BBA" w:rsidRDefault="00DF3BBA" w:rsidP="00DF3BBA">
      <w:pPr>
        <w:numPr>
          <w:ilvl w:val="0"/>
          <w:numId w:val="5"/>
        </w:numPr>
      </w:pPr>
      <w:r w:rsidRPr="00DF3BBA">
        <w:t xml:space="preserve">Clicking Stage 3 Green should apply both Stage 3 and </w:t>
      </w:r>
      <w:proofErr w:type="gramStart"/>
      <w:r w:rsidRPr="00DF3BBA">
        <w:t>Green</w:t>
      </w:r>
      <w:proofErr w:type="gramEnd"/>
      <w:r w:rsidRPr="00DF3BBA">
        <w:t xml:space="preserve"> filters.</w:t>
      </w:r>
    </w:p>
    <w:p w14:paraId="6057046D" w14:textId="77777777" w:rsidR="00DF3BBA" w:rsidRPr="00DF3BBA" w:rsidRDefault="00DF3BBA" w:rsidP="00DF3BBA">
      <w:r w:rsidRPr="00DF3BBA">
        <w:t xml:space="preserve">For widget-specific </w:t>
      </w:r>
      <w:proofErr w:type="gramStart"/>
      <w:r w:rsidRPr="00DF3BBA">
        <w:t>drill-downs</w:t>
      </w:r>
      <w:proofErr w:type="gramEnd"/>
      <w:r w:rsidRPr="00DF3BBA">
        <w:t>, the table should show results specific to the widget clicked. For example, clicking the letter amendment widget should filter the table based on amendment status.</w:t>
      </w:r>
    </w:p>
    <w:p w14:paraId="0551A670" w14:textId="77777777" w:rsidR="00DF3BBA" w:rsidRPr="00DF3BBA" w:rsidRDefault="00DF3BBA" w:rsidP="00DF3BBA">
      <w:r w:rsidRPr="00DF3BBA">
        <w:t>A separate View More option is not required for </w:t>
      </w:r>
      <w:r w:rsidRPr="00DF3BBA">
        <w:rPr>
          <w:b/>
          <w:bCs/>
        </w:rPr>
        <w:t>Mitigation Identified vs Missing</w:t>
      </w:r>
      <w:r w:rsidRPr="00DF3BBA">
        <w:t>, as this is already covered by the top-level widgets and master table.</w:t>
      </w:r>
    </w:p>
    <w:p w14:paraId="286ACC30" w14:textId="77777777" w:rsidR="00DF3BBA" w:rsidRPr="00DF3BBA" w:rsidRDefault="00DF3BBA" w:rsidP="00DF3BBA">
      <w:r w:rsidRPr="00DF3BBA">
        <w:t> </w:t>
      </w:r>
    </w:p>
    <w:p w14:paraId="24281B71" w14:textId="77777777" w:rsidR="00DF3BBA" w:rsidRPr="00DF3BBA" w:rsidRDefault="00DF3BBA" w:rsidP="00DF3BBA">
      <w:r w:rsidRPr="00DF3BBA">
        <w:rPr>
          <w:b/>
          <w:bCs/>
        </w:rPr>
        <w:t>8. Letter Amendment Widget</w:t>
      </w:r>
    </w:p>
    <w:p w14:paraId="31B174E6" w14:textId="77777777" w:rsidR="00DF3BBA" w:rsidRPr="00DF3BBA" w:rsidRDefault="00DF3BBA" w:rsidP="00DF3BBA">
      <w:r w:rsidRPr="00DF3BBA">
        <w:t>The letter amendment widget should support drill-down into the master table.</w:t>
      </w:r>
    </w:p>
    <w:p w14:paraId="7FDE73E4" w14:textId="77777777" w:rsidR="00DF3BBA" w:rsidRPr="00DF3BBA" w:rsidRDefault="00DF3BBA" w:rsidP="00DF3BBA">
      <w:r w:rsidRPr="00DF3BBA">
        <w:t>A new column should be added to the master table:</w:t>
      </w:r>
    </w:p>
    <w:p w14:paraId="1410F7F4" w14:textId="77777777" w:rsidR="00DF3BBA" w:rsidRPr="00DF3BBA" w:rsidRDefault="00DF3BBA" w:rsidP="00DF3BBA">
      <w:pPr>
        <w:numPr>
          <w:ilvl w:val="0"/>
          <w:numId w:val="6"/>
        </w:numPr>
      </w:pPr>
      <w:r w:rsidRPr="00DF3BBA">
        <w:rPr>
          <w:b/>
          <w:bCs/>
        </w:rPr>
        <w:t>Letter Amended</w:t>
      </w:r>
      <w:r w:rsidRPr="00DF3BBA">
        <w:t> – Yes / No</w:t>
      </w:r>
    </w:p>
    <w:p w14:paraId="6A050482" w14:textId="77777777" w:rsidR="00DF3BBA" w:rsidRPr="00DF3BBA" w:rsidRDefault="00DF3BBA" w:rsidP="00DF3BBA">
      <w:r w:rsidRPr="00DF3BBA">
        <w:t>Clicking the amended or not amended section should filter the table accordingly.</w:t>
      </w:r>
    </w:p>
    <w:p w14:paraId="5D8AEA42" w14:textId="77777777" w:rsidR="00DF3BBA" w:rsidRPr="00DF3BBA" w:rsidRDefault="00DF3BBA" w:rsidP="00DF3BBA">
      <w:r w:rsidRPr="00DF3BBA">
        <w:t> </w:t>
      </w:r>
    </w:p>
    <w:p w14:paraId="3549C98F" w14:textId="77777777" w:rsidR="00DF3BBA" w:rsidRPr="00DF3BBA" w:rsidRDefault="00DF3BBA" w:rsidP="00DF3BBA">
      <w:r w:rsidRPr="00DF3BBA">
        <w:rPr>
          <w:b/>
          <w:bCs/>
        </w:rPr>
        <w:t>9. Top Contravention Codes</w:t>
      </w:r>
    </w:p>
    <w:p w14:paraId="6AC635C8" w14:textId="77777777" w:rsidR="00DF3BBA" w:rsidRPr="00DF3BBA" w:rsidRDefault="00DF3BBA" w:rsidP="00DF3BBA">
      <w:r w:rsidRPr="00DF3BBA">
        <w:t>The current contravention codes widget was considered confusing and should be redesigned.</w:t>
      </w:r>
    </w:p>
    <w:p w14:paraId="510A3AC2" w14:textId="77777777" w:rsidR="00DF3BBA" w:rsidRPr="00DF3BBA" w:rsidRDefault="00DF3BBA" w:rsidP="00DF3BBA">
      <w:r w:rsidRPr="00DF3BBA">
        <w:t xml:space="preserve">The new format should be </w:t>
      </w:r>
      <w:proofErr w:type="gramStart"/>
      <w:r w:rsidRPr="00DF3BBA">
        <w:t>similar to</w:t>
      </w:r>
      <w:proofErr w:type="gramEnd"/>
      <w:r w:rsidRPr="00DF3BBA">
        <w:t xml:space="preserve"> the Amber Reasons widget and display the </w:t>
      </w:r>
      <w:r w:rsidRPr="00DF3BBA">
        <w:rPr>
          <w:b/>
          <w:bCs/>
        </w:rPr>
        <w:t>Top 5 contravention codes</w:t>
      </w:r>
      <w:r w:rsidRPr="00DF3BBA">
        <w:t> in a ranked list format.</w:t>
      </w:r>
    </w:p>
    <w:p w14:paraId="107CFD1F" w14:textId="77777777" w:rsidR="00DF3BBA" w:rsidRPr="00DF3BBA" w:rsidRDefault="00DF3BBA" w:rsidP="00DF3BBA">
      <w:r w:rsidRPr="00DF3BBA">
        <w:t>A </w:t>
      </w:r>
      <w:r w:rsidRPr="00DF3BBA">
        <w:rPr>
          <w:b/>
          <w:bCs/>
        </w:rPr>
        <w:t>View More</w:t>
      </w:r>
      <w:r w:rsidRPr="00DF3BBA">
        <w:t> option should open a side pane showing all contravention codes and the corresponding case counts.</w:t>
      </w:r>
    </w:p>
    <w:p w14:paraId="26073D2B" w14:textId="77777777" w:rsidR="00DF3BBA" w:rsidRPr="00DF3BBA" w:rsidRDefault="00DF3BBA" w:rsidP="00DF3BBA">
      <w:r w:rsidRPr="00DF3BBA">
        <w:t>No separate date filter is required for this widget, as the global date filter will apply.</w:t>
      </w:r>
    </w:p>
    <w:p w14:paraId="7EC26938" w14:textId="77777777" w:rsidR="00DF3BBA" w:rsidRPr="00DF3BBA" w:rsidRDefault="00DF3BBA" w:rsidP="00DF3BBA">
      <w:r w:rsidRPr="00DF3BBA">
        <w:lastRenderedPageBreak/>
        <w:t> </w:t>
      </w:r>
    </w:p>
    <w:p w14:paraId="034B77F1" w14:textId="77777777" w:rsidR="00DF3BBA" w:rsidRPr="00DF3BBA" w:rsidRDefault="00DF3BBA" w:rsidP="00DF3BBA">
      <w:r w:rsidRPr="00DF3BBA">
        <w:rPr>
          <w:b/>
          <w:bCs/>
        </w:rPr>
        <w:t>10. Amber Reasons Widget</w:t>
      </w:r>
    </w:p>
    <w:p w14:paraId="01450FED" w14:textId="77777777" w:rsidR="00DF3BBA" w:rsidRPr="00DF3BBA" w:rsidRDefault="00DF3BBA" w:rsidP="00DF3BBA">
      <w:r w:rsidRPr="00DF3BBA">
        <w:t>The Amber Reasons widget should follow the same clear ranked/list format as the Top Contravention Codes widget.</w:t>
      </w:r>
    </w:p>
    <w:p w14:paraId="5180B37E" w14:textId="77777777" w:rsidR="00DF3BBA" w:rsidRPr="00DF3BBA" w:rsidRDefault="00DF3BBA" w:rsidP="00DF3BBA">
      <w:r w:rsidRPr="00DF3BBA">
        <w:t>The team confirmed this format would be easier to read and more useful.</w:t>
      </w:r>
    </w:p>
    <w:p w14:paraId="5172C2AE" w14:textId="77777777" w:rsidR="00DF3BBA" w:rsidRPr="00DF3BBA" w:rsidRDefault="00DF3BBA" w:rsidP="00DF3BBA">
      <w:r w:rsidRPr="00DF3BBA">
        <w:t> </w:t>
      </w:r>
    </w:p>
    <w:p w14:paraId="3AA3791C" w14:textId="77777777" w:rsidR="00DF3BBA" w:rsidRPr="00DF3BBA" w:rsidRDefault="00DF3BBA" w:rsidP="00DF3BBA">
      <w:r w:rsidRPr="00DF3BBA">
        <w:rPr>
          <w:b/>
          <w:bCs/>
        </w:rPr>
        <w:t>11. Custom Mitigation</w:t>
      </w:r>
    </w:p>
    <w:p w14:paraId="2C69F03A" w14:textId="77777777" w:rsidR="00DF3BBA" w:rsidRPr="00DF3BBA" w:rsidRDefault="00DF3BBA" w:rsidP="00DF3BBA">
      <w:r w:rsidRPr="00DF3BBA">
        <w:t>The custom mitigation section will be used to review what agents are manually entering and to identify whether the knowledge source needs updates.</w:t>
      </w:r>
    </w:p>
    <w:p w14:paraId="7731BEBA" w14:textId="77777777" w:rsidR="00DF3BBA" w:rsidRPr="00DF3BBA" w:rsidRDefault="00DF3BBA" w:rsidP="00DF3BBA">
      <w:r w:rsidRPr="00DF3BBA">
        <w:t>It will also help identify if specific agents are using custom mitigation more frequently than others.</w:t>
      </w:r>
    </w:p>
    <w:p w14:paraId="4A6EE7B8" w14:textId="77777777" w:rsidR="00DF3BBA" w:rsidRPr="00DF3BBA" w:rsidRDefault="00DF3BBA" w:rsidP="00DF3BBA">
      <w:r w:rsidRPr="00DF3BBA">
        <w:t>To avoid duplication, the separate custom mitigation table should be removed. The required custom mitigation details should instead be included in the master table.</w:t>
      </w:r>
    </w:p>
    <w:p w14:paraId="1BBC6B51" w14:textId="77777777" w:rsidR="00DF3BBA" w:rsidRPr="00DF3BBA" w:rsidRDefault="00DF3BBA" w:rsidP="00DF3BBA">
      <w:r w:rsidRPr="00DF3BBA">
        <w:t> </w:t>
      </w:r>
    </w:p>
    <w:p w14:paraId="266DC45D" w14:textId="77777777" w:rsidR="00DF3BBA" w:rsidRPr="00DF3BBA" w:rsidRDefault="00DF3BBA" w:rsidP="00DF3BBA">
      <w:r w:rsidRPr="00DF3BBA">
        <w:rPr>
          <w:b/>
          <w:bCs/>
        </w:rPr>
        <w:t>12. Master Table</w:t>
      </w:r>
    </w:p>
    <w:p w14:paraId="5C12F7A1" w14:textId="77777777" w:rsidR="00DF3BBA" w:rsidRPr="00DF3BBA" w:rsidRDefault="00DF3BBA" w:rsidP="00DF3BBA">
      <w:r w:rsidRPr="00DF3BBA">
        <w:t>The master table will be the main detailed view and should be expanded to include all required information.</w:t>
      </w:r>
    </w:p>
    <w:p w14:paraId="5EB2BF24" w14:textId="77777777" w:rsidR="00DF3BBA" w:rsidRPr="00DF3BBA" w:rsidRDefault="00DF3BBA" w:rsidP="00DF3BBA">
      <w:r w:rsidRPr="00DF3BBA">
        <w:t>The following fields should be included:</w:t>
      </w:r>
    </w:p>
    <w:p w14:paraId="0A5BB840" w14:textId="77777777" w:rsidR="00DF3BBA" w:rsidRPr="00DF3BBA" w:rsidRDefault="00DF3BBA" w:rsidP="00DF3BBA">
      <w:pPr>
        <w:numPr>
          <w:ilvl w:val="0"/>
          <w:numId w:val="7"/>
        </w:numPr>
      </w:pPr>
      <w:r w:rsidRPr="00DF3BBA">
        <w:t>Stage 3 / Stage 5 indicator</w:t>
      </w:r>
    </w:p>
    <w:p w14:paraId="7BB81F80" w14:textId="77777777" w:rsidR="00DF3BBA" w:rsidRPr="00DF3BBA" w:rsidRDefault="00DF3BBA" w:rsidP="00DF3BBA">
      <w:pPr>
        <w:numPr>
          <w:ilvl w:val="0"/>
          <w:numId w:val="7"/>
        </w:numPr>
      </w:pPr>
      <w:r w:rsidRPr="00DF3BBA">
        <w:t>PCN number</w:t>
      </w:r>
    </w:p>
    <w:p w14:paraId="619D70CD" w14:textId="77777777" w:rsidR="00DF3BBA" w:rsidRPr="00DF3BBA" w:rsidRDefault="00DF3BBA" w:rsidP="00DF3BBA">
      <w:pPr>
        <w:numPr>
          <w:ilvl w:val="0"/>
          <w:numId w:val="7"/>
        </w:numPr>
      </w:pPr>
      <w:r w:rsidRPr="00DF3BBA">
        <w:t>Agent name</w:t>
      </w:r>
    </w:p>
    <w:p w14:paraId="6FFD59B0" w14:textId="77777777" w:rsidR="00DF3BBA" w:rsidRPr="00DF3BBA" w:rsidRDefault="00DF3BBA" w:rsidP="00DF3BBA">
      <w:pPr>
        <w:numPr>
          <w:ilvl w:val="0"/>
          <w:numId w:val="7"/>
        </w:numPr>
      </w:pPr>
      <w:r w:rsidRPr="00DF3BBA">
        <w:t>Contravention code</w:t>
      </w:r>
    </w:p>
    <w:p w14:paraId="6566A062" w14:textId="77777777" w:rsidR="00DF3BBA" w:rsidRPr="00DF3BBA" w:rsidRDefault="00DF3BBA" w:rsidP="00DF3BBA">
      <w:pPr>
        <w:numPr>
          <w:ilvl w:val="0"/>
          <w:numId w:val="7"/>
        </w:numPr>
      </w:pPr>
      <w:r w:rsidRPr="00DF3BBA">
        <w:t>Client name</w:t>
      </w:r>
    </w:p>
    <w:p w14:paraId="2D23BBB9" w14:textId="77777777" w:rsidR="00DF3BBA" w:rsidRPr="00DF3BBA" w:rsidRDefault="00DF3BBA" w:rsidP="00DF3BBA">
      <w:pPr>
        <w:numPr>
          <w:ilvl w:val="0"/>
          <w:numId w:val="7"/>
        </w:numPr>
      </w:pPr>
      <w:r w:rsidRPr="00DF3BBA">
        <w:t>Mitigation details</w:t>
      </w:r>
    </w:p>
    <w:p w14:paraId="4EE5862B" w14:textId="77777777" w:rsidR="00DF3BBA" w:rsidRPr="00DF3BBA" w:rsidRDefault="00DF3BBA" w:rsidP="00DF3BBA">
      <w:pPr>
        <w:numPr>
          <w:ilvl w:val="0"/>
          <w:numId w:val="7"/>
        </w:numPr>
      </w:pPr>
      <w:r w:rsidRPr="00DF3BBA">
        <w:t>Custom mitigation / selected mitigation</w:t>
      </w:r>
    </w:p>
    <w:p w14:paraId="5658F0EB" w14:textId="77777777" w:rsidR="00DF3BBA" w:rsidRPr="00DF3BBA" w:rsidRDefault="00DF3BBA" w:rsidP="00DF3BBA">
      <w:pPr>
        <w:numPr>
          <w:ilvl w:val="0"/>
          <w:numId w:val="7"/>
        </w:numPr>
      </w:pPr>
      <w:r w:rsidRPr="00DF3BBA">
        <w:t>Amber reason, where applicable</w:t>
      </w:r>
    </w:p>
    <w:p w14:paraId="2D1F4449" w14:textId="77777777" w:rsidR="00DF3BBA" w:rsidRPr="00DF3BBA" w:rsidRDefault="00DF3BBA" w:rsidP="00DF3BBA">
      <w:pPr>
        <w:numPr>
          <w:ilvl w:val="0"/>
          <w:numId w:val="7"/>
        </w:numPr>
      </w:pPr>
      <w:r w:rsidRPr="00DF3BBA">
        <w:t>Letter amended status</w:t>
      </w:r>
    </w:p>
    <w:p w14:paraId="238B60FD" w14:textId="77777777" w:rsidR="00DF3BBA" w:rsidRPr="00DF3BBA" w:rsidRDefault="00DF3BBA" w:rsidP="00DF3BBA">
      <w:pPr>
        <w:numPr>
          <w:ilvl w:val="0"/>
          <w:numId w:val="7"/>
        </w:numPr>
      </w:pPr>
      <w:r w:rsidRPr="00DF3BBA">
        <w:t>QA status / update</w:t>
      </w:r>
    </w:p>
    <w:p w14:paraId="351493CA" w14:textId="77777777" w:rsidR="00DF3BBA" w:rsidRPr="00DF3BBA" w:rsidRDefault="00DF3BBA" w:rsidP="00DF3BBA">
      <w:pPr>
        <w:numPr>
          <w:ilvl w:val="0"/>
          <w:numId w:val="7"/>
        </w:numPr>
      </w:pPr>
      <w:r w:rsidRPr="00DF3BBA">
        <w:t>QA name, if technically available</w:t>
      </w:r>
    </w:p>
    <w:p w14:paraId="717689F7" w14:textId="77777777" w:rsidR="00DF3BBA" w:rsidRPr="00DF3BBA" w:rsidRDefault="00DF3BBA" w:rsidP="00DF3BBA">
      <w:r w:rsidRPr="00DF3BBA">
        <w:lastRenderedPageBreak/>
        <w:t>The QA status values discussed were:</w:t>
      </w:r>
    </w:p>
    <w:p w14:paraId="6B97C3E9" w14:textId="77777777" w:rsidR="00DF3BBA" w:rsidRPr="00DF3BBA" w:rsidRDefault="00DF3BBA" w:rsidP="00DF3BBA">
      <w:pPr>
        <w:numPr>
          <w:ilvl w:val="0"/>
          <w:numId w:val="8"/>
        </w:numPr>
      </w:pPr>
      <w:r w:rsidRPr="00DF3BBA">
        <w:t>Approved</w:t>
      </w:r>
    </w:p>
    <w:p w14:paraId="3843B329" w14:textId="77777777" w:rsidR="00DF3BBA" w:rsidRPr="00DF3BBA" w:rsidRDefault="00DF3BBA" w:rsidP="00DF3BBA">
      <w:pPr>
        <w:numPr>
          <w:ilvl w:val="0"/>
          <w:numId w:val="8"/>
        </w:numPr>
      </w:pPr>
      <w:r w:rsidRPr="00DF3BBA">
        <w:t>Rejected</w:t>
      </w:r>
    </w:p>
    <w:p w14:paraId="183D0CEE" w14:textId="77777777" w:rsidR="00DF3BBA" w:rsidRPr="00DF3BBA" w:rsidRDefault="00DF3BBA" w:rsidP="00DF3BBA">
      <w:pPr>
        <w:numPr>
          <w:ilvl w:val="0"/>
          <w:numId w:val="8"/>
        </w:numPr>
      </w:pPr>
      <w:r w:rsidRPr="00DF3BBA">
        <w:t>Pending Review / Under Review</w:t>
      </w:r>
    </w:p>
    <w:p w14:paraId="7925C28D" w14:textId="77777777" w:rsidR="00DF3BBA" w:rsidRPr="00DF3BBA" w:rsidRDefault="00DF3BBA" w:rsidP="00DF3BBA">
      <w:r w:rsidRPr="00DF3BBA">
        <w:t>The master table should support filtering on all relevant columns, including contract, agent, contravention code, mitigation, client, QA status, and other available fields.</w:t>
      </w:r>
    </w:p>
    <w:p w14:paraId="38A58EFD" w14:textId="77777777" w:rsidR="00DF3BBA" w:rsidRPr="00DF3BBA" w:rsidRDefault="00DF3BBA" w:rsidP="00DF3BBA">
      <w:r w:rsidRPr="00DF3BBA">
        <w:t>QA-related details are applicable only to Stage 3 and not Stage 5.</w:t>
      </w:r>
    </w:p>
    <w:p w14:paraId="426B4BD0" w14:textId="77777777" w:rsidR="00DF3BBA" w:rsidRPr="00DF3BBA" w:rsidRDefault="00DF3BBA" w:rsidP="00DF3BBA">
      <w:r w:rsidRPr="00DF3BBA">
        <w:t> </w:t>
      </w:r>
    </w:p>
    <w:p w14:paraId="2948447A" w14:textId="77777777" w:rsidR="00DF3BBA" w:rsidRPr="00DF3BBA" w:rsidRDefault="00DF3BBA" w:rsidP="00DF3BBA">
      <w:r w:rsidRPr="00DF3BBA">
        <w:rPr>
          <w:b/>
          <w:bCs/>
        </w:rPr>
        <w:t>13. Stage 5 Dashboard</w:t>
      </w:r>
    </w:p>
    <w:p w14:paraId="5477D4F6" w14:textId="77777777" w:rsidR="00DF3BBA" w:rsidRPr="00DF3BBA" w:rsidRDefault="00DF3BBA" w:rsidP="00DF3BBA">
      <w:r w:rsidRPr="00DF3BBA">
        <w:t>The Stage 5 dashboard will include all applicable widgets such as:</w:t>
      </w:r>
    </w:p>
    <w:p w14:paraId="1431B6A3" w14:textId="77777777" w:rsidR="00DF3BBA" w:rsidRPr="00DF3BBA" w:rsidRDefault="00DF3BBA" w:rsidP="00DF3BBA">
      <w:pPr>
        <w:numPr>
          <w:ilvl w:val="0"/>
          <w:numId w:val="9"/>
        </w:numPr>
      </w:pPr>
      <w:r w:rsidRPr="00DF3BBA">
        <w:t>RAG summary</w:t>
      </w:r>
    </w:p>
    <w:p w14:paraId="523859D0" w14:textId="77777777" w:rsidR="00DF3BBA" w:rsidRPr="00DF3BBA" w:rsidRDefault="00DF3BBA" w:rsidP="00DF3BBA">
      <w:pPr>
        <w:numPr>
          <w:ilvl w:val="0"/>
          <w:numId w:val="9"/>
        </w:numPr>
      </w:pPr>
      <w:r w:rsidRPr="00DF3BBA">
        <w:t>Mitigation coverage</w:t>
      </w:r>
    </w:p>
    <w:p w14:paraId="56DA6F28" w14:textId="77777777" w:rsidR="00DF3BBA" w:rsidRPr="00DF3BBA" w:rsidRDefault="00DF3BBA" w:rsidP="00DF3BBA">
      <w:pPr>
        <w:numPr>
          <w:ilvl w:val="0"/>
          <w:numId w:val="9"/>
        </w:numPr>
      </w:pPr>
      <w:r w:rsidRPr="00DF3BBA">
        <w:t>Letter amendments</w:t>
      </w:r>
    </w:p>
    <w:p w14:paraId="14E72F45" w14:textId="77777777" w:rsidR="00DF3BBA" w:rsidRPr="00DF3BBA" w:rsidRDefault="00DF3BBA" w:rsidP="00DF3BBA">
      <w:pPr>
        <w:numPr>
          <w:ilvl w:val="0"/>
          <w:numId w:val="9"/>
        </w:numPr>
      </w:pPr>
      <w:r w:rsidRPr="00DF3BBA">
        <w:t>Amber reasons</w:t>
      </w:r>
    </w:p>
    <w:p w14:paraId="040D2676" w14:textId="77777777" w:rsidR="00DF3BBA" w:rsidRPr="00DF3BBA" w:rsidRDefault="00DF3BBA" w:rsidP="00DF3BBA">
      <w:pPr>
        <w:numPr>
          <w:ilvl w:val="0"/>
          <w:numId w:val="9"/>
        </w:numPr>
      </w:pPr>
      <w:r w:rsidRPr="00DF3BBA">
        <w:t>Contravention codes</w:t>
      </w:r>
    </w:p>
    <w:p w14:paraId="07893FC8" w14:textId="77777777" w:rsidR="00DF3BBA" w:rsidRPr="00DF3BBA" w:rsidRDefault="00DF3BBA" w:rsidP="00DF3BBA">
      <w:pPr>
        <w:numPr>
          <w:ilvl w:val="0"/>
          <w:numId w:val="9"/>
        </w:numPr>
      </w:pPr>
      <w:r w:rsidRPr="00DF3BBA">
        <w:t>Top cases by agent/activity</w:t>
      </w:r>
    </w:p>
    <w:p w14:paraId="37609700" w14:textId="77777777" w:rsidR="00DF3BBA" w:rsidRPr="00DF3BBA" w:rsidRDefault="00DF3BBA" w:rsidP="00DF3BBA">
      <w:pPr>
        <w:numPr>
          <w:ilvl w:val="0"/>
          <w:numId w:val="9"/>
        </w:numPr>
      </w:pPr>
      <w:r w:rsidRPr="00DF3BBA">
        <w:t>Heat map</w:t>
      </w:r>
    </w:p>
    <w:p w14:paraId="0F8DAF73" w14:textId="77777777" w:rsidR="00DF3BBA" w:rsidRPr="00DF3BBA" w:rsidRDefault="00DF3BBA" w:rsidP="00DF3BBA">
      <w:pPr>
        <w:numPr>
          <w:ilvl w:val="0"/>
          <w:numId w:val="9"/>
        </w:numPr>
      </w:pPr>
      <w:r w:rsidRPr="00DF3BBA">
        <w:t>Custom mitigation governance</w:t>
      </w:r>
    </w:p>
    <w:p w14:paraId="49907717" w14:textId="77777777" w:rsidR="00DF3BBA" w:rsidRPr="00DF3BBA" w:rsidRDefault="00DF3BBA" w:rsidP="00DF3BBA">
      <w:pPr>
        <w:numPr>
          <w:ilvl w:val="0"/>
          <w:numId w:val="9"/>
        </w:numPr>
      </w:pPr>
      <w:r w:rsidRPr="00DF3BBA">
        <w:t>Master table</w:t>
      </w:r>
    </w:p>
    <w:p w14:paraId="46357C8E" w14:textId="77777777" w:rsidR="00DF3BBA" w:rsidRPr="00DF3BBA" w:rsidRDefault="00DF3BBA" w:rsidP="00DF3BBA">
      <w:r w:rsidRPr="00DF3BBA">
        <w:t>QA updates and QA name will not be shown for Stage 5, as QA information applies only to Stage 3.</w:t>
      </w:r>
    </w:p>
    <w:p w14:paraId="0CF82D34" w14:textId="77777777" w:rsidR="00DF3BBA" w:rsidRPr="00DF3BBA" w:rsidRDefault="00DF3BBA" w:rsidP="00DF3BBA">
      <w:r w:rsidRPr="00DF3BBA">
        <w:t> </w:t>
      </w:r>
    </w:p>
    <w:p w14:paraId="27EAE0A9" w14:textId="77777777" w:rsidR="00DF3BBA" w:rsidRPr="00DF3BBA" w:rsidRDefault="00DF3BBA" w:rsidP="00DF3BBA">
      <w:r w:rsidRPr="00DF3BBA">
        <w:rPr>
          <w:b/>
          <w:bCs/>
        </w:rPr>
        <w:t>14. Final Validation</w:t>
      </w:r>
    </w:p>
    <w:p w14:paraId="78B972C8" w14:textId="77777777" w:rsidR="00DF3BBA" w:rsidRPr="00DF3BBA" w:rsidRDefault="00DF3BBA" w:rsidP="00DF3BBA">
      <w:r w:rsidRPr="00DF3BBA">
        <w:t>The team reviewed the dashboard requirements again during the meeting to confirm coverage.</w:t>
      </w:r>
    </w:p>
    <w:p w14:paraId="7D75561E" w14:textId="77777777" w:rsidR="00DF3BBA" w:rsidRPr="00DF3BBA" w:rsidRDefault="00DF3BBA" w:rsidP="00DF3BBA">
      <w:r w:rsidRPr="00DF3BBA">
        <w:t xml:space="preserve">It was confirmed that Green, Amber, and </w:t>
      </w:r>
      <w:proofErr w:type="gramStart"/>
      <w:r w:rsidRPr="00DF3BBA">
        <w:t>Red</w:t>
      </w:r>
      <w:proofErr w:type="gramEnd"/>
      <w:r w:rsidRPr="00DF3BBA">
        <w:t xml:space="preserve"> case details with agent name and PCN number are covered through the master table drill-down from the top widgets.</w:t>
      </w:r>
    </w:p>
    <w:p w14:paraId="1975B9A8" w14:textId="77777777" w:rsidR="00DF3BBA" w:rsidRPr="00DF3BBA" w:rsidRDefault="00DF3BBA" w:rsidP="00DF3BBA">
      <w:r w:rsidRPr="00DF3BBA">
        <w:t>Zain and Shelley confirmed that the items from the previous meeting and the current meeting were covered.</w:t>
      </w:r>
    </w:p>
    <w:p w14:paraId="54602624" w14:textId="77777777" w:rsidR="00DF3BBA" w:rsidRPr="00DF3BBA" w:rsidRDefault="00DF3BBA" w:rsidP="00DF3BBA">
      <w:r w:rsidRPr="00DF3BBA">
        <w:lastRenderedPageBreak/>
        <w:t> </w:t>
      </w:r>
    </w:p>
    <w:p w14:paraId="07A41131" w14:textId="77777777" w:rsidR="00DF3BBA" w:rsidRPr="00DF3BBA" w:rsidRDefault="00DF3BBA" w:rsidP="00DF3BBA">
      <w:r w:rsidRPr="00DF3BBA">
        <w:rPr>
          <w:b/>
          <w:bCs/>
        </w:rPr>
        <w:t>Action Items</w:t>
      </w:r>
    </w:p>
    <w:p w14:paraId="3C343DAC" w14:textId="77777777" w:rsidR="00DF3BBA" w:rsidRPr="00DF3BBA" w:rsidRDefault="00DF3BBA" w:rsidP="00DF3BBA">
      <w:r w:rsidRPr="00DF3BBA">
        <w:t></w:t>
      </w:r>
    </w:p>
    <w:tbl>
      <w:tblPr>
        <w:tblW w:w="0" w:type="auto"/>
        <w:tblCellSpacing w:w="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"/>
        <w:gridCol w:w="6833"/>
        <w:gridCol w:w="1954"/>
      </w:tblGrid>
      <w:tr w:rsidR="00DF3BBA" w:rsidRPr="00DF3BBA" w14:paraId="7B37643A" w14:textId="77777777">
        <w:trPr>
          <w:tblCellSpacing w:w="18" w:type="dxa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2EC427" w14:textId="77777777" w:rsidR="00DF3BBA" w:rsidRPr="00DF3BBA" w:rsidRDefault="00DF3BBA" w:rsidP="00DF3BBA">
            <w:r w:rsidRPr="00DF3BBA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27EFC0" w14:textId="77777777" w:rsidR="00DF3BBA" w:rsidRPr="00DF3BBA" w:rsidRDefault="00DF3BBA" w:rsidP="00DF3BBA">
            <w:r w:rsidRPr="00DF3BBA">
              <w:rPr>
                <w:b/>
                <w:bCs/>
              </w:rPr>
              <w:t>Action Item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255B95" w14:textId="77777777" w:rsidR="00DF3BBA" w:rsidRPr="00DF3BBA" w:rsidRDefault="00DF3BBA" w:rsidP="00DF3BBA">
            <w:r w:rsidRPr="00DF3BBA">
              <w:rPr>
                <w:b/>
                <w:bCs/>
              </w:rPr>
              <w:t>Owner</w:t>
            </w:r>
          </w:p>
        </w:tc>
      </w:tr>
      <w:tr w:rsidR="00DF3BBA" w:rsidRPr="00DF3BBA" w14:paraId="4FC06C9D" w14:textId="77777777">
        <w:trPr>
          <w:tblCellSpacing w:w="18" w:type="dxa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0D0414" w14:textId="77777777" w:rsidR="00DF3BBA" w:rsidRPr="00DF3BBA" w:rsidRDefault="00DF3BBA" w:rsidP="00DF3BBA">
            <w:r w:rsidRPr="00DF3BBA">
              <w:t>1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62223E" w14:textId="77777777" w:rsidR="00DF3BBA" w:rsidRPr="00DF3BBA" w:rsidRDefault="00DF3BBA" w:rsidP="00DF3BBA">
            <w:r w:rsidRPr="00DF3BBA">
              <w:t>Remove background shading from all line graphs and keep only coloured lines.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C8A074" w14:textId="77777777" w:rsidR="00DF3BBA" w:rsidRPr="00DF3BBA" w:rsidRDefault="00DF3BBA" w:rsidP="00DF3BBA">
            <w:r w:rsidRPr="00DF3BBA">
              <w:t>UX Team / Arumugam</w:t>
            </w:r>
          </w:p>
        </w:tc>
      </w:tr>
      <w:tr w:rsidR="00DF3BBA" w:rsidRPr="00DF3BBA" w14:paraId="690877BC" w14:textId="77777777">
        <w:trPr>
          <w:tblCellSpacing w:w="18" w:type="dxa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13A139" w14:textId="77777777" w:rsidR="00DF3BBA" w:rsidRPr="00DF3BBA" w:rsidRDefault="00DF3BBA" w:rsidP="00DF3BBA">
            <w:r w:rsidRPr="00DF3BBA">
              <w:t>2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1CC78C" w14:textId="77777777" w:rsidR="00DF3BBA" w:rsidRPr="00DF3BBA" w:rsidRDefault="00DF3BBA" w:rsidP="00DF3BBA">
            <w:r w:rsidRPr="00DF3BBA">
              <w:t>Validate heat map working hours, including whether 08–19 is correct.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201669" w14:textId="77777777" w:rsidR="00DF3BBA" w:rsidRPr="00DF3BBA" w:rsidRDefault="00DF3BBA" w:rsidP="00DF3BBA">
            <w:r w:rsidRPr="00DF3BBA">
              <w:t>Srinivas / Team</w:t>
            </w:r>
          </w:p>
        </w:tc>
      </w:tr>
      <w:tr w:rsidR="00DF3BBA" w:rsidRPr="00DF3BBA" w14:paraId="2E825952" w14:textId="77777777">
        <w:trPr>
          <w:tblCellSpacing w:w="18" w:type="dxa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E64CFA" w14:textId="77777777" w:rsidR="00DF3BBA" w:rsidRPr="00DF3BBA" w:rsidRDefault="00DF3BBA" w:rsidP="00DF3BBA">
            <w:r w:rsidRPr="00DF3BBA">
              <w:t>3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23D8F5" w14:textId="77777777" w:rsidR="00DF3BBA" w:rsidRPr="00DF3BBA" w:rsidRDefault="00DF3BBA" w:rsidP="00DF3BBA">
            <w:r w:rsidRPr="00DF3BBA">
              <w:t>Review whether the Client filter is still required after adding Contract filter.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46E315" w14:textId="77777777" w:rsidR="00DF3BBA" w:rsidRPr="00DF3BBA" w:rsidRDefault="00DF3BBA" w:rsidP="00DF3BBA">
            <w:r w:rsidRPr="00DF3BBA">
              <w:t>Srinivas</w:t>
            </w:r>
          </w:p>
        </w:tc>
      </w:tr>
      <w:tr w:rsidR="00DF3BBA" w:rsidRPr="00DF3BBA" w14:paraId="4F1A0C20" w14:textId="77777777">
        <w:trPr>
          <w:tblCellSpacing w:w="18" w:type="dxa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A97D92" w14:textId="77777777" w:rsidR="00DF3BBA" w:rsidRPr="00DF3BBA" w:rsidRDefault="00DF3BBA" w:rsidP="00DF3BBA">
            <w:r w:rsidRPr="00DF3BBA">
              <w:t>4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4341A0" w14:textId="77777777" w:rsidR="00DF3BBA" w:rsidRPr="00DF3BBA" w:rsidRDefault="00DF3BBA" w:rsidP="00DF3BBA">
            <w:r w:rsidRPr="00DF3BBA">
              <w:t>Retain the Stage 3 vs Stage 5 case split widget in the combined dashboard.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396D11" w14:textId="77777777" w:rsidR="00DF3BBA" w:rsidRPr="00DF3BBA" w:rsidRDefault="00DF3BBA" w:rsidP="00DF3BBA">
            <w:r w:rsidRPr="00DF3BBA">
              <w:t>UX Team</w:t>
            </w:r>
          </w:p>
        </w:tc>
      </w:tr>
      <w:tr w:rsidR="00DF3BBA" w:rsidRPr="00DF3BBA" w14:paraId="7B33F6F1" w14:textId="77777777">
        <w:trPr>
          <w:tblCellSpacing w:w="18" w:type="dxa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5017A5" w14:textId="77777777" w:rsidR="00DF3BBA" w:rsidRPr="00DF3BBA" w:rsidRDefault="00DF3BBA" w:rsidP="00DF3BBA">
            <w:r w:rsidRPr="00DF3BBA">
              <w:t>5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A7DD9F" w14:textId="77777777" w:rsidR="00DF3BBA" w:rsidRPr="00DF3BBA" w:rsidRDefault="00DF3BBA" w:rsidP="00DF3BBA">
            <w:r w:rsidRPr="00DF3BBA">
              <w:t>Consolidate Stage 3, Stage 5, and Combined RAG donut charts into one widget where feasible.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EDFDF2" w14:textId="77777777" w:rsidR="00DF3BBA" w:rsidRPr="00DF3BBA" w:rsidRDefault="00DF3BBA" w:rsidP="00DF3BBA">
            <w:r w:rsidRPr="00DF3BBA">
              <w:t>UX Team</w:t>
            </w:r>
          </w:p>
        </w:tc>
      </w:tr>
      <w:tr w:rsidR="00DF3BBA" w:rsidRPr="00DF3BBA" w14:paraId="6CDA604B" w14:textId="77777777">
        <w:trPr>
          <w:tblCellSpacing w:w="18" w:type="dxa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956713" w14:textId="77777777" w:rsidR="00DF3BBA" w:rsidRPr="00DF3BBA" w:rsidRDefault="00DF3BBA" w:rsidP="00DF3BBA">
            <w:r w:rsidRPr="00DF3BBA">
              <w:t>6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A0108D" w14:textId="77777777" w:rsidR="00DF3BBA" w:rsidRPr="00DF3BBA" w:rsidRDefault="00DF3BBA" w:rsidP="00DF3BBA">
            <w:r w:rsidRPr="00DF3BBA">
              <w:t>Retain the Volume Share by Stage donut chart.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A7EA75" w14:textId="77777777" w:rsidR="00DF3BBA" w:rsidRPr="00DF3BBA" w:rsidRDefault="00DF3BBA" w:rsidP="00DF3BBA">
            <w:r w:rsidRPr="00DF3BBA">
              <w:t>UX Team</w:t>
            </w:r>
          </w:p>
        </w:tc>
      </w:tr>
      <w:tr w:rsidR="00DF3BBA" w:rsidRPr="00DF3BBA" w14:paraId="6E12349D" w14:textId="77777777">
        <w:trPr>
          <w:tblCellSpacing w:w="18" w:type="dxa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AD1CA1" w14:textId="77777777" w:rsidR="00DF3BBA" w:rsidRPr="00DF3BBA" w:rsidRDefault="00DF3BBA" w:rsidP="00DF3BBA">
            <w:r w:rsidRPr="00DF3BBA">
              <w:t>7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2FF7DF" w14:textId="77777777" w:rsidR="00DF3BBA" w:rsidRPr="00DF3BBA" w:rsidRDefault="00DF3BBA" w:rsidP="00DF3BBA">
            <w:r w:rsidRPr="00DF3BBA">
              <w:t>Ensure widget clicks apply relevant filters and redirect/scroll users to the master table.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45065F" w14:textId="77777777" w:rsidR="00DF3BBA" w:rsidRPr="00DF3BBA" w:rsidRDefault="00DF3BBA" w:rsidP="00DF3BBA">
            <w:r w:rsidRPr="00DF3BBA">
              <w:t>UX Team</w:t>
            </w:r>
          </w:p>
        </w:tc>
      </w:tr>
      <w:tr w:rsidR="00DF3BBA" w:rsidRPr="00DF3BBA" w14:paraId="0F0DA6B0" w14:textId="77777777">
        <w:trPr>
          <w:tblCellSpacing w:w="18" w:type="dxa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795D86" w14:textId="77777777" w:rsidR="00DF3BBA" w:rsidRPr="00DF3BBA" w:rsidRDefault="00DF3BBA" w:rsidP="00DF3BBA">
            <w:r w:rsidRPr="00DF3BBA">
              <w:t>8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05CC81" w14:textId="77777777" w:rsidR="00DF3BBA" w:rsidRPr="00DF3BBA" w:rsidRDefault="00DF3BBA" w:rsidP="00DF3BBA">
            <w:r w:rsidRPr="00DF3BBA">
              <w:t>Add Letter Amended column to the master table with Yes/No values.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8316C8" w14:textId="77777777" w:rsidR="00DF3BBA" w:rsidRPr="00DF3BBA" w:rsidRDefault="00DF3BBA" w:rsidP="00DF3BBA">
            <w:r w:rsidRPr="00DF3BBA">
              <w:t>UX Team</w:t>
            </w:r>
          </w:p>
        </w:tc>
      </w:tr>
      <w:tr w:rsidR="00DF3BBA" w:rsidRPr="00DF3BBA" w14:paraId="3E492F7B" w14:textId="77777777">
        <w:trPr>
          <w:tblCellSpacing w:w="18" w:type="dxa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C071FA" w14:textId="77777777" w:rsidR="00DF3BBA" w:rsidRPr="00DF3BBA" w:rsidRDefault="00DF3BBA" w:rsidP="00DF3BBA">
            <w:r w:rsidRPr="00DF3BBA">
              <w:t>9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E1349A" w14:textId="77777777" w:rsidR="00DF3BBA" w:rsidRPr="00DF3BBA" w:rsidRDefault="00DF3BBA" w:rsidP="00DF3BBA">
            <w:r w:rsidRPr="00DF3BBA">
              <w:t>Redesign Top Contravention Codes widget as a ranked Top 5 list.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ABB4F1" w14:textId="77777777" w:rsidR="00DF3BBA" w:rsidRPr="00DF3BBA" w:rsidRDefault="00DF3BBA" w:rsidP="00DF3BBA">
            <w:r w:rsidRPr="00DF3BBA">
              <w:t>UX Team</w:t>
            </w:r>
          </w:p>
        </w:tc>
      </w:tr>
      <w:tr w:rsidR="00DF3BBA" w:rsidRPr="00DF3BBA" w14:paraId="5050291B" w14:textId="77777777">
        <w:trPr>
          <w:tblCellSpacing w:w="18" w:type="dxa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AF68CA" w14:textId="77777777" w:rsidR="00DF3BBA" w:rsidRPr="00DF3BBA" w:rsidRDefault="00DF3BBA" w:rsidP="00DF3BBA">
            <w:r w:rsidRPr="00DF3BBA">
              <w:t>10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53BE77" w14:textId="77777777" w:rsidR="00DF3BBA" w:rsidRPr="00DF3BBA" w:rsidRDefault="00DF3BBA" w:rsidP="00DF3BBA">
            <w:r w:rsidRPr="00DF3BBA">
              <w:t>Add View More side pane for all contravention codes and counts.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BE8DBB" w14:textId="77777777" w:rsidR="00DF3BBA" w:rsidRPr="00DF3BBA" w:rsidRDefault="00DF3BBA" w:rsidP="00DF3BBA">
            <w:r w:rsidRPr="00DF3BBA">
              <w:t>UX Team</w:t>
            </w:r>
          </w:p>
        </w:tc>
      </w:tr>
      <w:tr w:rsidR="00DF3BBA" w:rsidRPr="00DF3BBA" w14:paraId="1C6798CA" w14:textId="77777777">
        <w:trPr>
          <w:tblCellSpacing w:w="18" w:type="dxa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45D969" w14:textId="77777777" w:rsidR="00DF3BBA" w:rsidRPr="00DF3BBA" w:rsidRDefault="00DF3BBA" w:rsidP="00DF3BBA">
            <w:r w:rsidRPr="00DF3BBA">
              <w:t>11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B25A80" w14:textId="77777777" w:rsidR="00DF3BBA" w:rsidRPr="00DF3BBA" w:rsidRDefault="00DF3BBA" w:rsidP="00DF3BBA">
            <w:r w:rsidRPr="00DF3BBA">
              <w:t>Align Amber Reasons widget format with the ranked/list style.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46B3AB" w14:textId="77777777" w:rsidR="00DF3BBA" w:rsidRPr="00DF3BBA" w:rsidRDefault="00DF3BBA" w:rsidP="00DF3BBA">
            <w:r w:rsidRPr="00DF3BBA">
              <w:t>UX Team</w:t>
            </w:r>
          </w:p>
        </w:tc>
      </w:tr>
      <w:tr w:rsidR="00DF3BBA" w:rsidRPr="00DF3BBA" w14:paraId="5E8F6913" w14:textId="77777777">
        <w:trPr>
          <w:tblCellSpacing w:w="18" w:type="dxa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5D45FD" w14:textId="77777777" w:rsidR="00DF3BBA" w:rsidRPr="00DF3BBA" w:rsidRDefault="00DF3BBA" w:rsidP="00DF3BBA">
            <w:r w:rsidRPr="00DF3BBA">
              <w:t>12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52D521" w14:textId="77777777" w:rsidR="00DF3BBA" w:rsidRPr="00DF3BBA" w:rsidRDefault="00DF3BBA" w:rsidP="00DF3BBA">
            <w:r w:rsidRPr="00DF3BBA">
              <w:t>Remove the separate custom mitigation table.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C6FAC7" w14:textId="77777777" w:rsidR="00DF3BBA" w:rsidRPr="00DF3BBA" w:rsidRDefault="00DF3BBA" w:rsidP="00DF3BBA">
            <w:r w:rsidRPr="00DF3BBA">
              <w:t>UX Team</w:t>
            </w:r>
          </w:p>
        </w:tc>
      </w:tr>
      <w:tr w:rsidR="00DF3BBA" w:rsidRPr="00DF3BBA" w14:paraId="4DED8FC4" w14:textId="77777777">
        <w:trPr>
          <w:tblCellSpacing w:w="18" w:type="dxa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BEF45D" w14:textId="77777777" w:rsidR="00DF3BBA" w:rsidRPr="00DF3BBA" w:rsidRDefault="00DF3BBA" w:rsidP="00DF3BBA">
            <w:r w:rsidRPr="00DF3BBA">
              <w:t>13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B1744B" w14:textId="77777777" w:rsidR="00DF3BBA" w:rsidRPr="00DF3BBA" w:rsidRDefault="00DF3BBA" w:rsidP="00DF3BBA">
            <w:r w:rsidRPr="00DF3BBA">
              <w:t>Expand the master table with Client Name, QA Status, and QA Name if available.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C7394A" w14:textId="77777777" w:rsidR="00DF3BBA" w:rsidRPr="00DF3BBA" w:rsidRDefault="00DF3BBA" w:rsidP="00DF3BBA">
            <w:r w:rsidRPr="00DF3BBA">
              <w:t>UX Team</w:t>
            </w:r>
          </w:p>
        </w:tc>
      </w:tr>
      <w:tr w:rsidR="00DF3BBA" w:rsidRPr="00DF3BBA" w14:paraId="328F8A9E" w14:textId="77777777">
        <w:trPr>
          <w:tblCellSpacing w:w="18" w:type="dxa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B141C6" w14:textId="77777777" w:rsidR="00DF3BBA" w:rsidRPr="00DF3BBA" w:rsidRDefault="00DF3BBA" w:rsidP="00DF3BBA">
            <w:r w:rsidRPr="00DF3BBA">
              <w:t>14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350E2B" w14:textId="77777777" w:rsidR="00DF3BBA" w:rsidRPr="00DF3BBA" w:rsidRDefault="00DF3BBA" w:rsidP="00DF3BBA">
            <w:r w:rsidRPr="00DF3BBA">
              <w:t>Confirm whether MNPS provides QA name.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6D34CF" w14:textId="77777777" w:rsidR="00DF3BBA" w:rsidRPr="00DF3BBA" w:rsidRDefault="00DF3BBA" w:rsidP="00DF3BBA">
            <w:r w:rsidRPr="00DF3BBA">
              <w:t>Srinivas / Saranya</w:t>
            </w:r>
          </w:p>
        </w:tc>
      </w:tr>
      <w:tr w:rsidR="00DF3BBA" w:rsidRPr="00DF3BBA" w14:paraId="54C30F71" w14:textId="77777777">
        <w:trPr>
          <w:tblCellSpacing w:w="18" w:type="dxa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C5A9B0" w14:textId="77777777" w:rsidR="00DF3BBA" w:rsidRPr="00DF3BBA" w:rsidRDefault="00DF3BBA" w:rsidP="00DF3BBA">
            <w:r w:rsidRPr="00DF3BBA">
              <w:t>15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0BB110" w14:textId="77777777" w:rsidR="00DF3BBA" w:rsidRPr="00DF3BBA" w:rsidRDefault="00DF3BBA" w:rsidP="00DF3BBA">
            <w:r w:rsidRPr="00DF3BBA">
              <w:t xml:space="preserve">Ensure the master table supports filtering across all relevant </w:t>
            </w:r>
            <w:r w:rsidRPr="00DF3BBA">
              <w:lastRenderedPageBreak/>
              <w:t>columns.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946A69" w14:textId="77777777" w:rsidR="00DF3BBA" w:rsidRPr="00DF3BBA" w:rsidRDefault="00DF3BBA" w:rsidP="00DF3BBA">
            <w:r w:rsidRPr="00DF3BBA">
              <w:lastRenderedPageBreak/>
              <w:t>UX Team</w:t>
            </w:r>
          </w:p>
        </w:tc>
      </w:tr>
      <w:tr w:rsidR="00DF3BBA" w:rsidRPr="00DF3BBA" w14:paraId="7C215F5D" w14:textId="77777777">
        <w:trPr>
          <w:tblCellSpacing w:w="18" w:type="dxa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343EF6" w14:textId="77777777" w:rsidR="00DF3BBA" w:rsidRPr="00DF3BBA" w:rsidRDefault="00DF3BBA" w:rsidP="00DF3BBA">
            <w:r w:rsidRPr="00DF3BBA">
              <w:t>16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604633" w14:textId="77777777" w:rsidR="00DF3BBA" w:rsidRPr="00DF3BBA" w:rsidRDefault="00DF3BBA" w:rsidP="00DF3BBA">
            <w:r w:rsidRPr="00DF3BBA">
              <w:t>Ensure QA fields are displayed only where applicable, mainly for Stage 3.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71DC69" w14:textId="77777777" w:rsidR="00DF3BBA" w:rsidRPr="00DF3BBA" w:rsidRDefault="00DF3BBA" w:rsidP="00DF3BBA">
            <w:r w:rsidRPr="00DF3BBA">
              <w:t>UX Team</w:t>
            </w:r>
          </w:p>
        </w:tc>
      </w:tr>
      <w:tr w:rsidR="00DF3BBA" w:rsidRPr="00DF3BBA" w14:paraId="5A37251B" w14:textId="77777777">
        <w:trPr>
          <w:tblCellSpacing w:w="18" w:type="dxa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546DF8" w14:textId="77777777" w:rsidR="00DF3BBA" w:rsidRPr="00DF3BBA" w:rsidRDefault="00DF3BBA" w:rsidP="00DF3BBA">
            <w:r w:rsidRPr="00DF3BBA">
              <w:t>17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0B8E3F" w14:textId="77777777" w:rsidR="00DF3BBA" w:rsidRPr="00DF3BBA" w:rsidRDefault="00DF3BBA" w:rsidP="00DF3BBA">
            <w:r w:rsidRPr="00DF3BBA">
              <w:t>Share the revised UX and F5 flow, if possible, by next week.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5CE7D7" w14:textId="77777777" w:rsidR="00DF3BBA" w:rsidRPr="00DF3BBA" w:rsidRDefault="00DF3BBA" w:rsidP="00DF3BBA">
            <w:r w:rsidRPr="00DF3BBA">
              <w:t>Srinivas</w:t>
            </w:r>
          </w:p>
        </w:tc>
      </w:tr>
    </w:tbl>
    <w:p w14:paraId="38EC813E" w14:textId="77777777" w:rsidR="008B5471" w:rsidRDefault="008B5471"/>
    <w:sectPr w:rsidR="008B54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1D6C"/>
    <w:multiLevelType w:val="multilevel"/>
    <w:tmpl w:val="BBC6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BF79F4"/>
    <w:multiLevelType w:val="multilevel"/>
    <w:tmpl w:val="A730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FE3C2F"/>
    <w:multiLevelType w:val="multilevel"/>
    <w:tmpl w:val="2600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667A24"/>
    <w:multiLevelType w:val="multilevel"/>
    <w:tmpl w:val="FFD8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2D524CB"/>
    <w:multiLevelType w:val="multilevel"/>
    <w:tmpl w:val="95B4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B52AD3"/>
    <w:multiLevelType w:val="multilevel"/>
    <w:tmpl w:val="1696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D82451"/>
    <w:multiLevelType w:val="multilevel"/>
    <w:tmpl w:val="D5BA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B116080"/>
    <w:multiLevelType w:val="multilevel"/>
    <w:tmpl w:val="9BB6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5D9081D"/>
    <w:multiLevelType w:val="multilevel"/>
    <w:tmpl w:val="EDC8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63296364">
    <w:abstractNumId w:val="6"/>
  </w:num>
  <w:num w:numId="2" w16cid:durableId="147599793">
    <w:abstractNumId w:val="3"/>
  </w:num>
  <w:num w:numId="3" w16cid:durableId="1621569989">
    <w:abstractNumId w:val="1"/>
  </w:num>
  <w:num w:numId="4" w16cid:durableId="365253825">
    <w:abstractNumId w:val="0"/>
  </w:num>
  <w:num w:numId="5" w16cid:durableId="1726182035">
    <w:abstractNumId w:val="2"/>
  </w:num>
  <w:num w:numId="6" w16cid:durableId="1627807161">
    <w:abstractNumId w:val="5"/>
  </w:num>
  <w:num w:numId="7" w16cid:durableId="1412583494">
    <w:abstractNumId w:val="4"/>
  </w:num>
  <w:num w:numId="8" w16cid:durableId="440489191">
    <w:abstractNumId w:val="7"/>
  </w:num>
  <w:num w:numId="9" w16cid:durableId="3285993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3BBA"/>
    <w:rsid w:val="008B5471"/>
    <w:rsid w:val="00AE594C"/>
    <w:rsid w:val="00C66ADB"/>
    <w:rsid w:val="00DF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0FA20"/>
  <w15:chartTrackingRefBased/>
  <w15:docId w15:val="{7B8DAD27-04FA-43D3-AAA2-A42801D35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B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1130</Words>
  <Characters>6443</Characters>
  <Application>Microsoft Office Word</Application>
  <DocSecurity>0</DocSecurity>
  <Lines>53</Lines>
  <Paragraphs>15</Paragraphs>
  <ScaleCrop>false</ScaleCrop>
  <Company/>
  <LinksUpToDate>false</LinksUpToDate>
  <CharactersWithSpaces>7558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Arumugam V</dc:creator>
  <cp:keywords/>
  <dc:description/>
  <cp:lastModifiedBy>Arumugam V</cp:lastModifiedBy>
  <cp:revision>1</cp:revision>
  <dcterms:created xsi:type="dcterms:W3CDTF">2026-07-06T04:28:00Z</dcterms:created>
  <dcterms:modified xsi:type="dcterms:W3CDTF">2026-07-06T04:29:00Z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8eb41b07-4078-4363-bbc3-bd764ad5077b</vt:lpwstr>
  </property>
</Properties>
</file>