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ne="http://schemas.microsoft.com/office/word/2006/wordml" xmlns:wpg="http://schemas.microsoft.com/office/word/2010/wordprocessingGroup" xmlns:wps="http://schemas.microsoft.com/office/word/2010/wordprocessingShape" mc:Ignorable="w14 w15 w16se w16cid w16 w16cex w16sdtdh wp14">
  <w:body>
    <w:p w14:paraId="074CBBA0">
      <w:pPr>
        <w:spacing w:after="80" w:line="276" w:lineRule="auto"/>
      </w:pPr>
      <w:r>
        <w:rPr>
          <w:rFonts w:ascii="Calibri" w:hAnsi="Calibri" w:eastAsia="ＭＳ 明朝" w:cs="Calibri" w:eastAsiaTheme="minorEastAsia" w:csTheme="minorBidi"/>
          <w:color w:val="6B7280"/>
          <w:sz w:val="19"/>
          <w:szCs w:val="22"/>
        </w:rPr>
        <w:t>RADIX Talent Match Hackathon • Solution Document</w:t>
      </w:r>
      <w:r>
        <w:br w:type="textWrapping"/>
      </w:r>
    </w:p>
    <w:p w14:paraId="5C271363">
      <w:pPr>
        <w:spacing w:after="80" w:line="276" w:lineRule="auto"/>
      </w:pPr>
      <w:r>
        <w:rPr>
          <w:rFonts w:ascii="Calibri" w:hAnsi="Calibri" w:eastAsia="ＭＳ 明朝" w:cs="Calibri" w:eastAsiaTheme="minorEastAsia" w:csTheme="minorBidi"/>
          <w:b/>
          <w:bCs/>
          <w:color w:val="1E3A8A"/>
          <w:sz w:val="52"/>
          <w:szCs w:val="22"/>
        </w:rPr>
        <w:t>R A D I X</w:t>
      </w:r>
      <w:r>
        <w:br w:type="textWrapping"/>
      </w:r>
      <w:r>
        <w:rPr>
          <w:rFonts w:ascii="Calibri" w:hAnsi="Calibri" w:eastAsia="ＭＳ 明朝" w:cs="Calibri" w:eastAsiaTheme="minorEastAsia" w:csTheme="minorBidi"/>
          <w:b/>
          <w:bCs/>
          <w:color w:val="3B82F6"/>
          <w:sz w:val="40"/>
          <w:szCs w:val="22"/>
        </w:rPr>
        <w:t>Talent Match Hackathon</w:t>
      </w:r>
      <w:r>
        <w:br w:type="textWrapping"/>
      </w:r>
      <w:r>
        <w:rPr>
          <w:rFonts w:ascii="Calibri" w:hAnsi="Calibri" w:eastAsia="ＭＳ 明朝" w:cs="Calibri" w:eastAsiaTheme="minorEastAsia" w:csTheme="minorBidi"/>
          <w:b/>
          <w:bCs/>
          <w:color w:val="3B82F6"/>
          <w:sz w:val="40"/>
          <w:szCs w:val="22"/>
        </w:rPr>
        <w:t>Solution Document</w:t>
      </w:r>
    </w:p>
    <w:p w14:paraId="773BEF57">
      <w:pPr>
        <w:spacing w:after="80" w:line="276" w:lineRule="auto"/>
      </w:pPr>
      <w:r>
        <w:rPr>
          <w:rFonts w:ascii="Calibri" w:hAnsi="Calibri" w:eastAsia="ＭＳ 明朝" w:cs="Calibri" w:eastAsiaTheme="minorEastAsia" w:csTheme="minorBidi"/>
          <w:i/>
          <w:iCs/>
          <w:color w:val="1F2937"/>
          <w:sz w:val="19"/>
          <w:szCs w:val="22"/>
        </w:rPr>
        <w:t>Submission format: one Google Drive folder link containing this document (PDF), the demo video, and the code.</w:t>
      </w:r>
    </w:p>
    <w:p w14:paraId="360A8D39">
      <w:pPr>
        <w:spacing w:after="160"/>
      </w:pPr>
    </w:p>
    <w:tbl>
      <w:tblPr>
        <w:tblW w:w="0" w:type="auto"/>
        <w:jc w:val="center"/>
        <w:tblCellMar>
          <w:top w:w="0" w:type="dxa"/>
          <w:left w:w="108" w:type="dxa"/>
          <w:bottom w:w="0" w:type="dxa"/>
          <w:right w:w="108" w:type="dxa"/>
        </w:tblCellMar>
        <w:tblLook w:firstRow="1" w:firstColumn="1" w:noVBand="1"/>
      </w:tblPr>
      <w:tblGrid>
        <w:gridCol w:w="5040"/>
        <w:gridCol w:w="5040"/>
      </w:tblGrid>
      <w:tr>
        <w:tc>
          <w:tcPr>
            <w:tcW w:w="3168" w:type="dxa"/>
            <w:shd w:val="clear" w:fill="F9FAFB"/>
            <w:tcMar>
              <w:top w:w="90" w:type="dxa"/>
              <w:left w:w="130" w:type="dxa"/>
              <w:bottom w:w="90" w:type="dxa"/>
              <w:right w:w="130" w:type="dxa"/>
            </w:tcMar>
          </w:tcPr>
          <w:p w14:paraId="4969A010">
            <w:pPr>
              <w:jc w:val="left"/>
            </w:pPr>
            <w:r>
              <w:rPr>
                <w:rFonts w:ascii="Calibri" w:hAnsi="Calibri" w:eastAsia="ＭＳ 明朝" w:cs="Calibri" w:eastAsiaTheme="minorEastAsia" w:csTheme="minorBidi"/>
                <w:b/>
                <w:bCs/>
                <w:color w:val="1F2937"/>
                <w:sz w:val="18"/>
                <w:szCs w:val="22"/>
              </w:rPr>
              <w:t>Team Name</w:t>
            </w:r>
          </w:p>
        </w:tc>
        <w:tc>
          <w:tcPr>
            <w:tcW w:w="6624" w:type="dxa"/>
            <w:shd w:val="clear" w:fill="F9FAFB"/>
            <w:tcMar>
              <w:top w:w="90" w:type="dxa"/>
              <w:left w:w="130" w:type="dxa"/>
              <w:bottom w:w="90" w:type="dxa"/>
              <w:right w:w="130" w:type="dxa"/>
            </w:tcMar>
          </w:tcPr>
          <w:p w14:paraId="2A29E2AA">
            <w:pPr>
              <w:jc w:val="left"/>
            </w:pPr>
            <w:r>
              <w:rPr>
                <w:rFonts w:ascii="Calibri" w:hAnsi="Calibri" w:eastAsia="ＭＳ 明朝" w:cs="Calibri" w:eastAsiaTheme="minorEastAsia" w:csTheme="minorBidi"/>
                <w:color w:val="1F2937"/>
                <w:sz w:val="18"/>
                <w:szCs w:val="22"/>
              </w:rPr>
              <w:t>GapMap</w:t>
            </w:r>
          </w:p>
        </w:tc>
      </w:tr>
      <w:tr>
        <w:tc>
          <w:tcPr>
            <w:tcW w:w="3168" w:type="dxa"/>
            <w:shd w:val="clear" w:fill="FFFFFF"/>
            <w:tcMar>
              <w:top w:w="90" w:type="dxa"/>
              <w:left w:w="130" w:type="dxa"/>
              <w:bottom w:w="90" w:type="dxa"/>
              <w:right w:w="130" w:type="dxa"/>
            </w:tcMar>
          </w:tcPr>
          <w:p w14:paraId="313A99A4">
            <w:pPr>
              <w:jc w:val="left"/>
            </w:pPr>
            <w:r>
              <w:rPr>
                <w:rFonts w:ascii="Calibri" w:hAnsi="Calibri" w:eastAsia="ＭＳ 明朝" w:cs="Calibri" w:eastAsiaTheme="minorEastAsia" w:csTheme="minorBidi"/>
                <w:b/>
                <w:bCs/>
                <w:color w:val="1F2937"/>
                <w:sz w:val="18"/>
                <w:szCs w:val="22"/>
              </w:rPr>
              <w:t>Project Tagline</w:t>
            </w:r>
          </w:p>
        </w:tc>
        <w:tc>
          <w:tcPr>
            <w:tcW w:w="6624" w:type="dxa"/>
            <w:shd w:val="clear" w:fill="FFFFFF"/>
            <w:tcMar>
              <w:top w:w="90" w:type="dxa"/>
              <w:left w:w="130" w:type="dxa"/>
              <w:bottom w:w="90" w:type="dxa"/>
              <w:right w:w="130" w:type="dxa"/>
            </w:tcMar>
          </w:tcPr>
          <w:p w14:paraId="7DF0FDCC">
            <w:pPr>
              <w:jc w:val="left"/>
            </w:pPr>
            <w:r>
              <w:rPr>
                <w:rFonts w:ascii="Calibri" w:hAnsi="Calibri" w:eastAsia="ＭＳ 明朝" w:cs="Calibri" w:eastAsiaTheme="minorEastAsia" w:csTheme="minorBidi"/>
                <w:color w:val="1F2937"/>
                <w:sz w:val="18"/>
                <w:szCs w:val="22"/>
              </w:rPr>
              <w:t>Evidence-Based ATS &amp; 3-Layer Skill Gap Analytics Engine</w:t>
            </w:r>
          </w:p>
        </w:tc>
      </w:tr>
      <w:tr>
        <w:tc>
          <w:tcPr>
            <w:tcW w:w="3168" w:type="dxa"/>
            <w:shd w:val="clear" w:fill="F9FAFB"/>
            <w:tcMar>
              <w:top w:w="90" w:type="dxa"/>
              <w:left w:w="130" w:type="dxa"/>
              <w:bottom w:w="90" w:type="dxa"/>
              <w:right w:w="130" w:type="dxa"/>
            </w:tcMar>
          </w:tcPr>
          <w:p w14:paraId="0D471883">
            <w:pPr>
              <w:jc w:val="left"/>
            </w:pPr>
            <w:r>
              <w:rPr>
                <w:rFonts w:ascii="Calibri" w:hAnsi="Calibri" w:eastAsia="ＭＳ 明朝" w:cs="Calibri" w:eastAsiaTheme="minorEastAsia" w:csTheme="minorBidi"/>
                <w:b/>
                <w:bCs/>
                <w:color w:val="1F2937"/>
                <w:sz w:val="18"/>
                <w:szCs w:val="22"/>
              </w:rPr>
              <w:t>Team Members &amp; Roles</w:t>
            </w:r>
          </w:p>
        </w:tc>
        <w:tc>
          <w:tcPr>
            <w:tcW w:w="6624" w:type="dxa"/>
            <w:shd w:val="clear" w:fill="F9FAFB"/>
            <w:tcMar>
              <w:top w:w="90" w:type="dxa"/>
              <w:left w:w="130" w:type="dxa"/>
              <w:bottom w:w="90" w:type="dxa"/>
              <w:right w:w="130" w:type="dxa"/>
            </w:tcMar>
          </w:tcPr>
          <w:p w14:paraId="54F90A47">
            <w:pPr>
              <w:jc w:val="left"/>
            </w:pPr>
            <w:r>
              <w:rPr>
                <w:rFonts w:ascii="Calibri" w:hAnsi="Calibri" w:eastAsia="ＭＳ 明朝" w:cs="Calibri" w:eastAsiaTheme="minorEastAsia" w:csTheme="minorBidi"/>
                <w:color w:val="1F2937"/>
                <w:sz w:val="18"/>
                <w:szCs w:val="22"/>
              </w:rPr>
              <w:t>1. Aarush — Scrum Master &amp; Profile Builder</w:t>
            </w:r>
            <w:r>
              <w:br w:type="textWrapping"/>
            </w:r>
            <w:r>
              <w:rPr>
                <w:rFonts w:ascii="Calibri" w:hAnsi="Calibri" w:eastAsia="ＭＳ 明朝" w:cs="Calibri" w:eastAsiaTheme="minorEastAsia" w:csTheme="minorBidi"/>
                <w:color w:val="1F2937"/>
                <w:sz w:val="18"/>
                <w:szCs w:val="22"/>
              </w:rPr>
              <w:t>2. Samiksha — JD Analytics</w:t>
            </w:r>
            <w:r>
              <w:br w:type="textWrapping"/>
            </w:r>
            <w:r>
              <w:rPr>
                <w:rFonts w:ascii="Calibri" w:hAnsi="Calibri" w:eastAsia="ＭＳ 明朝" w:cs="Calibri" w:eastAsiaTheme="minorEastAsia" w:csTheme="minorBidi"/>
                <w:color w:val="1F2937"/>
                <w:sz w:val="18"/>
                <w:szCs w:val="22"/>
              </w:rPr>
              <w:t>3. Arushi — Resume Parsing</w:t>
            </w:r>
            <w:r>
              <w:br w:type="textWrapping"/>
            </w:r>
            <w:r>
              <w:rPr>
                <w:rFonts w:ascii="Calibri" w:hAnsi="Calibri" w:eastAsia="ＭＳ 明朝" w:cs="Calibri" w:eastAsiaTheme="minorEastAsia" w:csTheme="minorBidi"/>
                <w:color w:val="1F2937"/>
                <w:sz w:val="18"/>
                <w:szCs w:val="22"/>
              </w:rPr>
              <w:t>4. Aditya — Talent Check</w:t>
            </w:r>
            <w:r>
              <w:br w:type="textWrapping"/>
            </w:r>
            <w:r>
              <w:rPr>
                <w:rFonts w:ascii="Calibri" w:hAnsi="Calibri" w:eastAsia="ＭＳ 明朝" w:cs="Calibri" w:eastAsiaTheme="minorEastAsia" w:csTheme="minorBidi"/>
                <w:color w:val="1F2937"/>
                <w:sz w:val="18"/>
                <w:szCs w:val="22"/>
              </w:rPr>
              <w:t>5. Anjali — Skill Matching</w:t>
            </w:r>
          </w:p>
        </w:tc>
      </w:tr>
      <w:tr>
        <w:tc>
          <w:tcPr>
            <w:tcW w:w="3168" w:type="dxa"/>
            <w:shd w:val="clear" w:fill="FFFFFF"/>
            <w:tcMar>
              <w:top w:w="90" w:type="dxa"/>
              <w:left w:w="130" w:type="dxa"/>
              <w:bottom w:w="90" w:type="dxa"/>
              <w:right w:w="130" w:type="dxa"/>
            </w:tcMar>
          </w:tcPr>
          <w:p w14:paraId="2E6AF2EF">
            <w:pPr>
              <w:jc w:val="left"/>
            </w:pPr>
            <w:r>
              <w:rPr>
                <w:rFonts w:ascii="Calibri" w:hAnsi="Calibri" w:eastAsia="ＭＳ 明朝" w:cs="Calibri" w:eastAsiaTheme="minorEastAsia" w:csTheme="minorBidi"/>
                <w:b/>
                <w:bCs/>
                <w:color w:val="1F2937"/>
                <w:sz w:val="18"/>
                <w:szCs w:val="22"/>
              </w:rPr>
              <w:t>Google Drive Folder Link</w:t>
            </w:r>
          </w:p>
        </w:tc>
        <w:tc>
          <w:tcPr>
            <w:tcW w:w="6624" w:type="dxa"/>
            <w:shd w:val="clear" w:fill="FFFFFF"/>
            <w:tcMar>
              <w:top w:w="90" w:type="dxa"/>
              <w:left w:w="130" w:type="dxa"/>
              <w:bottom w:w="90" w:type="dxa"/>
              <w:right w:w="130" w:type="dxa"/>
            </w:tcMar>
          </w:tcPr>
          <w:p w14:paraId="5738195A">
            <w:pPr>
              <w:jc w:val="left"/>
            </w:pPr>
            <w:r>
              <w:rPr>
                <w:rFonts w:ascii="Calibri" w:hAnsi="Calibri" w:eastAsia="ＭＳ 明朝" w:cs="Calibri" w:eastAsiaTheme="minorEastAsia" w:csTheme="minorBidi"/>
                <w:b/>
                <w:bCs/>
                <w:color w:val="B91C1C"/>
                <w:sz w:val="18"/>
                <w:szCs w:val="22"/>
              </w:rPr>
              <w:t>[MANUAL INPUT NEEDED: Paste your Google Drive link here with 'Anyone with the link, Viewer' access]</w:t>
            </w:r>
          </w:p>
        </w:tc>
      </w:tr>
      <w:tr>
        <w:tc>
          <w:tcPr>
            <w:tcW w:w="3168" w:type="dxa"/>
            <w:shd w:val="clear" w:fill="F9FAFB"/>
            <w:tcMar>
              <w:top w:w="90" w:type="dxa"/>
              <w:left w:w="130" w:type="dxa"/>
              <w:bottom w:w="90" w:type="dxa"/>
              <w:right w:w="130" w:type="dxa"/>
            </w:tcMar>
          </w:tcPr>
          <w:p w14:paraId="4BB42665">
            <w:pPr>
              <w:jc w:val="left"/>
            </w:pPr>
            <w:r>
              <w:rPr>
                <w:rFonts w:ascii="Calibri" w:hAnsi="Calibri" w:eastAsia="ＭＳ 明朝" w:cs="Calibri" w:eastAsiaTheme="minorEastAsia" w:csTheme="minorBidi"/>
                <w:b/>
                <w:bCs/>
                <w:color w:val="1F2937"/>
                <w:sz w:val="18"/>
                <w:szCs w:val="22"/>
              </w:rPr>
              <w:t>Demo Video (15 min)</w:t>
            </w:r>
          </w:p>
        </w:tc>
        <w:tc>
          <w:tcPr>
            <w:tcW w:w="6624" w:type="dxa"/>
            <w:shd w:val="clear" w:fill="F9FAFB"/>
            <w:tcMar>
              <w:top w:w="90" w:type="dxa"/>
              <w:left w:w="130" w:type="dxa"/>
              <w:bottom w:w="90" w:type="dxa"/>
              <w:right w:w="130" w:type="dxa"/>
            </w:tcMar>
          </w:tcPr>
          <w:p w14:paraId="6BDD22ED">
            <w:pPr>
              <w:jc w:val="left"/>
            </w:pPr>
            <w:r>
              <w:rPr>
                <w:rFonts w:ascii="Calibri" w:hAnsi="Calibri" w:eastAsia="ＭＳ 明朝" w:cs="Calibri" w:eastAsiaTheme="minorEastAsia" w:csTheme="minorBidi"/>
                <w:color w:val="1F2937"/>
                <w:sz w:val="18"/>
                <w:szCs w:val="22"/>
              </w:rPr>
              <w:t>Demo_Video.mp4 (in Google Drive folder)</w:t>
            </w:r>
          </w:p>
        </w:tc>
      </w:tr>
      <w:tr>
        <w:tc>
          <w:tcPr>
            <w:tcW w:w="3168" w:type="dxa"/>
            <w:shd w:val="clear" w:fill="FFFFFF"/>
            <w:tcMar>
              <w:top w:w="90" w:type="dxa"/>
              <w:left w:w="130" w:type="dxa"/>
              <w:bottom w:w="90" w:type="dxa"/>
              <w:right w:w="130" w:type="dxa"/>
            </w:tcMar>
          </w:tcPr>
          <w:p w14:paraId="0AFC7B55">
            <w:pPr>
              <w:jc w:val="left"/>
            </w:pPr>
            <w:r>
              <w:rPr>
                <w:rFonts w:ascii="Calibri" w:hAnsi="Calibri" w:eastAsia="ＭＳ 明朝" w:cs="Calibri" w:eastAsiaTheme="minorEastAsia" w:csTheme="minorBidi"/>
                <w:b/>
                <w:bCs/>
                <w:color w:val="1F2937"/>
                <w:sz w:val="18"/>
                <w:szCs w:val="22"/>
              </w:rPr>
              <w:t>Date of Submission</w:t>
            </w:r>
          </w:p>
        </w:tc>
        <w:tc>
          <w:tcPr>
            <w:tcW w:w="6624" w:type="dxa"/>
            <w:shd w:val="clear" w:fill="FFFFFF"/>
            <w:tcMar>
              <w:top w:w="90" w:type="dxa"/>
              <w:left w:w="130" w:type="dxa"/>
              <w:bottom w:w="90" w:type="dxa"/>
              <w:right w:w="130" w:type="dxa"/>
            </w:tcMar>
          </w:tcPr>
          <w:p w14:paraId="4AA6D056">
            <w:pPr>
              <w:jc w:val="left"/>
            </w:pPr>
            <w:r>
              <w:rPr>
                <w:rFonts w:ascii="Calibri" w:hAnsi="Calibri" w:eastAsia="ＭＳ 明朝" w:cs="Calibri" w:eastAsiaTheme="minorEastAsia" w:csTheme="minorBidi"/>
                <w:color w:val="1F2937"/>
                <w:sz w:val="18"/>
                <w:szCs w:val="22"/>
              </w:rPr>
              <w:t>28/10/2026 [MANUAL INPUT: Update if submitting today]</w:t>
            </w:r>
          </w:p>
        </w:tc>
      </w:tr>
    </w:tbl>
    <w:p w14:paraId="25A448CB">
      <w:pPr>
        <w:spacing w:after="160"/>
      </w:pPr>
    </w:p>
    <w:tbl>
      <w:tblPr>
        <w:tblW w:w="0" w:type="auto"/>
        <w:jc w:val="center"/>
        <w:tblCellMar>
          <w:top w:w="0" w:type="dxa"/>
          <w:left w:w="108" w:type="dxa"/>
          <w:bottom w:w="0" w:type="dxa"/>
          <w:right w:w="108" w:type="dxa"/>
        </w:tblCellMar>
        <w:tblLook w:firstRow="1" w:firstColumn="1" w:noVBand="1"/>
      </w:tblPr>
      <w:tblGrid>
        <w:gridCol w:w="10080"/>
      </w:tblGrid>
      <w:tr>
        <w:tc>
          <w:tcPr>
            <w:tcW w:w="9792" w:type="dxa"/>
            <w:shd w:val="clear" w:fill="FEF3C7"/>
            <w:tcMar>
              <w:top w:w="120" w:type="dxa"/>
              <w:left w:w="180" w:type="dxa"/>
              <w:bottom w:w="120" w:type="dxa"/>
              <w:right w:w="180" w:type="dxa"/>
            </w:tcMar>
          </w:tcPr>
          <w:p w14:paraId="340AF9B5">
            <w:pPr>
              <w:spacing w:before="40" w:after="40"/>
            </w:pPr>
            <w:r>
              <w:rPr>
                <w:rFonts w:ascii="Calibri" w:hAnsi="Calibri" w:eastAsia="ＭＳ 明朝" w:cs="Calibri" w:eastAsiaTheme="minorEastAsia" w:csTheme="minorBidi"/>
                <w:b/>
                <w:bCs/>
                <w:color w:val="1E3A8A"/>
                <w:sz w:val="20"/>
                <w:szCs w:val="22"/>
              </w:rPr>
              <w:t>CRITICAL SUBMISSION REQUIREMENT</w:t>
            </w:r>
            <w:r>
              <w:br w:type="textWrapping"/>
            </w:r>
            <w:r>
              <w:rPr>
                <w:rFonts w:ascii="Calibri" w:hAnsi="Calibri" w:eastAsia="ＭＳ 明朝" w:cs="Calibri" w:eastAsiaTheme="minorEastAsia" w:csTheme="minorBidi"/>
                <w:color w:val="1F2937"/>
                <w:sz w:val="19"/>
                <w:szCs w:val="22"/>
              </w:rPr>
              <w:t>Deadline: Wednesday, 28 October 2026, 4:00 PM IST</w:t>
            </w:r>
            <w:r>
              <w:br w:type="textWrapping"/>
            </w:r>
            <w:r>
              <w:rPr>
                <w:rFonts w:ascii="Calibri" w:hAnsi="Calibri" w:eastAsia="ＭＳ 明朝" w:cs="Calibri" w:eastAsiaTheme="minorEastAsia" w:csTheme="minorBidi"/>
                <w:color w:val="1F2937"/>
                <w:sz w:val="19"/>
                <w:szCs w:val="22"/>
              </w:rPr>
              <w:t>Must pass before scoring: Drive link opens for evaluators, all 3 files (Document, Video, Code) submitted on time, and Section 13 Declarations complete.</w:t>
            </w:r>
          </w:p>
        </w:tc>
      </w:tr>
    </w:tbl>
    <w:p w14:paraId="050A9A29">
      <w:pPr>
        <w:spacing w:after="60"/>
      </w:pPr>
    </w:p>
    <w:p w14:paraId="4E6C9AFE">
      <w:pPr>
        <w:pageBreakBefore/>
        <w:spacing w:after="80" w:line="276" w:lineRule="auto"/>
      </w:pPr>
      <w:r>
        <w:lastRenderedPageBreak/>
      </w:r>
    </w:p>
    <w:p w14:paraId="0B060980">
      <w:pPr>
        <w:spacing w:after="80" w:line="276" w:lineRule="auto"/>
      </w:pPr>
      <w:r>
        <w:rPr>
          <w:rFonts w:ascii="Calibri" w:hAnsi="Calibri" w:eastAsia="ＭＳ 明朝" w:cs="Calibri" w:eastAsiaTheme="minorEastAsia" w:csTheme="minorBidi"/>
          <w:b/>
          <w:bCs/>
          <w:color w:val="1E3A8A"/>
          <w:sz w:val="32"/>
          <w:szCs w:val="22"/>
        </w:rPr>
        <w:t>Table of Contents</w:t>
      </w:r>
    </w:p>
    <w:tbl>
      <w:tblPr>
        <w:tblW w:w="0" w:type="auto"/>
        <w:jc w:val="center"/>
        <w:tblCellMar>
          <w:top w:w="0" w:type="dxa"/>
          <w:left w:w="108" w:type="dxa"/>
          <w:bottom w:w="0" w:type="dxa"/>
          <w:right w:w="108" w:type="dxa"/>
        </w:tblCellMar>
        <w:tblLook w:firstRow="1" w:firstColumn="1" w:noVBand="1"/>
      </w:tblPr>
      <w:tblGrid>
        <w:gridCol w:w="5040"/>
        <w:gridCol w:w="5040"/>
      </w:tblGrid>
      <w:tr>
        <w:tc>
          <w:tcPr>
            <w:tcW w:w="7488" w:type="dxa"/>
            <w:shd w:val="clear" w:fill="1E3A8A"/>
            <w:tcMar>
              <w:top w:w="120" w:type="dxa"/>
              <w:left w:w="140" w:type="dxa"/>
              <w:bottom w:w="120" w:type="dxa"/>
              <w:right w:w="140" w:type="dxa"/>
            </w:tcMar>
          </w:tcPr>
          <w:p w14:paraId="022A6F8E">
            <w:pPr>
              <w:jc w:val="left"/>
            </w:pPr>
            <w:r>
              <w:rPr>
                <w:rFonts w:ascii="Calibri" w:hAnsi="Calibri" w:eastAsia="ＭＳ 明朝" w:cs="Calibri" w:eastAsiaTheme="minorEastAsia" w:csTheme="minorBidi"/>
                <w:b/>
                <w:bCs/>
                <w:color w:val="FFFFFF"/>
                <w:sz w:val="19"/>
                <w:szCs w:val="22"/>
              </w:rPr>
              <w:t>Section</w:t>
            </w:r>
          </w:p>
        </w:tc>
        <w:tc>
          <w:tcPr>
            <w:tcW w:w="2304" w:type="dxa"/>
            <w:shd w:val="clear" w:fill="1E3A8A"/>
            <w:tcMar>
              <w:top w:w="120" w:type="dxa"/>
              <w:left w:w="140" w:type="dxa"/>
              <w:bottom w:w="120" w:type="dxa"/>
              <w:right w:w="140" w:type="dxa"/>
            </w:tcMar>
          </w:tcPr>
          <w:p w14:paraId="7A93BBE6">
            <w:pPr>
              <w:jc w:val="left"/>
            </w:pPr>
            <w:r>
              <w:rPr>
                <w:rFonts w:ascii="Calibri" w:hAnsi="Calibri" w:eastAsia="ＭＳ 明朝" w:cs="Calibri" w:eastAsiaTheme="minorEastAsia" w:csTheme="minorBidi"/>
                <w:b/>
                <w:bCs/>
                <w:color w:val="FFFFFF"/>
                <w:sz w:val="19"/>
                <w:szCs w:val="22"/>
              </w:rPr>
              <w:t>Target Page</w:t>
            </w:r>
          </w:p>
        </w:tc>
      </w:tr>
      <w:tr>
        <w:tc>
          <w:tcPr>
            <w:tcW w:w="7488" w:type="dxa"/>
            <w:shd w:val="clear" w:fill="F9FAFB"/>
            <w:tcMar>
              <w:top w:w="90" w:type="dxa"/>
              <w:left w:w="130" w:type="dxa"/>
              <w:bottom w:w="90" w:type="dxa"/>
              <w:right w:w="130" w:type="dxa"/>
            </w:tcMar>
          </w:tcPr>
          <w:p w14:paraId="3A85B284">
            <w:pPr>
              <w:jc w:val="left"/>
            </w:pPr>
            <w:r>
              <w:rPr>
                <w:rFonts w:ascii="Calibri" w:hAnsi="Calibri" w:eastAsia="ＭＳ 明朝" w:cs="Calibri" w:eastAsiaTheme="minorEastAsia" w:csTheme="minorBidi"/>
                <w:b/>
                <w:bCs/>
                <w:color w:val="1F2937"/>
                <w:sz w:val="18"/>
                <w:szCs w:val="22"/>
              </w:rPr>
              <w:t>How to Submit &amp; Evaluation Criteria</w:t>
            </w:r>
          </w:p>
        </w:tc>
        <w:tc>
          <w:tcPr>
            <w:tcW w:w="2304" w:type="dxa"/>
            <w:shd w:val="clear" w:fill="F9FAFB"/>
            <w:tcMar>
              <w:top w:w="90" w:type="dxa"/>
              <w:left w:w="130" w:type="dxa"/>
              <w:bottom w:w="90" w:type="dxa"/>
              <w:right w:w="130" w:type="dxa"/>
            </w:tcMar>
          </w:tcPr>
          <w:p w14:paraId="657A254A">
            <w:pPr>
              <w:jc w:val="left"/>
            </w:pPr>
            <w:r>
              <w:rPr>
                <w:rFonts w:ascii="Calibri" w:hAnsi="Calibri" w:eastAsia="ＭＳ 明朝" w:cs="Calibri" w:eastAsiaTheme="minorEastAsia" w:csTheme="minorBidi"/>
                <w:color w:val="1F2937"/>
                <w:sz w:val="18"/>
                <w:szCs w:val="22"/>
              </w:rPr>
              <w:t>Page 3</w:t>
            </w:r>
          </w:p>
        </w:tc>
      </w:tr>
      <w:tr>
        <w:tc>
          <w:tcPr>
            <w:tcW w:w="7488" w:type="dxa"/>
            <w:shd w:val="clear" w:fill="FFFFFF"/>
            <w:tcMar>
              <w:top w:w="90" w:type="dxa"/>
              <w:left w:w="130" w:type="dxa"/>
              <w:bottom w:w="90" w:type="dxa"/>
              <w:right w:w="130" w:type="dxa"/>
            </w:tcMar>
          </w:tcPr>
          <w:p w14:paraId="5ADB6009">
            <w:pPr>
              <w:jc w:val="left"/>
            </w:pPr>
            <w:r>
              <w:rPr>
                <w:rFonts w:ascii="Calibri" w:hAnsi="Calibri" w:eastAsia="ＭＳ 明朝" w:cs="Calibri" w:eastAsiaTheme="minorEastAsia" w:csTheme="minorBidi"/>
                <w:b/>
                <w:bCs/>
                <w:color w:val="1F2937"/>
                <w:sz w:val="18"/>
                <w:szCs w:val="22"/>
              </w:rPr>
              <w:t>Submission Details &amp; Team Roster</w:t>
            </w:r>
          </w:p>
        </w:tc>
        <w:tc>
          <w:tcPr>
            <w:tcW w:w="2304" w:type="dxa"/>
            <w:shd w:val="clear" w:fill="FFFFFF"/>
            <w:tcMar>
              <w:top w:w="90" w:type="dxa"/>
              <w:left w:w="130" w:type="dxa"/>
              <w:bottom w:w="90" w:type="dxa"/>
              <w:right w:w="130" w:type="dxa"/>
            </w:tcMar>
          </w:tcPr>
          <w:p w14:paraId="2A06032A">
            <w:pPr>
              <w:jc w:val="left"/>
            </w:pPr>
            <w:r>
              <w:rPr>
                <w:rFonts w:ascii="Calibri" w:hAnsi="Calibri" w:eastAsia="ＭＳ 明朝" w:cs="Calibri" w:eastAsiaTheme="minorEastAsia" w:csTheme="minorBidi"/>
                <w:color w:val="1F2937"/>
                <w:sz w:val="18"/>
                <w:szCs w:val="22"/>
              </w:rPr>
              <w:t>Page 4</w:t>
            </w:r>
          </w:p>
        </w:tc>
      </w:tr>
      <w:tr>
        <w:tc>
          <w:tcPr>
            <w:tcW w:w="7488" w:type="dxa"/>
            <w:shd w:val="clear" w:fill="F9FAFB"/>
            <w:tcMar>
              <w:top w:w="90" w:type="dxa"/>
              <w:left w:w="130" w:type="dxa"/>
              <w:bottom w:w="90" w:type="dxa"/>
              <w:right w:w="130" w:type="dxa"/>
            </w:tcMar>
          </w:tcPr>
          <w:p w14:paraId="024F8BE5">
            <w:pPr>
              <w:jc w:val="left"/>
            </w:pPr>
            <w:r>
              <w:rPr>
                <w:rFonts w:ascii="Calibri" w:hAnsi="Calibri" w:eastAsia="ＭＳ 明朝" w:cs="Calibri" w:eastAsiaTheme="minorEastAsia" w:csTheme="minorBidi"/>
                <w:b/>
                <w:bCs/>
                <w:color w:val="1F2937"/>
                <w:sz w:val="18"/>
                <w:szCs w:val="22"/>
              </w:rPr>
              <w:t>1. Problem &amp; Solution Summary</w:t>
            </w:r>
          </w:p>
        </w:tc>
        <w:tc>
          <w:tcPr>
            <w:tcW w:w="2304" w:type="dxa"/>
            <w:shd w:val="clear" w:fill="F9FAFB"/>
            <w:tcMar>
              <w:top w:w="90" w:type="dxa"/>
              <w:left w:w="130" w:type="dxa"/>
              <w:bottom w:w="90" w:type="dxa"/>
              <w:right w:w="130" w:type="dxa"/>
            </w:tcMar>
          </w:tcPr>
          <w:p w14:paraId="23353E16">
            <w:pPr>
              <w:jc w:val="left"/>
            </w:pPr>
            <w:r>
              <w:rPr>
                <w:rFonts w:ascii="Calibri" w:hAnsi="Calibri" w:eastAsia="ＭＳ 明朝" w:cs="Calibri" w:eastAsiaTheme="minorEastAsia" w:csTheme="minorBidi"/>
                <w:color w:val="1F2937"/>
                <w:sz w:val="18"/>
                <w:szCs w:val="22"/>
              </w:rPr>
              <w:t>Page 4</w:t>
            </w:r>
          </w:p>
        </w:tc>
      </w:tr>
      <w:tr>
        <w:tc>
          <w:tcPr>
            <w:tcW w:w="7488" w:type="dxa"/>
            <w:shd w:val="clear" w:fill="FFFFFF"/>
            <w:tcMar>
              <w:top w:w="90" w:type="dxa"/>
              <w:left w:w="130" w:type="dxa"/>
              <w:bottom w:w="90" w:type="dxa"/>
              <w:right w:w="130" w:type="dxa"/>
            </w:tcMar>
          </w:tcPr>
          <w:p w14:paraId="05350148">
            <w:pPr>
              <w:jc w:val="left"/>
            </w:pPr>
            <w:r>
              <w:rPr>
                <w:rFonts w:ascii="Calibri" w:hAnsi="Calibri" w:eastAsia="ＭＳ 明朝" w:cs="Calibri" w:eastAsiaTheme="minorEastAsia" w:csTheme="minorBidi"/>
                <w:b/>
                <w:bCs/>
                <w:color w:val="1F2937"/>
                <w:sz w:val="18"/>
                <w:szCs w:val="22"/>
              </w:rPr>
              <w:t>2. What Makes Our Solution Different (4 Pillars / USPs)</w:t>
            </w:r>
          </w:p>
        </w:tc>
        <w:tc>
          <w:tcPr>
            <w:tcW w:w="2304" w:type="dxa"/>
            <w:shd w:val="clear" w:fill="FFFFFF"/>
            <w:tcMar>
              <w:top w:w="90" w:type="dxa"/>
              <w:left w:w="130" w:type="dxa"/>
              <w:bottom w:w="90" w:type="dxa"/>
              <w:right w:w="130" w:type="dxa"/>
            </w:tcMar>
          </w:tcPr>
          <w:p w14:paraId="03B2FD4B">
            <w:pPr>
              <w:jc w:val="left"/>
            </w:pPr>
            <w:r>
              <w:rPr>
                <w:rFonts w:ascii="Calibri" w:hAnsi="Calibri" w:eastAsia="ＭＳ 明朝" w:cs="Calibri" w:eastAsiaTheme="minorEastAsia" w:csTheme="minorBidi"/>
                <w:color w:val="1F2937"/>
                <w:sz w:val="18"/>
                <w:szCs w:val="22"/>
              </w:rPr>
              <w:t>Page 5</w:t>
            </w:r>
          </w:p>
        </w:tc>
      </w:tr>
      <w:tr>
        <w:tc>
          <w:tcPr>
            <w:tcW w:w="7488" w:type="dxa"/>
            <w:shd w:val="clear" w:fill="F9FAFB"/>
            <w:tcMar>
              <w:top w:w="90" w:type="dxa"/>
              <w:left w:w="130" w:type="dxa"/>
              <w:bottom w:w="90" w:type="dxa"/>
              <w:right w:w="130" w:type="dxa"/>
            </w:tcMar>
          </w:tcPr>
          <w:p w14:paraId="6239A5C8">
            <w:pPr>
              <w:jc w:val="left"/>
            </w:pPr>
            <w:r>
              <w:rPr>
                <w:rFonts w:ascii="Calibri" w:hAnsi="Calibri" w:eastAsia="ＭＳ 明朝" w:cs="Calibri" w:eastAsiaTheme="minorEastAsia" w:csTheme="minorBidi"/>
                <w:b/>
                <w:bCs/>
                <w:color w:val="1F2937"/>
                <w:sz w:val="18"/>
                <w:szCs w:val="22"/>
              </w:rPr>
              <w:t>3. Team &amp; Roles (Milestone Checklist Status)</w:t>
            </w:r>
          </w:p>
        </w:tc>
        <w:tc>
          <w:tcPr>
            <w:tcW w:w="2304" w:type="dxa"/>
            <w:shd w:val="clear" w:fill="F9FAFB"/>
            <w:tcMar>
              <w:top w:w="90" w:type="dxa"/>
              <w:left w:w="130" w:type="dxa"/>
              <w:bottom w:w="90" w:type="dxa"/>
              <w:right w:w="130" w:type="dxa"/>
            </w:tcMar>
          </w:tcPr>
          <w:p w14:paraId="3801E0B2">
            <w:pPr>
              <w:jc w:val="left"/>
            </w:pPr>
            <w:r>
              <w:rPr>
                <w:rFonts w:ascii="Calibri" w:hAnsi="Calibri" w:eastAsia="ＭＳ 明朝" w:cs="Calibri" w:eastAsiaTheme="minorEastAsia" w:csTheme="minorBidi"/>
                <w:color w:val="1F2937"/>
                <w:sz w:val="18"/>
                <w:szCs w:val="22"/>
              </w:rPr>
              <w:t>Page 6</w:t>
            </w:r>
          </w:p>
        </w:tc>
      </w:tr>
      <w:tr>
        <w:tc>
          <w:tcPr>
            <w:tcW w:w="7488" w:type="dxa"/>
            <w:shd w:val="clear" w:fill="FFFFFF"/>
            <w:tcMar>
              <w:top w:w="90" w:type="dxa"/>
              <w:left w:w="130" w:type="dxa"/>
              <w:bottom w:w="90" w:type="dxa"/>
              <w:right w:w="130" w:type="dxa"/>
            </w:tcMar>
          </w:tcPr>
          <w:p w14:paraId="5C4B5C0C">
            <w:pPr>
              <w:jc w:val="left"/>
            </w:pPr>
            <w:r>
              <w:rPr>
                <w:rFonts w:ascii="Calibri" w:hAnsi="Calibri" w:eastAsia="ＭＳ 明朝" w:cs="Calibri" w:eastAsiaTheme="minorEastAsia" w:csTheme="minorBidi"/>
                <w:b/>
                <w:bCs/>
                <w:color w:val="1F2937"/>
                <w:sz w:val="18"/>
                <w:szCs w:val="22"/>
              </w:rPr>
              <w:t>4. Shared Data Contract (Pydantic Schemas &amp; Enforcement)</w:t>
            </w:r>
          </w:p>
        </w:tc>
        <w:tc>
          <w:tcPr>
            <w:tcW w:w="2304" w:type="dxa"/>
            <w:shd w:val="clear" w:fill="FFFFFF"/>
            <w:tcMar>
              <w:top w:w="90" w:type="dxa"/>
              <w:left w:w="130" w:type="dxa"/>
              <w:bottom w:w="90" w:type="dxa"/>
              <w:right w:w="130" w:type="dxa"/>
            </w:tcMar>
          </w:tcPr>
          <w:p w14:paraId="12CC7AEC">
            <w:pPr>
              <w:jc w:val="left"/>
            </w:pPr>
            <w:r>
              <w:rPr>
                <w:rFonts w:ascii="Calibri" w:hAnsi="Calibri" w:eastAsia="ＭＳ 明朝" w:cs="Calibri" w:eastAsiaTheme="minorEastAsia" w:csTheme="minorBidi"/>
                <w:color w:val="1F2937"/>
                <w:sz w:val="18"/>
                <w:szCs w:val="22"/>
              </w:rPr>
              <w:t>Page 6</w:t>
            </w:r>
          </w:p>
        </w:tc>
      </w:tr>
      <w:tr>
        <w:tc>
          <w:tcPr>
            <w:tcW w:w="7488" w:type="dxa"/>
            <w:shd w:val="clear" w:fill="F9FAFB"/>
            <w:tcMar>
              <w:top w:w="90" w:type="dxa"/>
              <w:left w:w="130" w:type="dxa"/>
              <w:bottom w:w="90" w:type="dxa"/>
              <w:right w:w="130" w:type="dxa"/>
            </w:tcMar>
          </w:tcPr>
          <w:p w14:paraId="6A3A0748">
            <w:pPr>
              <w:jc w:val="left"/>
            </w:pPr>
            <w:r>
              <w:rPr>
                <w:rFonts w:ascii="Calibri" w:hAnsi="Calibri" w:eastAsia="ＭＳ 明朝" w:cs="Calibri" w:eastAsiaTheme="minorEastAsia" w:csTheme="minorBidi"/>
                <w:b/>
                <w:bCs/>
                <w:color w:val="1F2937"/>
                <w:sz w:val="18"/>
                <w:szCs w:val="22"/>
              </w:rPr>
              <w:t>5. How Each Piece Works &amp; Key Design Decisions</w:t>
            </w:r>
          </w:p>
        </w:tc>
        <w:tc>
          <w:tcPr>
            <w:tcW w:w="2304" w:type="dxa"/>
            <w:shd w:val="clear" w:fill="F9FAFB"/>
            <w:tcMar>
              <w:top w:w="90" w:type="dxa"/>
              <w:left w:w="130" w:type="dxa"/>
              <w:bottom w:w="90" w:type="dxa"/>
              <w:right w:w="130" w:type="dxa"/>
            </w:tcMar>
          </w:tcPr>
          <w:p w14:paraId="123942D5">
            <w:pPr>
              <w:jc w:val="left"/>
            </w:pPr>
            <w:r>
              <w:rPr>
                <w:rFonts w:ascii="Calibri" w:hAnsi="Calibri" w:eastAsia="ＭＳ 明朝" w:cs="Calibri" w:eastAsiaTheme="minorEastAsia" w:csTheme="minorBidi"/>
                <w:color w:val="1F2937"/>
                <w:sz w:val="18"/>
                <w:szCs w:val="22"/>
              </w:rPr>
              <w:t>Page 7</w:t>
            </w:r>
          </w:p>
        </w:tc>
      </w:tr>
      <w:tr>
        <w:tc>
          <w:tcPr>
            <w:tcW w:w="7488" w:type="dxa"/>
            <w:shd w:val="clear" w:fill="FFFFFF"/>
            <w:tcMar>
              <w:top w:w="90" w:type="dxa"/>
              <w:left w:w="130" w:type="dxa"/>
              <w:bottom w:w="90" w:type="dxa"/>
              <w:right w:w="130" w:type="dxa"/>
            </w:tcMar>
          </w:tcPr>
          <w:p w14:paraId="5C91D248">
            <w:pPr>
              <w:jc w:val="left"/>
            </w:pPr>
            <w:r>
              <w:rPr>
                <w:rFonts w:ascii="Calibri" w:hAnsi="Calibri" w:eastAsia="ＭＳ 明朝" w:cs="Calibri" w:eastAsiaTheme="minorEastAsia" w:csTheme="minorBidi"/>
                <w:b/>
                <w:bCs/>
                <w:color w:val="1F2937"/>
                <w:sz w:val="18"/>
                <w:szCs w:val="22"/>
              </w:rPr>
              <w:t>6. Integrated Flow &amp; Complete Tech Stack</w:t>
            </w:r>
          </w:p>
        </w:tc>
        <w:tc>
          <w:tcPr>
            <w:tcW w:w="2304" w:type="dxa"/>
            <w:shd w:val="clear" w:fill="FFFFFF"/>
            <w:tcMar>
              <w:top w:w="90" w:type="dxa"/>
              <w:left w:w="130" w:type="dxa"/>
              <w:bottom w:w="90" w:type="dxa"/>
              <w:right w:w="130" w:type="dxa"/>
            </w:tcMar>
          </w:tcPr>
          <w:p w14:paraId="1D1BF2A7">
            <w:pPr>
              <w:jc w:val="left"/>
            </w:pPr>
            <w:r>
              <w:rPr>
                <w:rFonts w:ascii="Calibri" w:hAnsi="Calibri" w:eastAsia="ＭＳ 明朝" w:cs="Calibri" w:eastAsiaTheme="minorEastAsia" w:csTheme="minorBidi"/>
                <w:color w:val="1F2937"/>
                <w:sz w:val="18"/>
                <w:szCs w:val="22"/>
              </w:rPr>
              <w:t>Page 8</w:t>
            </w:r>
          </w:p>
        </w:tc>
      </w:tr>
      <w:tr>
        <w:tc>
          <w:tcPr>
            <w:tcW w:w="7488" w:type="dxa"/>
            <w:shd w:val="clear" w:fill="F9FAFB"/>
            <w:tcMar>
              <w:top w:w="90" w:type="dxa"/>
              <w:left w:w="130" w:type="dxa"/>
              <w:bottom w:w="90" w:type="dxa"/>
              <w:right w:w="130" w:type="dxa"/>
            </w:tcMar>
          </w:tcPr>
          <w:p w14:paraId="2970DBD1">
            <w:pPr>
              <w:jc w:val="left"/>
            </w:pPr>
            <w:r>
              <w:rPr>
                <w:rFonts w:ascii="Calibri" w:hAnsi="Calibri" w:eastAsia="ＭＳ 明朝" w:cs="Calibri" w:eastAsiaTheme="minorEastAsia" w:csTheme="minorBidi"/>
                <w:b/>
                <w:bCs/>
                <w:color w:val="1F2937"/>
                <w:sz w:val="18"/>
                <w:szCs w:val="22"/>
              </w:rPr>
              <w:t>7. Quality Evidence (7a Extraction Accuracy &amp; 7b Robustness Tests)</w:t>
            </w:r>
          </w:p>
        </w:tc>
        <w:tc>
          <w:tcPr>
            <w:tcW w:w="2304" w:type="dxa"/>
            <w:shd w:val="clear" w:fill="F9FAFB"/>
            <w:tcMar>
              <w:top w:w="90" w:type="dxa"/>
              <w:left w:w="130" w:type="dxa"/>
              <w:bottom w:w="90" w:type="dxa"/>
              <w:right w:w="130" w:type="dxa"/>
            </w:tcMar>
          </w:tcPr>
          <w:p w14:paraId="45A3A4E3">
            <w:pPr>
              <w:jc w:val="left"/>
            </w:pPr>
            <w:r>
              <w:rPr>
                <w:rFonts w:ascii="Calibri" w:hAnsi="Calibri" w:eastAsia="ＭＳ 明朝" w:cs="Calibri" w:eastAsiaTheme="minorEastAsia" w:csTheme="minorBidi"/>
                <w:color w:val="1F2937"/>
                <w:sz w:val="18"/>
                <w:szCs w:val="22"/>
              </w:rPr>
              <w:t>Page 9</w:t>
            </w:r>
          </w:p>
        </w:tc>
      </w:tr>
      <w:tr>
        <w:tc>
          <w:tcPr>
            <w:tcW w:w="7488" w:type="dxa"/>
            <w:shd w:val="clear" w:fill="FFFFFF"/>
            <w:tcMar>
              <w:top w:w="90" w:type="dxa"/>
              <w:left w:w="130" w:type="dxa"/>
              <w:bottom w:w="90" w:type="dxa"/>
              <w:right w:w="130" w:type="dxa"/>
            </w:tcMar>
          </w:tcPr>
          <w:p w14:paraId="793F232A">
            <w:pPr>
              <w:jc w:val="left"/>
            </w:pPr>
            <w:r>
              <w:rPr>
                <w:rFonts w:ascii="Calibri" w:hAnsi="Calibri" w:eastAsia="ＭＳ 明朝" w:cs="Calibri" w:eastAsiaTheme="minorEastAsia" w:csTheme="minorBidi"/>
                <w:b/>
                <w:bCs/>
                <w:color w:val="1F2937"/>
                <w:sz w:val="18"/>
                <w:szCs w:val="22"/>
              </w:rPr>
              <w:t>8. Results on Sample Data (4 Benchmark Candidates)</w:t>
            </w:r>
          </w:p>
        </w:tc>
        <w:tc>
          <w:tcPr>
            <w:tcW w:w="2304" w:type="dxa"/>
            <w:shd w:val="clear" w:fill="FFFFFF"/>
            <w:tcMar>
              <w:top w:w="90" w:type="dxa"/>
              <w:left w:w="130" w:type="dxa"/>
              <w:bottom w:w="90" w:type="dxa"/>
              <w:right w:w="130" w:type="dxa"/>
            </w:tcMar>
          </w:tcPr>
          <w:p w14:paraId="2E804623">
            <w:pPr>
              <w:jc w:val="left"/>
            </w:pPr>
            <w:r>
              <w:rPr>
                <w:rFonts w:ascii="Calibri" w:hAnsi="Calibri" w:eastAsia="ＭＳ 明朝" w:cs="Calibri" w:eastAsiaTheme="minorEastAsia" w:csTheme="minorBidi"/>
                <w:color w:val="1F2937"/>
                <w:sz w:val="18"/>
                <w:szCs w:val="22"/>
              </w:rPr>
              <w:t>Page 10</w:t>
            </w:r>
          </w:p>
        </w:tc>
      </w:tr>
      <w:tr>
        <w:tc>
          <w:tcPr>
            <w:tcW w:w="7488" w:type="dxa"/>
            <w:shd w:val="clear" w:fill="F9FAFB"/>
            <w:tcMar>
              <w:top w:w="90" w:type="dxa"/>
              <w:left w:w="130" w:type="dxa"/>
              <w:bottom w:w="90" w:type="dxa"/>
              <w:right w:w="130" w:type="dxa"/>
            </w:tcMar>
          </w:tcPr>
          <w:p w14:paraId="4A4C853B">
            <w:pPr>
              <w:jc w:val="left"/>
            </w:pPr>
            <w:r>
              <w:rPr>
                <w:rFonts w:ascii="Calibri" w:hAnsi="Calibri" w:eastAsia="ＭＳ 明朝" w:cs="Calibri" w:eastAsiaTheme="minorEastAsia" w:csTheme="minorBidi"/>
                <w:b/>
                <w:bCs/>
                <w:color w:val="1F2937"/>
                <w:sz w:val="18"/>
                <w:szCs w:val="22"/>
              </w:rPr>
              <w:t>9. How to Run Our Code (Zero-Friction Guide)</w:t>
            </w:r>
          </w:p>
        </w:tc>
        <w:tc>
          <w:tcPr>
            <w:tcW w:w="2304" w:type="dxa"/>
            <w:shd w:val="clear" w:fill="F9FAFB"/>
            <w:tcMar>
              <w:top w:w="90" w:type="dxa"/>
              <w:left w:w="130" w:type="dxa"/>
              <w:bottom w:w="90" w:type="dxa"/>
              <w:right w:w="130" w:type="dxa"/>
            </w:tcMar>
          </w:tcPr>
          <w:p w14:paraId="4A66AF5C">
            <w:pPr>
              <w:jc w:val="left"/>
            </w:pPr>
            <w:r>
              <w:rPr>
                <w:rFonts w:ascii="Calibri" w:hAnsi="Calibri" w:eastAsia="ＭＳ 明朝" w:cs="Calibri" w:eastAsiaTheme="minorEastAsia" w:csTheme="minorBidi"/>
                <w:color w:val="1F2937"/>
                <w:sz w:val="18"/>
                <w:szCs w:val="22"/>
              </w:rPr>
              <w:t>Page 11</w:t>
            </w:r>
          </w:p>
        </w:tc>
      </w:tr>
      <w:tr>
        <w:tc>
          <w:tcPr>
            <w:tcW w:w="7488" w:type="dxa"/>
            <w:shd w:val="clear" w:fill="FFFFFF"/>
            <w:tcMar>
              <w:top w:w="90" w:type="dxa"/>
              <w:left w:w="130" w:type="dxa"/>
              <w:bottom w:w="90" w:type="dxa"/>
              <w:right w:w="130" w:type="dxa"/>
            </w:tcMar>
          </w:tcPr>
          <w:p w14:paraId="09A6F213">
            <w:pPr>
              <w:jc w:val="left"/>
            </w:pPr>
            <w:r>
              <w:rPr>
                <w:rFonts w:ascii="Calibri" w:hAnsi="Calibri" w:eastAsia="ＭＳ 明朝" w:cs="Calibri" w:eastAsiaTheme="minorEastAsia" w:csTheme="minorBidi"/>
                <w:b/>
                <w:bCs/>
                <w:color w:val="1F2937"/>
                <w:sz w:val="18"/>
                <w:szCs w:val="22"/>
              </w:rPr>
              <w:t>10. Definition of Done (Milestone Verification)</w:t>
            </w:r>
          </w:p>
        </w:tc>
        <w:tc>
          <w:tcPr>
            <w:tcW w:w="2304" w:type="dxa"/>
            <w:shd w:val="clear" w:fill="FFFFFF"/>
            <w:tcMar>
              <w:top w:w="90" w:type="dxa"/>
              <w:left w:w="130" w:type="dxa"/>
              <w:bottom w:w="90" w:type="dxa"/>
              <w:right w:w="130" w:type="dxa"/>
            </w:tcMar>
          </w:tcPr>
          <w:p w14:paraId="1583CFAC">
            <w:pPr>
              <w:jc w:val="left"/>
            </w:pPr>
            <w:r>
              <w:rPr>
                <w:rFonts w:ascii="Calibri" w:hAnsi="Calibri" w:eastAsia="ＭＳ 明朝" w:cs="Calibri" w:eastAsiaTheme="minorEastAsia" w:csTheme="minorBidi"/>
                <w:color w:val="1F2937"/>
                <w:sz w:val="18"/>
                <w:szCs w:val="22"/>
              </w:rPr>
              <w:t>Page 11</w:t>
            </w:r>
          </w:p>
        </w:tc>
      </w:tr>
      <w:tr>
        <w:tc>
          <w:tcPr>
            <w:tcW w:w="7488" w:type="dxa"/>
            <w:shd w:val="clear" w:fill="F9FAFB"/>
            <w:tcMar>
              <w:top w:w="90" w:type="dxa"/>
              <w:left w:w="130" w:type="dxa"/>
              <w:bottom w:w="90" w:type="dxa"/>
              <w:right w:w="130" w:type="dxa"/>
            </w:tcMar>
          </w:tcPr>
          <w:p w14:paraId="077D4B36">
            <w:pPr>
              <w:jc w:val="left"/>
            </w:pPr>
            <w:r>
              <w:rPr>
                <w:rFonts w:ascii="Calibri" w:hAnsi="Calibri" w:eastAsia="ＭＳ 明朝" w:cs="Calibri" w:eastAsiaTheme="minorEastAsia" w:csTheme="minorBidi"/>
                <w:b/>
                <w:bCs/>
                <w:color w:val="1F2937"/>
                <w:sz w:val="18"/>
                <w:szCs w:val="22"/>
              </w:rPr>
              <w:t>11. Challenges, Learnings, Limitations &amp; Next Steps</w:t>
            </w:r>
          </w:p>
        </w:tc>
        <w:tc>
          <w:tcPr>
            <w:tcW w:w="2304" w:type="dxa"/>
            <w:shd w:val="clear" w:fill="F9FAFB"/>
            <w:tcMar>
              <w:top w:w="90" w:type="dxa"/>
              <w:left w:w="130" w:type="dxa"/>
              <w:bottom w:w="90" w:type="dxa"/>
              <w:right w:w="130" w:type="dxa"/>
            </w:tcMar>
          </w:tcPr>
          <w:p w14:paraId="09213637">
            <w:pPr>
              <w:jc w:val="left"/>
            </w:pPr>
            <w:r>
              <w:rPr>
                <w:rFonts w:ascii="Calibri" w:hAnsi="Calibri" w:eastAsia="ＭＳ 明朝" w:cs="Calibri" w:eastAsiaTheme="minorEastAsia" w:csTheme="minorBidi"/>
                <w:color w:val="1F2937"/>
                <w:sz w:val="18"/>
                <w:szCs w:val="22"/>
              </w:rPr>
              <w:t>Page 12</w:t>
            </w:r>
          </w:p>
        </w:tc>
      </w:tr>
      <w:tr>
        <w:tc>
          <w:tcPr>
            <w:tcW w:w="7488" w:type="dxa"/>
            <w:shd w:val="clear" w:fill="FFFFFF"/>
            <w:tcMar>
              <w:top w:w="90" w:type="dxa"/>
              <w:left w:w="130" w:type="dxa"/>
              <w:bottom w:w="90" w:type="dxa"/>
              <w:right w:w="130" w:type="dxa"/>
            </w:tcMar>
          </w:tcPr>
          <w:p w14:paraId="722274F8">
            <w:pPr>
              <w:jc w:val="left"/>
            </w:pPr>
            <w:r>
              <w:rPr>
                <w:rFonts w:ascii="Calibri" w:hAnsi="Calibri" w:eastAsia="ＭＳ 明朝" w:cs="Calibri" w:eastAsiaTheme="minorEastAsia" w:csTheme="minorBidi"/>
                <w:b/>
                <w:bCs/>
                <w:color w:val="1F2937"/>
                <w:sz w:val="18"/>
                <w:szCs w:val="22"/>
              </w:rPr>
              <w:t>12. Demo Video (15 Minutes Breakdown)</w:t>
            </w:r>
          </w:p>
        </w:tc>
        <w:tc>
          <w:tcPr>
            <w:tcW w:w="2304" w:type="dxa"/>
            <w:shd w:val="clear" w:fill="FFFFFF"/>
            <w:tcMar>
              <w:top w:w="90" w:type="dxa"/>
              <w:left w:w="130" w:type="dxa"/>
              <w:bottom w:w="90" w:type="dxa"/>
              <w:right w:w="130" w:type="dxa"/>
            </w:tcMar>
          </w:tcPr>
          <w:p w14:paraId="50769056">
            <w:pPr>
              <w:jc w:val="left"/>
            </w:pPr>
            <w:r>
              <w:rPr>
                <w:rFonts w:ascii="Calibri" w:hAnsi="Calibri" w:eastAsia="ＭＳ 明朝" w:cs="Calibri" w:eastAsiaTheme="minorEastAsia" w:csTheme="minorBidi"/>
                <w:color w:val="1F2937"/>
                <w:sz w:val="18"/>
                <w:szCs w:val="22"/>
              </w:rPr>
              <w:t>Page 13</w:t>
            </w:r>
          </w:p>
        </w:tc>
      </w:tr>
      <w:tr>
        <w:tc>
          <w:tcPr>
            <w:tcW w:w="7488" w:type="dxa"/>
            <w:shd w:val="clear" w:fill="F9FAFB"/>
            <w:tcMar>
              <w:top w:w="90" w:type="dxa"/>
              <w:left w:w="130" w:type="dxa"/>
              <w:bottom w:w="90" w:type="dxa"/>
              <w:right w:w="130" w:type="dxa"/>
            </w:tcMar>
          </w:tcPr>
          <w:p w14:paraId="099B4257">
            <w:pPr>
              <w:jc w:val="left"/>
            </w:pPr>
            <w:r>
              <w:rPr>
                <w:rFonts w:ascii="Calibri" w:hAnsi="Calibri" w:eastAsia="ＭＳ 明朝" w:cs="Calibri" w:eastAsiaTheme="minorEastAsia" w:csTheme="minorBidi"/>
                <w:b/>
                <w:bCs/>
                <w:color w:val="1F2937"/>
                <w:sz w:val="18"/>
                <w:szCs w:val="22"/>
              </w:rPr>
              <w:t>13. Declarations (AI Tools, Data, Originality)</w:t>
            </w:r>
          </w:p>
        </w:tc>
        <w:tc>
          <w:tcPr>
            <w:tcW w:w="2304" w:type="dxa"/>
            <w:shd w:val="clear" w:fill="F9FAFB"/>
            <w:tcMar>
              <w:top w:w="90" w:type="dxa"/>
              <w:left w:w="130" w:type="dxa"/>
              <w:bottom w:w="90" w:type="dxa"/>
              <w:right w:w="130" w:type="dxa"/>
            </w:tcMar>
          </w:tcPr>
          <w:p w14:paraId="5A79D306">
            <w:pPr>
              <w:jc w:val="left"/>
            </w:pPr>
            <w:r>
              <w:rPr>
                <w:rFonts w:ascii="Calibri" w:hAnsi="Calibri" w:eastAsia="ＭＳ 明朝" w:cs="Calibri" w:eastAsiaTheme="minorEastAsia" w:csTheme="minorBidi"/>
                <w:color w:val="1F2937"/>
                <w:sz w:val="18"/>
                <w:szCs w:val="22"/>
              </w:rPr>
              <w:t>Page 13</w:t>
            </w:r>
          </w:p>
        </w:tc>
      </w:tr>
    </w:tbl>
    <w:p w14:paraId="4C1C953F">
      <w:pPr>
        <w:pageBreakBefore/>
        <w:spacing w:after="80" w:line="276" w:lineRule="auto"/>
      </w:pPr>
      <w:r>
        <w:lastRenderedPageBreak/>
      </w:r>
    </w:p>
    <w:p w14:paraId="5AB37998">
      <w:pPr>
        <w:spacing w:after="80" w:line="276" w:lineRule="auto"/>
      </w:pPr>
      <w:r>
        <w:rPr>
          <w:rFonts w:ascii="Calibri" w:hAnsi="Calibri" w:eastAsia="ＭＳ 明朝" w:cs="Calibri" w:eastAsiaTheme="minorEastAsia" w:csTheme="minorBidi"/>
          <w:b/>
          <w:bCs/>
          <w:color w:val="1E3A8A"/>
          <w:sz w:val="32"/>
          <w:szCs w:val="22"/>
        </w:rPr>
        <w:t>How to Submit &amp; How Your Solution Will Be Evaluated</w:t>
      </w:r>
    </w:p>
    <w:p w14:paraId="1979081F">
      <w:pPr>
        <w:spacing w:after="80" w:line="276" w:lineRule="auto"/>
      </w:pPr>
      <w:r>
        <w:rPr>
          <w:rFonts w:ascii="Calibri" w:hAnsi="Calibri" w:eastAsia="ＭＳ 明朝" w:cs="Calibri" w:eastAsiaTheme="minorEastAsia" w:csTheme="minorBidi"/>
          <w:color w:val="1F2937"/>
          <w:sz w:val="20"/>
          <w:szCs w:val="22"/>
        </w:rPr>
        <w:t>Each team submits one Google Drive folder link containing this document (as PDF), a 15-minute demo video and the code, by Wednesday, 28 October 2026, 4:00 PM IST. Keep answers short — a few lines, a table or a screenshot per section is enough. Evidence beats description: wherever you can show a number, a screenshot or a JSON sample, do that instead of explaining.</w:t>
      </w:r>
    </w:p>
    <w:p w14:paraId="624E3342">
      <w:pPr>
        <w:spacing w:after="80" w:line="276" w:lineRule="auto"/>
      </w:pPr>
      <w:r>
        <w:rPr>
          <w:rFonts w:ascii="Calibri" w:hAnsi="Calibri" w:eastAsia="ＭＳ 明朝" w:cs="Calibri" w:eastAsiaTheme="minorEastAsia" w:csTheme="minorBidi"/>
          <w:color w:val="1F2937"/>
          <w:sz w:val="20"/>
          <w:szCs w:val="22"/>
        </w:rPr>
        <w:t>1. Create one folder in Google Drive named GapMap_RADIX_TalentMatch.</w:t>
      </w:r>
      <w:r>
        <w:br w:type="textWrapping"/>
      </w:r>
      <w:r>
        <w:rPr>
          <w:rFonts w:ascii="Calibri" w:hAnsi="Calibri" w:eastAsia="ＭＳ 明朝" w:cs="Calibri" w:eastAsiaTheme="minorEastAsia" w:csTheme="minorBidi"/>
          <w:color w:val="1F2937"/>
          <w:sz w:val="20"/>
          <w:szCs w:val="22"/>
        </w:rPr>
        <w:t>2. Upload into it:</w:t>
      </w:r>
      <w:r>
        <w:br w:type="textWrapping"/>
      </w:r>
      <w:r>
        <w:rPr>
          <w:rFonts w:ascii="Calibri" w:hAnsi="Calibri" w:eastAsia="ＭＳ 明朝" w:cs="Calibri" w:eastAsiaTheme="minorEastAsia" w:csTheme="minorBidi"/>
          <w:color w:val="1F2937"/>
          <w:sz w:val="20"/>
          <w:szCs w:val="22"/>
        </w:rPr>
        <w:t xml:space="preserve">   • Solution_Document.pdf — this template, completed and exported to PDF</w:t>
      </w:r>
      <w:r>
        <w:br w:type="textWrapping"/>
      </w:r>
      <w:r>
        <w:rPr>
          <w:rFonts w:ascii="Calibri" w:hAnsi="Calibri" w:eastAsia="ＭＳ 明朝" w:cs="Calibri" w:eastAsiaTheme="minorEastAsia" w:csTheme="minorBidi"/>
          <w:color w:val="1F2937"/>
          <w:sz w:val="20"/>
          <w:szCs w:val="22"/>
        </w:rPr>
        <w:t xml:space="preserve">   • Demo_Video.mp4 — the 15-minute video (Section 12)</w:t>
      </w:r>
      <w:r>
        <w:br w:type="textWrapping"/>
      </w:r>
      <w:r>
        <w:rPr>
          <w:rFonts w:ascii="Calibri" w:hAnsi="Calibri" w:eastAsia="ＭＳ 明朝" w:cs="Calibri" w:eastAsiaTheme="minorEastAsia" w:csTheme="minorBidi"/>
          <w:color w:val="1F2937"/>
          <w:sz w:val="20"/>
          <w:szCs w:val="22"/>
        </w:rPr>
        <w:t xml:space="preserve">   • Code.zip — your whole project folder, zipped, with README.md at the top level. (No API keys).</w:t>
      </w:r>
      <w:r>
        <w:br w:type="textWrapping"/>
      </w:r>
      <w:r>
        <w:rPr>
          <w:rFonts w:ascii="Calibri" w:hAnsi="Calibri" w:eastAsia="ＭＳ 明朝" w:cs="Calibri" w:eastAsiaTheme="minorEastAsia" w:csTheme="minorBidi"/>
          <w:color w:val="1F2937"/>
          <w:sz w:val="20"/>
          <w:szCs w:val="22"/>
        </w:rPr>
        <w:t xml:space="preserve">   • Screenshots (optional)</w:t>
      </w:r>
      <w:r>
        <w:br w:type="textWrapping"/>
      </w:r>
      <w:r>
        <w:rPr>
          <w:rFonts w:ascii="Calibri" w:hAnsi="Calibri" w:eastAsia="ＭＳ 明朝" w:cs="Calibri" w:eastAsiaTheme="minorEastAsia" w:csTheme="minorBidi"/>
          <w:color w:val="1F2937"/>
          <w:sz w:val="20"/>
          <w:szCs w:val="22"/>
        </w:rPr>
        <w:t>3. Share the folder: Share -&gt; General access -&gt; 'Anyone with the link' -&gt; Viewer. Copy link.</w:t>
      </w:r>
      <w:r>
        <w:br w:type="textWrapping"/>
      </w:r>
      <w:r>
        <w:rPr>
          <w:rFonts w:ascii="Calibri" w:hAnsi="Calibri" w:eastAsia="ＭＳ 明朝" w:cs="Calibri" w:eastAsiaTheme="minorEastAsia" w:csTheme="minorBidi"/>
          <w:color w:val="1F2937"/>
          <w:sz w:val="20"/>
          <w:szCs w:val="22"/>
        </w:rPr>
        <w:t>4. Test the link in an incognito / private browser window. If it asks for sign-in/permission, it is not shared correctly.</w:t>
      </w:r>
      <w:r>
        <w:br w:type="textWrapping"/>
      </w:r>
      <w:r>
        <w:rPr>
          <w:rFonts w:ascii="Calibri" w:hAnsi="Calibri" w:eastAsia="ＭＳ 明朝" w:cs="Calibri" w:eastAsiaTheme="minorEastAsia" w:csTheme="minorBidi"/>
          <w:color w:val="1F2937"/>
          <w:sz w:val="20"/>
          <w:szCs w:val="22"/>
        </w:rPr>
        <w:t>5. Paste the link in Submission Details below, and send it through the submission channel. Scrum Master submits once.</w:t>
      </w:r>
    </w:p>
    <w:p w14:paraId="390CDB84">
      <w:pPr>
        <w:spacing w:after="80"/>
      </w:pPr>
    </w:p>
    <w:tbl>
      <w:tblPr>
        <w:tblW w:w="0" w:type="auto"/>
        <w:jc w:val="center"/>
        <w:tblCellMar>
          <w:top w:w="0" w:type="dxa"/>
          <w:left w:w="108" w:type="dxa"/>
          <w:bottom w:w="0" w:type="dxa"/>
          <w:right w:w="108" w:type="dxa"/>
        </w:tblCellMar>
        <w:tblLook w:firstRow="1" w:firstColumn="1" w:noVBand="1"/>
      </w:tblPr>
      <w:tblGrid>
        <w:gridCol w:w="2520"/>
        <w:gridCol w:w="2520"/>
        <w:gridCol w:w="2520"/>
        <w:gridCol w:w="2520"/>
      </w:tblGrid>
      <w:tr>
        <w:tc>
          <w:tcPr>
            <w:tcW w:w="2160" w:type="dxa"/>
            <w:shd w:val="clear" w:fill="1E3A8A"/>
            <w:tcMar>
              <w:top w:w="120" w:type="dxa"/>
              <w:left w:w="140" w:type="dxa"/>
              <w:bottom w:w="120" w:type="dxa"/>
              <w:right w:w="140" w:type="dxa"/>
            </w:tcMar>
          </w:tcPr>
          <w:p w14:paraId="21FB546A">
            <w:pPr>
              <w:jc w:val="left"/>
            </w:pPr>
            <w:r>
              <w:rPr>
                <w:rFonts w:ascii="Calibri" w:hAnsi="Calibri" w:eastAsia="ＭＳ 明朝" w:cs="Calibri" w:eastAsiaTheme="minorEastAsia" w:csTheme="minorBidi"/>
                <w:b/>
                <w:bCs/>
                <w:color w:val="FFFFFF"/>
                <w:sz w:val="19"/>
                <w:szCs w:val="22"/>
              </w:rPr>
              <w:t>Area</w:t>
            </w:r>
          </w:p>
        </w:tc>
        <w:tc>
          <w:tcPr>
            <w:tcW w:w="4896" w:type="dxa"/>
            <w:shd w:val="clear" w:fill="1E3A8A"/>
            <w:tcMar>
              <w:top w:w="120" w:type="dxa"/>
              <w:left w:w="140" w:type="dxa"/>
              <w:bottom w:w="120" w:type="dxa"/>
              <w:right w:w="140" w:type="dxa"/>
            </w:tcMar>
          </w:tcPr>
          <w:p w14:paraId="57F747D6">
            <w:pPr>
              <w:jc w:val="left"/>
            </w:pPr>
            <w:r>
              <w:rPr>
                <w:rFonts w:ascii="Calibri" w:hAnsi="Calibri" w:eastAsia="ＭＳ 明朝" w:cs="Calibri" w:eastAsiaTheme="minorEastAsia" w:csTheme="minorBidi"/>
                <w:b/>
                <w:bCs/>
                <w:color w:val="FFFFFF"/>
                <w:sz w:val="19"/>
                <w:szCs w:val="22"/>
              </w:rPr>
              <w:t>What Evaluators Look For</w:t>
            </w:r>
          </w:p>
        </w:tc>
        <w:tc>
          <w:tcPr>
            <w:tcW w:w="1584" w:type="dxa"/>
            <w:shd w:val="clear" w:fill="1E3A8A"/>
            <w:tcMar>
              <w:top w:w="120" w:type="dxa"/>
              <w:left w:w="140" w:type="dxa"/>
              <w:bottom w:w="120" w:type="dxa"/>
              <w:right w:w="140" w:type="dxa"/>
            </w:tcMar>
          </w:tcPr>
          <w:p w14:paraId="16FC15C1">
            <w:pPr>
              <w:jc w:val="left"/>
            </w:pPr>
            <w:r>
              <w:rPr>
                <w:rFonts w:ascii="Calibri" w:hAnsi="Calibri" w:eastAsia="ＭＳ 明朝" w:cs="Calibri" w:eastAsiaTheme="minorEastAsia" w:csTheme="minorBidi"/>
                <w:b/>
                <w:bCs/>
                <w:color w:val="FFFFFF"/>
                <w:sz w:val="19"/>
                <w:szCs w:val="22"/>
              </w:rPr>
              <w:t>Evidence In</w:t>
            </w:r>
          </w:p>
        </w:tc>
        <w:tc>
          <w:tcPr>
            <w:tcW w:w="1152" w:type="dxa"/>
            <w:shd w:val="clear" w:fill="1E3A8A"/>
            <w:tcMar>
              <w:top w:w="120" w:type="dxa"/>
              <w:left w:w="140" w:type="dxa"/>
              <w:bottom w:w="120" w:type="dxa"/>
              <w:right w:w="140" w:type="dxa"/>
            </w:tcMar>
          </w:tcPr>
          <w:p w14:paraId="21FD3FC1">
            <w:pPr>
              <w:jc w:val="left"/>
            </w:pPr>
            <w:r>
              <w:rPr>
                <w:rFonts w:ascii="Calibri" w:hAnsi="Calibri" w:eastAsia="ＭＳ 明朝" w:cs="Calibri" w:eastAsiaTheme="minorEastAsia" w:csTheme="minorBidi"/>
                <w:b/>
                <w:bCs/>
                <w:color w:val="FFFFFF"/>
                <w:sz w:val="19"/>
                <w:szCs w:val="22"/>
              </w:rPr>
              <w:t>Weight</w:t>
            </w:r>
          </w:p>
        </w:tc>
      </w:tr>
      <w:tr>
        <w:tc>
          <w:tcPr>
            <w:tcW w:w="2160" w:type="dxa"/>
            <w:shd w:val="clear" w:fill="F9FAFB"/>
            <w:tcMar>
              <w:top w:w="90" w:type="dxa"/>
              <w:left w:w="130" w:type="dxa"/>
              <w:bottom w:w="90" w:type="dxa"/>
              <w:right w:w="130" w:type="dxa"/>
            </w:tcMar>
          </w:tcPr>
          <w:p w14:paraId="0E3B4472">
            <w:pPr>
              <w:jc w:val="left"/>
            </w:pPr>
            <w:r>
              <w:rPr>
                <w:rFonts w:ascii="Calibri" w:hAnsi="Calibri" w:eastAsia="ＭＳ 明朝" w:cs="Calibri" w:eastAsiaTheme="minorEastAsia" w:csTheme="minorBidi"/>
                <w:b/>
                <w:bCs/>
                <w:color w:val="1F2937"/>
                <w:sz w:val="18"/>
                <w:szCs w:val="22"/>
              </w:rPr>
              <w:t>Innovation &amp; Value</w:t>
            </w:r>
          </w:p>
        </w:tc>
        <w:tc>
          <w:tcPr>
            <w:tcW w:w="4896" w:type="dxa"/>
            <w:shd w:val="clear" w:fill="F9FAFB"/>
            <w:tcMar>
              <w:top w:w="90" w:type="dxa"/>
              <w:left w:w="130" w:type="dxa"/>
              <w:bottom w:w="90" w:type="dxa"/>
              <w:right w:w="130" w:type="dxa"/>
            </w:tcMar>
          </w:tcPr>
          <w:p w14:paraId="73B7C8B7">
            <w:pPr>
              <w:jc w:val="left"/>
            </w:pPr>
            <w:r>
              <w:rPr>
                <w:rFonts w:ascii="Calibri" w:hAnsi="Calibri" w:eastAsia="ＭＳ 明朝" w:cs="Calibri" w:eastAsiaTheme="minorEastAsia" w:csTheme="minorBidi"/>
                <w:color w:val="1F2937"/>
                <w:sz w:val="18"/>
                <w:szCs w:val="22"/>
              </w:rPr>
              <w:t>A clear candidate problem, a specific one-line difference, and features beyond the brief that are explained and visible in the demo.</w:t>
            </w:r>
          </w:p>
        </w:tc>
        <w:tc>
          <w:tcPr>
            <w:tcW w:w="1584" w:type="dxa"/>
            <w:shd w:val="clear" w:fill="F9FAFB"/>
            <w:tcMar>
              <w:top w:w="90" w:type="dxa"/>
              <w:left w:w="130" w:type="dxa"/>
              <w:bottom w:w="90" w:type="dxa"/>
              <w:right w:w="130" w:type="dxa"/>
            </w:tcMar>
          </w:tcPr>
          <w:p w14:paraId="72D61E1D">
            <w:pPr>
              <w:jc w:val="left"/>
            </w:pPr>
            <w:r>
              <w:rPr>
                <w:rFonts w:ascii="Calibri" w:hAnsi="Calibri" w:eastAsia="ＭＳ 明朝" w:cs="Calibri" w:eastAsiaTheme="minorEastAsia" w:csTheme="minorBidi"/>
                <w:color w:val="1F2937"/>
                <w:sz w:val="18"/>
                <w:szCs w:val="22"/>
              </w:rPr>
              <w:t>Sec. 1, 2</w:t>
            </w:r>
          </w:p>
        </w:tc>
        <w:tc>
          <w:tcPr>
            <w:tcW w:w="1152" w:type="dxa"/>
            <w:shd w:val="clear" w:fill="F9FAFB"/>
            <w:tcMar>
              <w:top w:w="90" w:type="dxa"/>
              <w:left w:w="130" w:type="dxa"/>
              <w:bottom w:w="90" w:type="dxa"/>
              <w:right w:w="130" w:type="dxa"/>
            </w:tcMar>
          </w:tcPr>
          <w:p w14:paraId="56365FAE">
            <w:pPr>
              <w:jc w:val="left"/>
            </w:pPr>
            <w:r>
              <w:rPr>
                <w:rFonts w:ascii="Calibri" w:hAnsi="Calibri" w:eastAsia="ＭＳ 明朝" w:cs="Calibri" w:eastAsiaTheme="minorEastAsia" w:csTheme="minorBidi"/>
                <w:color w:val="1F2937"/>
                <w:sz w:val="18"/>
                <w:szCs w:val="22"/>
              </w:rPr>
              <w:t>20%</w:t>
            </w:r>
          </w:p>
        </w:tc>
      </w:tr>
      <w:tr>
        <w:tc>
          <w:tcPr>
            <w:tcW w:w="2160" w:type="dxa"/>
            <w:shd w:val="clear" w:fill="FFFFFF"/>
            <w:tcMar>
              <w:top w:w="90" w:type="dxa"/>
              <w:left w:w="130" w:type="dxa"/>
              <w:bottom w:w="90" w:type="dxa"/>
              <w:right w:w="130" w:type="dxa"/>
            </w:tcMar>
          </w:tcPr>
          <w:p w14:paraId="560BA8E5">
            <w:pPr>
              <w:jc w:val="left"/>
            </w:pPr>
            <w:r>
              <w:rPr>
                <w:rFonts w:ascii="Calibri" w:hAnsi="Calibri" w:eastAsia="ＭＳ 明朝" w:cs="Calibri" w:eastAsiaTheme="minorEastAsia" w:csTheme="minorBidi"/>
                <w:b/>
                <w:bCs/>
                <w:color w:val="1F2937"/>
                <w:sz w:val="18"/>
                <w:szCs w:val="22"/>
              </w:rPr>
              <w:t>Build &amp; Architecture</w:t>
            </w:r>
          </w:p>
        </w:tc>
        <w:tc>
          <w:tcPr>
            <w:tcW w:w="4896" w:type="dxa"/>
            <w:shd w:val="clear" w:fill="FFFFFF"/>
            <w:tcMar>
              <w:top w:w="90" w:type="dxa"/>
              <w:left w:w="130" w:type="dxa"/>
              <w:bottom w:w="90" w:type="dxa"/>
              <w:right w:w="130" w:type="dxa"/>
            </w:tcMar>
          </w:tcPr>
          <w:p w14:paraId="643280C7">
            <w:pPr>
              <w:jc w:val="left"/>
            </w:pPr>
            <w:r>
              <w:rPr>
                <w:rFonts w:ascii="Calibri" w:hAnsi="Calibri" w:eastAsia="ＭＳ 明朝" w:cs="Calibri" w:eastAsiaTheme="minorEastAsia" w:csTheme="minorBidi"/>
                <w:color w:val="1F2937"/>
                <w:sz w:val="18"/>
                <w:szCs w:val="22"/>
              </w:rPr>
              <w:t>All five pieces working as one automated flow, a complete and validated data contract, and well-reasoned design decisions.</w:t>
            </w:r>
          </w:p>
        </w:tc>
        <w:tc>
          <w:tcPr>
            <w:tcW w:w="1584" w:type="dxa"/>
            <w:shd w:val="clear" w:fill="FFFFFF"/>
            <w:tcMar>
              <w:top w:w="90" w:type="dxa"/>
              <w:left w:w="130" w:type="dxa"/>
              <w:bottom w:w="90" w:type="dxa"/>
              <w:right w:w="130" w:type="dxa"/>
            </w:tcMar>
          </w:tcPr>
          <w:p w14:paraId="7D08A79D">
            <w:pPr>
              <w:jc w:val="left"/>
            </w:pPr>
            <w:r>
              <w:rPr>
                <w:rFonts w:ascii="Calibri" w:hAnsi="Calibri" w:eastAsia="ＭＳ 明朝" w:cs="Calibri" w:eastAsiaTheme="minorEastAsia" w:csTheme="minorBidi"/>
                <w:color w:val="1F2937"/>
                <w:sz w:val="18"/>
                <w:szCs w:val="22"/>
              </w:rPr>
              <w:t>Sec. 3, 4, 5, 6, 10</w:t>
            </w:r>
          </w:p>
        </w:tc>
        <w:tc>
          <w:tcPr>
            <w:tcW w:w="1152" w:type="dxa"/>
            <w:shd w:val="clear" w:fill="FFFFFF"/>
            <w:tcMar>
              <w:top w:w="90" w:type="dxa"/>
              <w:left w:w="130" w:type="dxa"/>
              <w:bottom w:w="90" w:type="dxa"/>
              <w:right w:w="130" w:type="dxa"/>
            </w:tcMar>
          </w:tcPr>
          <w:p w14:paraId="10998B13">
            <w:pPr>
              <w:jc w:val="left"/>
            </w:pPr>
            <w:r>
              <w:rPr>
                <w:rFonts w:ascii="Calibri" w:hAnsi="Calibri" w:eastAsia="ＭＳ 明朝" w:cs="Calibri" w:eastAsiaTheme="minorEastAsia" w:csTheme="minorBidi"/>
                <w:color w:val="1F2937"/>
                <w:sz w:val="18"/>
                <w:szCs w:val="22"/>
              </w:rPr>
              <w:t>34%</w:t>
            </w:r>
          </w:p>
        </w:tc>
      </w:tr>
      <w:tr>
        <w:tc>
          <w:tcPr>
            <w:tcW w:w="2160" w:type="dxa"/>
            <w:shd w:val="clear" w:fill="F9FAFB"/>
            <w:tcMar>
              <w:top w:w="90" w:type="dxa"/>
              <w:left w:w="130" w:type="dxa"/>
              <w:bottom w:w="90" w:type="dxa"/>
              <w:right w:w="130" w:type="dxa"/>
            </w:tcMar>
          </w:tcPr>
          <w:p w14:paraId="752E8D30">
            <w:pPr>
              <w:jc w:val="left"/>
            </w:pPr>
            <w:r>
              <w:rPr>
                <w:rFonts w:ascii="Calibri" w:hAnsi="Calibri" w:eastAsia="ＭＳ 明朝" w:cs="Calibri" w:eastAsiaTheme="minorEastAsia" w:csTheme="minorBidi"/>
                <w:b/>
                <w:bCs/>
                <w:color w:val="1F2937"/>
                <w:sz w:val="18"/>
                <w:szCs w:val="22"/>
              </w:rPr>
              <w:t>Quality &amp; Results</w:t>
            </w:r>
          </w:p>
        </w:tc>
        <w:tc>
          <w:tcPr>
            <w:tcW w:w="4896" w:type="dxa"/>
            <w:shd w:val="clear" w:fill="F9FAFB"/>
            <w:tcMar>
              <w:top w:w="90" w:type="dxa"/>
              <w:left w:w="130" w:type="dxa"/>
              <w:bottom w:w="90" w:type="dxa"/>
              <w:right w:w="130" w:type="dxa"/>
            </w:tcMar>
          </w:tcPr>
          <w:p w14:paraId="022D6BCF">
            <w:pPr>
              <w:jc w:val="left"/>
            </w:pPr>
            <w:r>
              <w:rPr>
                <w:rFonts w:ascii="Calibri" w:hAnsi="Calibri" w:eastAsia="ＭＳ 明朝" w:cs="Calibri" w:eastAsiaTheme="minorEastAsia" w:csTheme="minorBidi"/>
                <w:color w:val="1F2937"/>
                <w:sz w:val="18"/>
                <w:szCs w:val="22"/>
              </w:rPr>
              <w:t>Measured extraction accuracy, honest robustness testing, and results that differ across candidates and match their expected fit.</w:t>
            </w:r>
          </w:p>
        </w:tc>
        <w:tc>
          <w:tcPr>
            <w:tcW w:w="1584" w:type="dxa"/>
            <w:shd w:val="clear" w:fill="F9FAFB"/>
            <w:tcMar>
              <w:top w:w="90" w:type="dxa"/>
              <w:left w:w="130" w:type="dxa"/>
              <w:bottom w:w="90" w:type="dxa"/>
              <w:right w:w="130" w:type="dxa"/>
            </w:tcMar>
          </w:tcPr>
          <w:p w14:paraId="3C3F8796">
            <w:pPr>
              <w:jc w:val="left"/>
            </w:pPr>
            <w:r>
              <w:rPr>
                <w:rFonts w:ascii="Calibri" w:hAnsi="Calibri" w:eastAsia="ＭＳ 明朝" w:cs="Calibri" w:eastAsiaTheme="minorEastAsia" w:csTheme="minorBidi"/>
                <w:color w:val="1F2937"/>
                <w:sz w:val="18"/>
                <w:szCs w:val="22"/>
              </w:rPr>
              <w:t>Sec. 7, 8</w:t>
            </w:r>
          </w:p>
        </w:tc>
        <w:tc>
          <w:tcPr>
            <w:tcW w:w="1152" w:type="dxa"/>
            <w:shd w:val="clear" w:fill="F9FAFB"/>
            <w:tcMar>
              <w:top w:w="90" w:type="dxa"/>
              <w:left w:w="130" w:type="dxa"/>
              <w:bottom w:w="90" w:type="dxa"/>
              <w:right w:w="130" w:type="dxa"/>
            </w:tcMar>
          </w:tcPr>
          <w:p w14:paraId="6EE511A1">
            <w:pPr>
              <w:jc w:val="left"/>
            </w:pPr>
            <w:r>
              <w:rPr>
                <w:rFonts w:ascii="Calibri" w:hAnsi="Calibri" w:eastAsia="ＭＳ 明朝" w:cs="Calibri" w:eastAsiaTheme="minorEastAsia" w:csTheme="minorBidi"/>
                <w:color w:val="1F2937"/>
                <w:sz w:val="18"/>
                <w:szCs w:val="22"/>
              </w:rPr>
              <w:t>32%</w:t>
            </w:r>
          </w:p>
        </w:tc>
      </w:tr>
      <w:tr>
        <w:tc>
          <w:tcPr>
            <w:tcW w:w="2160" w:type="dxa"/>
            <w:shd w:val="clear" w:fill="FFFFFF"/>
            <w:tcMar>
              <w:top w:w="90" w:type="dxa"/>
              <w:left w:w="130" w:type="dxa"/>
              <w:bottom w:w="90" w:type="dxa"/>
              <w:right w:w="130" w:type="dxa"/>
            </w:tcMar>
          </w:tcPr>
          <w:p w14:paraId="4D8FB53E">
            <w:pPr>
              <w:jc w:val="left"/>
            </w:pPr>
            <w:r>
              <w:rPr>
                <w:rFonts w:ascii="Calibri" w:hAnsi="Calibri" w:eastAsia="ＭＳ 明朝" w:cs="Calibri" w:eastAsiaTheme="minorEastAsia" w:csTheme="minorBidi"/>
                <w:b/>
                <w:bCs/>
                <w:color w:val="1F2937"/>
                <w:sz w:val="18"/>
                <w:szCs w:val="22"/>
              </w:rPr>
              <w:t>Reproducibility &amp; Presentation</w:t>
            </w:r>
          </w:p>
        </w:tc>
        <w:tc>
          <w:tcPr>
            <w:tcW w:w="4896" w:type="dxa"/>
            <w:shd w:val="clear" w:fill="FFFFFF"/>
            <w:tcMar>
              <w:top w:w="90" w:type="dxa"/>
              <w:left w:w="130" w:type="dxa"/>
              <w:bottom w:w="90" w:type="dxa"/>
              <w:right w:w="130" w:type="dxa"/>
            </w:tcMar>
          </w:tcPr>
          <w:p w14:paraId="032D4540">
            <w:pPr>
              <w:jc w:val="left"/>
            </w:pPr>
            <w:r>
              <w:rPr>
                <w:rFonts w:ascii="Calibri" w:hAnsi="Calibri" w:eastAsia="ＭＳ 明朝" w:cs="Calibri" w:eastAsiaTheme="minorEastAsia" w:csTheme="minorBidi"/>
                <w:color w:val="1F2937"/>
                <w:sz w:val="18"/>
                <w:szCs w:val="22"/>
              </w:rPr>
              <w:t>Code that runs from the README, a specific retrospective with honest limitations, and a live demo with every member presenting.</w:t>
            </w:r>
          </w:p>
        </w:tc>
        <w:tc>
          <w:tcPr>
            <w:tcW w:w="1584" w:type="dxa"/>
            <w:shd w:val="clear" w:fill="FFFFFF"/>
            <w:tcMar>
              <w:top w:w="90" w:type="dxa"/>
              <w:left w:w="130" w:type="dxa"/>
              <w:bottom w:w="90" w:type="dxa"/>
              <w:right w:w="130" w:type="dxa"/>
            </w:tcMar>
          </w:tcPr>
          <w:p w14:paraId="7EDA8E5F">
            <w:pPr>
              <w:jc w:val="left"/>
            </w:pPr>
            <w:r>
              <w:rPr>
                <w:rFonts w:ascii="Calibri" w:hAnsi="Calibri" w:eastAsia="ＭＳ 明朝" w:cs="Calibri" w:eastAsiaTheme="minorEastAsia" w:csTheme="minorBidi"/>
                <w:color w:val="1F2937"/>
                <w:sz w:val="18"/>
                <w:szCs w:val="22"/>
              </w:rPr>
              <w:t>Sec. 9, 11, 12</w:t>
            </w:r>
          </w:p>
        </w:tc>
        <w:tc>
          <w:tcPr>
            <w:tcW w:w="1152" w:type="dxa"/>
            <w:shd w:val="clear" w:fill="FFFFFF"/>
            <w:tcMar>
              <w:top w:w="90" w:type="dxa"/>
              <w:left w:w="130" w:type="dxa"/>
              <w:bottom w:w="90" w:type="dxa"/>
              <w:right w:w="130" w:type="dxa"/>
            </w:tcMar>
          </w:tcPr>
          <w:p w14:paraId="64C07C31">
            <w:pPr>
              <w:jc w:val="left"/>
            </w:pPr>
            <w:r>
              <w:rPr>
                <w:rFonts w:ascii="Calibri" w:hAnsi="Calibri" w:eastAsia="ＭＳ 明朝" w:cs="Calibri" w:eastAsiaTheme="minorEastAsia" w:csTheme="minorBidi"/>
                <w:color w:val="1F2937"/>
                <w:sz w:val="18"/>
                <w:szCs w:val="22"/>
              </w:rPr>
              <w:t>14%</w:t>
            </w:r>
          </w:p>
        </w:tc>
      </w:tr>
    </w:tbl>
    <w:p w14:paraId="7CC371CC">
      <w:pPr>
        <w:pageBreakBefore/>
        <w:spacing w:after="80" w:line="276" w:lineRule="auto"/>
      </w:pPr>
      <w:r>
        <w:lastRenderedPageBreak/>
      </w:r>
    </w:p>
    <w:p w14:paraId="6775F0FE">
      <w:pPr>
        <w:spacing w:after="80" w:line="276" w:lineRule="auto"/>
      </w:pPr>
      <w:r>
        <w:rPr>
          <w:rFonts w:ascii="Calibri" w:hAnsi="Calibri" w:eastAsia="ＭＳ 明朝" w:cs="Calibri" w:eastAsiaTheme="minorEastAsia" w:csTheme="minorBidi"/>
          <w:b/>
          <w:bCs/>
          <w:color w:val="1E3A8A"/>
          <w:sz w:val="28"/>
          <w:szCs w:val="22"/>
        </w:rPr>
        <w:t>Submission Details</w:t>
      </w:r>
    </w:p>
    <w:tbl>
      <w:tblPr>
        <w:tblW w:w="0" w:type="auto"/>
        <w:jc w:val="center"/>
        <w:tblCellMar>
          <w:top w:w="0" w:type="dxa"/>
          <w:left w:w="108" w:type="dxa"/>
          <w:bottom w:w="0" w:type="dxa"/>
          <w:right w:w="108" w:type="dxa"/>
        </w:tblCellMar>
        <w:tblLook w:firstRow="1" w:firstColumn="1" w:noVBand="1"/>
      </w:tblPr>
      <w:tblGrid>
        <w:gridCol w:w="3360"/>
        <w:gridCol w:w="3360"/>
        <w:gridCol w:w="3360"/>
      </w:tblGrid>
      <w:tr>
        <w:tc>
          <w:tcPr>
            <w:tcW w:w="3168" w:type="dxa"/>
            <w:shd w:val="clear" w:fill="1E3A8A"/>
            <w:tcMar>
              <w:top w:w="120" w:type="dxa"/>
              <w:left w:w="140" w:type="dxa"/>
              <w:bottom w:w="120" w:type="dxa"/>
              <w:right w:w="140" w:type="dxa"/>
            </w:tcMar>
          </w:tcPr>
          <w:p w14:paraId="1E74B10B">
            <w:pPr>
              <w:jc w:val="left"/>
            </w:pPr>
            <w:r>
              <w:rPr>
                <w:rFonts w:ascii="Calibri" w:hAnsi="Calibri" w:eastAsia="ＭＳ 明朝" w:cs="Calibri" w:eastAsiaTheme="minorEastAsia" w:csTheme="minorBidi"/>
                <w:b/>
                <w:bCs/>
                <w:color w:val="FFFFFF"/>
                <w:sz w:val="19"/>
                <w:szCs w:val="22"/>
              </w:rPr>
              <w:t>Field / Role</w:t>
            </w:r>
          </w:p>
        </w:tc>
        <w:tc>
          <w:tcPr>
            <w:tcW w:w="2880" w:type="dxa"/>
            <w:shd w:val="clear" w:fill="1E3A8A"/>
            <w:tcMar>
              <w:top w:w="120" w:type="dxa"/>
              <w:left w:w="140" w:type="dxa"/>
              <w:bottom w:w="120" w:type="dxa"/>
              <w:right w:w="140" w:type="dxa"/>
            </w:tcMar>
          </w:tcPr>
          <w:p w14:paraId="6B3D9B23">
            <w:pPr>
              <w:jc w:val="left"/>
            </w:pPr>
            <w:r>
              <w:rPr>
                <w:rFonts w:ascii="Calibri" w:hAnsi="Calibri" w:eastAsia="ＭＳ 明朝" w:cs="Calibri" w:eastAsiaTheme="minorEastAsia" w:csTheme="minorBidi"/>
                <w:b/>
                <w:bCs/>
                <w:color w:val="FFFFFF"/>
                <w:sz w:val="19"/>
                <w:szCs w:val="22"/>
              </w:rPr>
              <w:t>Member Name</w:t>
            </w:r>
          </w:p>
        </w:tc>
        <w:tc>
          <w:tcPr>
            <w:tcW w:w="3744" w:type="dxa"/>
            <w:shd w:val="clear" w:fill="1E3A8A"/>
            <w:tcMar>
              <w:top w:w="120" w:type="dxa"/>
              <w:left w:w="140" w:type="dxa"/>
              <w:bottom w:w="120" w:type="dxa"/>
              <w:right w:w="140" w:type="dxa"/>
            </w:tcMar>
          </w:tcPr>
          <w:p w14:paraId="6EB9DC37">
            <w:pPr>
              <w:jc w:val="left"/>
            </w:pPr>
            <w:r>
              <w:rPr>
                <w:rFonts w:ascii="Calibri" w:hAnsi="Calibri" w:eastAsia="ＭＳ 明朝" w:cs="Calibri" w:eastAsiaTheme="minorEastAsia" w:csTheme="minorBidi"/>
                <w:b/>
                <w:bCs/>
                <w:color w:val="FFFFFF"/>
                <w:sz w:val="19"/>
                <w:szCs w:val="22"/>
              </w:rPr>
              <w:t>Email Address</w:t>
            </w:r>
          </w:p>
        </w:tc>
      </w:tr>
      <w:tr>
        <w:tc>
          <w:tcPr>
            <w:tcW w:w="3168" w:type="dxa"/>
            <w:shd w:val="clear" w:fill="F9FAFB"/>
            <w:tcMar>
              <w:top w:w="90" w:type="dxa"/>
              <w:left w:w="130" w:type="dxa"/>
              <w:bottom w:w="90" w:type="dxa"/>
              <w:right w:w="130" w:type="dxa"/>
            </w:tcMar>
          </w:tcPr>
          <w:p w14:paraId="195CA639">
            <w:pPr>
              <w:jc w:val="left"/>
            </w:pPr>
            <w:r>
              <w:rPr>
                <w:rFonts w:ascii="Calibri" w:hAnsi="Calibri" w:eastAsia="ＭＳ 明朝" w:cs="Calibri" w:eastAsiaTheme="minorEastAsia" w:csTheme="minorBidi"/>
                <w:b/>
                <w:bCs/>
                <w:color w:val="1F2937"/>
                <w:sz w:val="18"/>
                <w:szCs w:val="22"/>
              </w:rPr>
              <w:t>Team Name</w:t>
            </w:r>
          </w:p>
        </w:tc>
        <w:tc>
          <w:tcPr>
            <w:tcW w:w="2880" w:type="dxa"/>
            <w:shd w:val="clear" w:fill="F9FAFB"/>
            <w:tcMar>
              <w:top w:w="90" w:type="dxa"/>
              <w:left w:w="130" w:type="dxa"/>
              <w:bottom w:w="90" w:type="dxa"/>
              <w:right w:w="130" w:type="dxa"/>
            </w:tcMar>
          </w:tcPr>
          <w:p w14:paraId="1723C4C1">
            <w:pPr>
              <w:jc w:val="left"/>
            </w:pPr>
            <w:r>
              <w:rPr>
                <w:rFonts w:ascii="Calibri" w:hAnsi="Calibri" w:eastAsia="ＭＳ 明朝" w:cs="Calibri" w:eastAsiaTheme="minorEastAsia" w:csTheme="minorBidi"/>
                <w:color w:val="1F2937"/>
                <w:sz w:val="18"/>
                <w:szCs w:val="22"/>
              </w:rPr>
              <w:t>GapMap</w:t>
            </w:r>
          </w:p>
        </w:tc>
        <w:tc>
          <w:tcPr>
            <w:tcW w:w="3744" w:type="dxa"/>
            <w:shd w:val="clear" w:fill="F9FAFB"/>
            <w:tcMar>
              <w:top w:w="90" w:type="dxa"/>
              <w:left w:w="130" w:type="dxa"/>
              <w:bottom w:w="90" w:type="dxa"/>
              <w:right w:w="130" w:type="dxa"/>
            </w:tcMar>
          </w:tcPr>
          <w:p w14:paraId="0FD8AB03">
            <w:pPr>
              <w:jc w:val="left"/>
            </w:pPr>
            <w:r>
              <w:rPr>
                <w:rFonts w:ascii="Calibri" w:hAnsi="Calibri" w:eastAsia="ＭＳ 明朝" w:cs="Calibri" w:eastAsiaTheme="minorEastAsia" w:csTheme="minorBidi"/>
                <w:color w:val="1F2937"/>
                <w:sz w:val="18"/>
                <w:szCs w:val="22"/>
              </w:rPr>
              <w:t>-</w:t>
            </w:r>
          </w:p>
        </w:tc>
      </w:tr>
      <w:tr>
        <w:tc>
          <w:tcPr>
            <w:tcW w:w="3168" w:type="dxa"/>
            <w:shd w:val="clear" w:fill="FFFFFF"/>
            <w:tcMar>
              <w:top w:w="90" w:type="dxa"/>
              <w:left w:w="130" w:type="dxa"/>
              <w:bottom w:w="90" w:type="dxa"/>
              <w:right w:w="130" w:type="dxa"/>
            </w:tcMar>
          </w:tcPr>
          <w:p w14:paraId="1B30B207">
            <w:pPr>
              <w:jc w:val="left"/>
            </w:pPr>
            <w:r>
              <w:rPr>
                <w:rFonts w:ascii="Calibri" w:hAnsi="Calibri" w:eastAsia="ＭＳ 明朝" w:cs="Calibri" w:eastAsiaTheme="minorEastAsia" w:csTheme="minorBidi"/>
                <w:b/>
                <w:bCs/>
                <w:color w:val="1F2937"/>
                <w:sz w:val="18"/>
                <w:szCs w:val="22"/>
              </w:rPr>
              <w:t>Google Drive Link</w:t>
            </w:r>
          </w:p>
        </w:tc>
        <w:tc>
          <w:tcPr>
            <w:tcW w:w="2880" w:type="dxa"/>
            <w:shd w:val="clear" w:fill="FFFFFF"/>
            <w:tcMar>
              <w:top w:w="90" w:type="dxa"/>
              <w:left w:w="130" w:type="dxa"/>
              <w:bottom w:w="90" w:type="dxa"/>
              <w:right w:w="130" w:type="dxa"/>
            </w:tcMar>
          </w:tcPr>
          <w:p w14:paraId="712747CA">
            <w:pPr>
              <w:jc w:val="left"/>
            </w:pPr>
            <w:r>
              <w:rPr>
                <w:rFonts w:ascii="Calibri" w:hAnsi="Calibri" w:eastAsia="ＭＳ 明朝" w:cs="Calibri" w:eastAsiaTheme="minorEastAsia" w:csTheme="minorBidi"/>
                <w:b/>
                <w:bCs/>
                <w:color w:val="B91C1C"/>
                <w:sz w:val="18"/>
                <w:szCs w:val="22"/>
              </w:rPr>
              <w:t>[MANUAL INPUT NEEDED: Paste Folder Link]</w:t>
            </w:r>
          </w:p>
        </w:tc>
        <w:tc>
          <w:tcPr>
            <w:tcW w:w="3744" w:type="dxa"/>
            <w:shd w:val="clear" w:fill="FFFFFF"/>
            <w:tcMar>
              <w:top w:w="90" w:type="dxa"/>
              <w:left w:w="130" w:type="dxa"/>
              <w:bottom w:w="90" w:type="dxa"/>
              <w:right w:w="130" w:type="dxa"/>
            </w:tcMar>
          </w:tcPr>
          <w:p w14:paraId="0C205BCC">
            <w:pPr>
              <w:jc w:val="left"/>
            </w:pPr>
            <w:r>
              <w:rPr>
                <w:rFonts w:ascii="Calibri" w:hAnsi="Calibri" w:eastAsia="ＭＳ 明朝" w:cs="Calibri" w:eastAsiaTheme="minorEastAsia" w:csTheme="minorBidi"/>
                <w:color w:val="1F2937"/>
                <w:sz w:val="18"/>
                <w:szCs w:val="22"/>
              </w:rPr>
              <w:t>General Access: Anyone with link, Viewer</w:t>
            </w:r>
          </w:p>
        </w:tc>
      </w:tr>
      <w:tr>
        <w:tc>
          <w:tcPr>
            <w:tcW w:w="3168" w:type="dxa"/>
            <w:shd w:val="clear" w:fill="F9FAFB"/>
            <w:tcMar>
              <w:top w:w="90" w:type="dxa"/>
              <w:left w:w="130" w:type="dxa"/>
              <w:bottom w:w="90" w:type="dxa"/>
              <w:right w:w="130" w:type="dxa"/>
            </w:tcMar>
          </w:tcPr>
          <w:p w14:paraId="3A4AA78E">
            <w:pPr>
              <w:jc w:val="left"/>
            </w:pPr>
            <w:r>
              <w:rPr>
                <w:rFonts w:ascii="Calibri" w:hAnsi="Calibri" w:eastAsia="ＭＳ 明朝" w:cs="Calibri" w:eastAsiaTheme="minorEastAsia" w:csTheme="minorBidi"/>
                <w:b/>
                <w:bCs/>
                <w:color w:val="1F2937"/>
                <w:sz w:val="18"/>
                <w:szCs w:val="22"/>
              </w:rPr>
              <w:t>Date of Submission</w:t>
            </w:r>
          </w:p>
        </w:tc>
        <w:tc>
          <w:tcPr>
            <w:tcW w:w="2880" w:type="dxa"/>
            <w:shd w:val="clear" w:fill="F9FAFB"/>
            <w:tcMar>
              <w:top w:w="90" w:type="dxa"/>
              <w:left w:w="130" w:type="dxa"/>
              <w:bottom w:w="90" w:type="dxa"/>
              <w:right w:w="130" w:type="dxa"/>
            </w:tcMar>
          </w:tcPr>
          <w:p w14:paraId="5FB2D3D2">
            <w:pPr>
              <w:jc w:val="left"/>
            </w:pPr>
            <w:r>
              <w:rPr>
                <w:rFonts w:ascii="Calibri" w:hAnsi="Calibri" w:eastAsia="ＭＳ 明朝" w:cs="Calibri" w:eastAsiaTheme="minorEastAsia" w:csTheme="minorBidi"/>
                <w:color w:val="1F2937"/>
                <w:sz w:val="18"/>
                <w:szCs w:val="22"/>
              </w:rPr>
              <w:t>28/10/2026</w:t>
            </w:r>
          </w:p>
        </w:tc>
        <w:tc>
          <w:tcPr>
            <w:tcW w:w="3744" w:type="dxa"/>
            <w:shd w:val="clear" w:fill="F9FAFB"/>
            <w:tcMar>
              <w:top w:w="90" w:type="dxa"/>
              <w:left w:w="130" w:type="dxa"/>
              <w:bottom w:w="90" w:type="dxa"/>
              <w:right w:w="130" w:type="dxa"/>
            </w:tcMar>
          </w:tcPr>
          <w:p w14:paraId="0E8BC0D6">
            <w:pPr>
              <w:jc w:val="left"/>
            </w:pPr>
            <w:r>
              <w:rPr>
                <w:rFonts w:ascii="Calibri" w:hAnsi="Calibri" w:eastAsia="ＭＳ 明朝" w:cs="Calibri" w:eastAsiaTheme="minorEastAsia" w:csTheme="minorBidi"/>
                <w:color w:val="1F2937"/>
                <w:sz w:val="18"/>
                <w:szCs w:val="22"/>
              </w:rPr>
              <w:t>-</w:t>
            </w:r>
          </w:p>
        </w:tc>
      </w:tr>
      <w:tr>
        <w:tc>
          <w:tcPr>
            <w:tcW w:w="3168" w:type="dxa"/>
            <w:shd w:val="clear" w:fill="FFFFFF"/>
            <w:tcMar>
              <w:top w:w="90" w:type="dxa"/>
              <w:left w:w="130" w:type="dxa"/>
              <w:bottom w:w="90" w:type="dxa"/>
              <w:right w:w="130" w:type="dxa"/>
            </w:tcMar>
          </w:tcPr>
          <w:p w14:paraId="393B17CF">
            <w:pPr>
              <w:jc w:val="left"/>
            </w:pPr>
            <w:r>
              <w:rPr>
                <w:rFonts w:ascii="Calibri" w:hAnsi="Calibri" w:eastAsia="ＭＳ 明朝" w:cs="Calibri" w:eastAsiaTheme="minorEastAsia" w:csTheme="minorBidi"/>
                <w:b/>
                <w:bCs/>
                <w:color w:val="1F2937"/>
                <w:sz w:val="18"/>
                <w:szCs w:val="22"/>
              </w:rPr>
              <w:t>1. JD Analytics</w:t>
            </w:r>
          </w:p>
        </w:tc>
        <w:tc>
          <w:tcPr>
            <w:tcW w:w="2880" w:type="dxa"/>
            <w:shd w:val="clear" w:fill="FFFFFF"/>
            <w:tcMar>
              <w:top w:w="90" w:type="dxa"/>
              <w:left w:w="130" w:type="dxa"/>
              <w:bottom w:w="90" w:type="dxa"/>
              <w:right w:w="130" w:type="dxa"/>
            </w:tcMar>
          </w:tcPr>
          <w:p w14:paraId="2E9D9031">
            <w:pPr>
              <w:jc w:val="left"/>
            </w:pPr>
            <w:r>
              <w:rPr>
                <w:rFonts w:ascii="Calibri" w:hAnsi="Calibri" w:eastAsia="ＭＳ 明朝" w:cs="Calibri" w:eastAsiaTheme="minorEastAsia" w:csTheme="minorBidi"/>
                <w:color w:val="1F2937"/>
                <w:sz w:val="18"/>
                <w:szCs w:val="22"/>
              </w:rPr>
              <w:t>Samiksha</w:t>
            </w:r>
          </w:p>
        </w:tc>
        <w:tc>
          <w:tcPr>
            <w:tcW w:w="3744" w:type="dxa"/>
            <w:shd w:val="clear" w:fill="FFFFFF"/>
            <w:tcMar>
              <w:top w:w="90" w:type="dxa"/>
              <w:left w:w="130" w:type="dxa"/>
              <w:bottom w:w="90" w:type="dxa"/>
              <w:right w:w="130" w:type="dxa"/>
            </w:tcMar>
          </w:tcPr>
          <w:p w14:paraId="0A51403B">
            <w:pPr>
              <w:jc w:val="left"/>
            </w:pPr>
            <w:r>
              <w:rPr>
                <w:rFonts w:ascii="Calibri" w:hAnsi="Calibri" w:eastAsia="ＭＳ 明朝" w:cs="Calibri" w:eastAsiaTheme="minorEastAsia" w:csTheme="minorBidi"/>
                <w:b/>
                <w:bCs/>
                <w:color w:val="B91C1C"/>
                <w:sz w:val="18"/>
                <w:szCs w:val="22"/>
              </w:rPr>
              <w:t>[MANUAL INPUT NEEDED: samiksha@email.com]</w:t>
            </w:r>
          </w:p>
        </w:tc>
      </w:tr>
      <w:tr>
        <w:tc>
          <w:tcPr>
            <w:tcW w:w="3168" w:type="dxa"/>
            <w:shd w:val="clear" w:fill="F9FAFB"/>
            <w:tcMar>
              <w:top w:w="90" w:type="dxa"/>
              <w:left w:w="130" w:type="dxa"/>
              <w:bottom w:w="90" w:type="dxa"/>
              <w:right w:w="130" w:type="dxa"/>
            </w:tcMar>
          </w:tcPr>
          <w:p w14:paraId="483A41D9">
            <w:pPr>
              <w:jc w:val="left"/>
            </w:pPr>
            <w:r>
              <w:rPr>
                <w:rFonts w:ascii="Calibri" w:hAnsi="Calibri" w:eastAsia="ＭＳ 明朝" w:cs="Calibri" w:eastAsiaTheme="minorEastAsia" w:csTheme="minorBidi"/>
                <w:b/>
                <w:bCs/>
                <w:color w:val="1F2937"/>
                <w:sz w:val="18"/>
                <w:szCs w:val="22"/>
              </w:rPr>
              <w:t>2. Resume Parsing</w:t>
            </w:r>
          </w:p>
        </w:tc>
        <w:tc>
          <w:tcPr>
            <w:tcW w:w="2880" w:type="dxa"/>
            <w:shd w:val="clear" w:fill="F9FAFB"/>
            <w:tcMar>
              <w:top w:w="90" w:type="dxa"/>
              <w:left w:w="130" w:type="dxa"/>
              <w:bottom w:w="90" w:type="dxa"/>
              <w:right w:w="130" w:type="dxa"/>
            </w:tcMar>
          </w:tcPr>
          <w:p w14:paraId="5448D62B">
            <w:pPr>
              <w:jc w:val="left"/>
            </w:pPr>
            <w:r>
              <w:rPr>
                <w:rFonts w:ascii="Calibri" w:hAnsi="Calibri" w:eastAsia="ＭＳ 明朝" w:cs="Calibri" w:eastAsiaTheme="minorEastAsia" w:csTheme="minorBidi"/>
                <w:color w:val="1F2937"/>
                <w:sz w:val="18"/>
                <w:szCs w:val="22"/>
              </w:rPr>
              <w:t>Arushi</w:t>
            </w:r>
          </w:p>
        </w:tc>
        <w:tc>
          <w:tcPr>
            <w:tcW w:w="3744" w:type="dxa"/>
            <w:shd w:val="clear" w:fill="F9FAFB"/>
            <w:tcMar>
              <w:top w:w="90" w:type="dxa"/>
              <w:left w:w="130" w:type="dxa"/>
              <w:bottom w:w="90" w:type="dxa"/>
              <w:right w:w="130" w:type="dxa"/>
            </w:tcMar>
          </w:tcPr>
          <w:p w14:paraId="0271E03C">
            <w:pPr>
              <w:jc w:val="left"/>
            </w:pPr>
            <w:r>
              <w:rPr>
                <w:rFonts w:ascii="Calibri" w:hAnsi="Calibri" w:eastAsia="ＭＳ 明朝" w:cs="Calibri" w:eastAsiaTheme="minorEastAsia" w:csTheme="minorBidi"/>
                <w:b/>
                <w:bCs/>
                <w:color w:val="B91C1C"/>
                <w:sz w:val="18"/>
                <w:szCs w:val="22"/>
              </w:rPr>
              <w:t>[MANUAL INPUT NEEDED: arushi@email.com]</w:t>
            </w:r>
          </w:p>
        </w:tc>
      </w:tr>
      <w:tr>
        <w:tc>
          <w:tcPr>
            <w:tcW w:w="3168" w:type="dxa"/>
            <w:shd w:val="clear" w:fill="FFFFFF"/>
            <w:tcMar>
              <w:top w:w="90" w:type="dxa"/>
              <w:left w:w="130" w:type="dxa"/>
              <w:bottom w:w="90" w:type="dxa"/>
              <w:right w:w="130" w:type="dxa"/>
            </w:tcMar>
          </w:tcPr>
          <w:p w14:paraId="5FB82D12">
            <w:pPr>
              <w:jc w:val="left"/>
            </w:pPr>
            <w:r>
              <w:rPr>
                <w:rFonts w:ascii="Calibri" w:hAnsi="Calibri" w:eastAsia="ＭＳ 明朝" w:cs="Calibri" w:eastAsiaTheme="minorEastAsia" w:csTheme="minorBidi"/>
                <w:b/>
                <w:bCs/>
                <w:color w:val="1F2937"/>
                <w:sz w:val="18"/>
                <w:szCs w:val="22"/>
              </w:rPr>
              <w:t>3. Profile Builder (Scrum Master)</w:t>
            </w:r>
          </w:p>
        </w:tc>
        <w:tc>
          <w:tcPr>
            <w:tcW w:w="2880" w:type="dxa"/>
            <w:shd w:val="clear" w:fill="FFFFFF"/>
            <w:tcMar>
              <w:top w:w="90" w:type="dxa"/>
              <w:left w:w="130" w:type="dxa"/>
              <w:bottom w:w="90" w:type="dxa"/>
              <w:right w:w="130" w:type="dxa"/>
            </w:tcMar>
          </w:tcPr>
          <w:p w14:paraId="1CCB1881">
            <w:pPr>
              <w:jc w:val="left"/>
            </w:pPr>
            <w:r>
              <w:rPr>
                <w:rFonts w:ascii="Calibri" w:hAnsi="Calibri" w:eastAsia="ＭＳ 明朝" w:cs="Calibri" w:eastAsiaTheme="minorEastAsia" w:csTheme="minorBidi"/>
                <w:color w:val="1F2937"/>
                <w:sz w:val="18"/>
                <w:szCs w:val="22"/>
              </w:rPr>
              <w:t>Aarush</w:t>
            </w:r>
          </w:p>
        </w:tc>
        <w:tc>
          <w:tcPr>
            <w:tcW w:w="3744" w:type="dxa"/>
            <w:shd w:val="clear" w:fill="FFFFFF"/>
            <w:tcMar>
              <w:top w:w="90" w:type="dxa"/>
              <w:left w:w="130" w:type="dxa"/>
              <w:bottom w:w="90" w:type="dxa"/>
              <w:right w:w="130" w:type="dxa"/>
            </w:tcMar>
          </w:tcPr>
          <w:p w14:paraId="0BC39791">
            <w:pPr>
              <w:jc w:val="left"/>
            </w:pPr>
            <w:r>
              <w:rPr>
                <w:rFonts w:ascii="Calibri" w:hAnsi="Calibri" w:eastAsia="ＭＳ 明朝" w:cs="Calibri" w:eastAsiaTheme="minorEastAsia" w:csTheme="minorBidi"/>
                <w:b/>
                <w:bCs/>
                <w:color w:val="B91C1C"/>
                <w:sz w:val="18"/>
                <w:szCs w:val="22"/>
              </w:rPr>
              <w:t>[MANUAL INPUT NEEDED: aarush@email.com]</w:t>
            </w:r>
          </w:p>
        </w:tc>
      </w:tr>
      <w:tr>
        <w:tc>
          <w:tcPr>
            <w:tcW w:w="3168" w:type="dxa"/>
            <w:shd w:val="clear" w:fill="F9FAFB"/>
            <w:tcMar>
              <w:top w:w="90" w:type="dxa"/>
              <w:left w:w="130" w:type="dxa"/>
              <w:bottom w:w="90" w:type="dxa"/>
              <w:right w:w="130" w:type="dxa"/>
            </w:tcMar>
          </w:tcPr>
          <w:p w14:paraId="6E5E0BF1">
            <w:pPr>
              <w:jc w:val="left"/>
            </w:pPr>
            <w:r>
              <w:rPr>
                <w:rFonts w:ascii="Calibri" w:hAnsi="Calibri" w:eastAsia="ＭＳ 明朝" w:cs="Calibri" w:eastAsiaTheme="minorEastAsia" w:csTheme="minorBidi"/>
                <w:b/>
                <w:bCs/>
                <w:color w:val="1F2937"/>
                <w:sz w:val="18"/>
                <w:szCs w:val="22"/>
              </w:rPr>
              <w:t>4. Talent Check</w:t>
            </w:r>
          </w:p>
        </w:tc>
        <w:tc>
          <w:tcPr>
            <w:tcW w:w="2880" w:type="dxa"/>
            <w:shd w:val="clear" w:fill="F9FAFB"/>
            <w:tcMar>
              <w:top w:w="90" w:type="dxa"/>
              <w:left w:w="130" w:type="dxa"/>
              <w:bottom w:w="90" w:type="dxa"/>
              <w:right w:w="130" w:type="dxa"/>
            </w:tcMar>
          </w:tcPr>
          <w:p w14:paraId="3CBB8EB1">
            <w:pPr>
              <w:jc w:val="left"/>
            </w:pPr>
            <w:r>
              <w:rPr>
                <w:rFonts w:ascii="Calibri" w:hAnsi="Calibri" w:eastAsia="ＭＳ 明朝" w:cs="Calibri" w:eastAsiaTheme="minorEastAsia" w:csTheme="minorBidi"/>
                <w:color w:val="1F2937"/>
                <w:sz w:val="18"/>
                <w:szCs w:val="22"/>
              </w:rPr>
              <w:t>Aditya</w:t>
            </w:r>
          </w:p>
        </w:tc>
        <w:tc>
          <w:tcPr>
            <w:tcW w:w="3744" w:type="dxa"/>
            <w:shd w:val="clear" w:fill="F9FAFB"/>
            <w:tcMar>
              <w:top w:w="90" w:type="dxa"/>
              <w:left w:w="130" w:type="dxa"/>
              <w:bottom w:w="90" w:type="dxa"/>
              <w:right w:w="130" w:type="dxa"/>
            </w:tcMar>
          </w:tcPr>
          <w:p w14:paraId="35A43DCE">
            <w:pPr>
              <w:jc w:val="left"/>
            </w:pPr>
            <w:r>
              <w:rPr>
                <w:rFonts w:ascii="Calibri" w:hAnsi="Calibri" w:eastAsia="ＭＳ 明朝" w:cs="Calibri" w:eastAsiaTheme="minorEastAsia" w:csTheme="minorBidi"/>
                <w:b/>
                <w:bCs/>
                <w:color w:val="B91C1C"/>
                <w:sz w:val="18"/>
                <w:szCs w:val="22"/>
              </w:rPr>
              <w:t>[MANUAL INPUT NEEDED: aditya@email.com]</w:t>
            </w:r>
          </w:p>
        </w:tc>
      </w:tr>
      <w:tr>
        <w:tc>
          <w:tcPr>
            <w:tcW w:w="3168" w:type="dxa"/>
            <w:shd w:val="clear" w:fill="FFFFFF"/>
            <w:tcMar>
              <w:top w:w="90" w:type="dxa"/>
              <w:left w:w="130" w:type="dxa"/>
              <w:bottom w:w="90" w:type="dxa"/>
              <w:right w:w="130" w:type="dxa"/>
            </w:tcMar>
          </w:tcPr>
          <w:p w14:paraId="1ED63E2F">
            <w:pPr>
              <w:jc w:val="left"/>
            </w:pPr>
            <w:r>
              <w:rPr>
                <w:rFonts w:ascii="Calibri" w:hAnsi="Calibri" w:eastAsia="ＭＳ 明朝" w:cs="Calibri" w:eastAsiaTheme="minorEastAsia" w:csTheme="minorBidi"/>
                <w:b/>
                <w:bCs/>
                <w:color w:val="1F2937"/>
                <w:sz w:val="18"/>
                <w:szCs w:val="22"/>
              </w:rPr>
              <w:t>5. Skill Matching</w:t>
            </w:r>
          </w:p>
        </w:tc>
        <w:tc>
          <w:tcPr>
            <w:tcW w:w="2880" w:type="dxa"/>
            <w:shd w:val="clear" w:fill="FFFFFF"/>
            <w:tcMar>
              <w:top w:w="90" w:type="dxa"/>
              <w:left w:w="130" w:type="dxa"/>
              <w:bottom w:w="90" w:type="dxa"/>
              <w:right w:w="130" w:type="dxa"/>
            </w:tcMar>
          </w:tcPr>
          <w:p w14:paraId="02B47E53">
            <w:pPr>
              <w:jc w:val="left"/>
            </w:pPr>
            <w:r>
              <w:rPr>
                <w:rFonts w:ascii="Calibri" w:hAnsi="Calibri" w:eastAsia="ＭＳ 明朝" w:cs="Calibri" w:eastAsiaTheme="minorEastAsia" w:csTheme="minorBidi"/>
                <w:color w:val="1F2937"/>
                <w:sz w:val="18"/>
                <w:szCs w:val="22"/>
              </w:rPr>
              <w:t>Anjali</w:t>
            </w:r>
          </w:p>
        </w:tc>
        <w:tc>
          <w:tcPr>
            <w:tcW w:w="3744" w:type="dxa"/>
            <w:shd w:val="clear" w:fill="FFFFFF"/>
            <w:tcMar>
              <w:top w:w="90" w:type="dxa"/>
              <w:left w:w="130" w:type="dxa"/>
              <w:bottom w:w="90" w:type="dxa"/>
              <w:right w:w="130" w:type="dxa"/>
            </w:tcMar>
          </w:tcPr>
          <w:p w14:paraId="03C9533F">
            <w:pPr>
              <w:jc w:val="left"/>
            </w:pPr>
            <w:r>
              <w:rPr>
                <w:rFonts w:ascii="Calibri" w:hAnsi="Calibri" w:eastAsia="ＭＳ 明朝" w:cs="Calibri" w:eastAsiaTheme="minorEastAsia" w:csTheme="minorBidi"/>
                <w:b/>
                <w:bCs/>
                <w:color w:val="B91C1C"/>
                <w:sz w:val="18"/>
                <w:szCs w:val="22"/>
              </w:rPr>
              <w:t>[MANUAL INPUT NEEDED: anjali@email.com]</w:t>
            </w:r>
          </w:p>
        </w:tc>
      </w:tr>
    </w:tbl>
    <w:p w14:paraId="336D4663">
      <w:pPr>
        <w:spacing w:after="160"/>
      </w:pPr>
    </w:p>
    <w:p w14:paraId="037AF267">
      <w:pPr>
        <w:spacing w:after="80" w:line="276" w:lineRule="auto"/>
      </w:pPr>
      <w:r>
        <w:rPr>
          <w:rFonts w:ascii="Calibri" w:hAnsi="Calibri" w:eastAsia="ＭＳ 明朝" w:cs="Calibri" w:eastAsiaTheme="minorEastAsia" w:csTheme="minorBidi"/>
          <w:b/>
          <w:bCs/>
          <w:color w:val="1E3A8A"/>
          <w:sz w:val="28"/>
          <w:szCs w:val="22"/>
        </w:rPr>
        <w:t>1. Problem &amp; Solution Summary</w:t>
      </w:r>
    </w:p>
    <w:p w14:paraId="6AD0A4B4">
      <w:pPr>
        <w:spacing w:after="80" w:line="276" w:lineRule="auto"/>
      </w:pPr>
      <w:r>
        <w:rPr>
          <w:rFonts w:ascii="Calibri" w:hAnsi="Calibri" w:eastAsia="ＭＳ 明朝" w:cs="Calibri" w:eastAsiaTheme="minorEastAsia" w:csTheme="minorBidi"/>
          <w:b/>
          <w:bCs/>
          <w:color w:val="1F2937"/>
          <w:sz w:val="20"/>
          <w:szCs w:val="22"/>
        </w:rPr>
        <w:t>• What problem does a candidate face when deciding whether they are ready for a specific job?</w:t>
      </w:r>
      <w:r>
        <w:br w:type="textWrapping"/>
      </w:r>
      <w:r>
        <w:rPr>
          <w:rFonts w:ascii="Calibri" w:hAnsi="Calibri" w:eastAsia="ＭＳ 明朝" w:cs="Calibri" w:eastAsiaTheme="minorEastAsia" w:csTheme="minorBidi"/>
          <w:color w:val="1F2937"/>
          <w:sz w:val="20"/>
          <w:szCs w:val="22"/>
        </w:rPr>
        <w:t>Candidates face opaque, black-box ATS keyword filters that silently reject qualified talent over superficial phrasing differences (e.g., 'PostgreSQL' vs 'SQL'), while allowing applicants who blatantly keyword-stuff unproven skills to pass through. Candidates have zero visibility into why they were rejected, how their competencies benchmark against corporate hiring standards across 12 standardized domains, or which specific gaps to prioritize learning first in order to become hireable.</w:t>
      </w:r>
      <w:r>
        <w:br w:type="textWrapping"/>
      </w:r>
      <w:r>
        <w:br w:type="textWrapping"/>
      </w:r>
      <w:r>
        <w:rPr>
          <w:rFonts w:ascii="Calibri" w:hAnsi="Calibri" w:eastAsia="ＭＳ 明朝" w:cs="Calibri" w:eastAsiaTheme="minorEastAsia" w:csTheme="minorBidi"/>
          <w:b/>
          <w:bCs/>
          <w:color w:val="1F2937"/>
          <w:sz w:val="20"/>
          <w:szCs w:val="22"/>
        </w:rPr>
        <w:t>• What does your tool do, in one or two sentences?</w:t>
      </w:r>
      <w:r>
        <w:br w:type="textWrapping"/>
      </w:r>
      <w:r>
        <w:rPr>
          <w:rFonts w:ascii="Calibri" w:hAnsi="Calibri" w:eastAsia="ＭＳ 明朝" w:cs="Calibri" w:eastAsiaTheme="minorEastAsia" w:csTheme="minorBidi"/>
          <w:color w:val="1F2937"/>
          <w:sz w:val="20"/>
          <w:szCs w:val="22"/>
        </w:rPr>
        <w:t>GapMap is an evidence-backed ATS intelligence and career readiness engine that verifies resume claims against verbatim proof, penalizes keyword stuffing, benchmarks candidate competencies against 117+ corporate hiring bars with an interactive What-If simulator, and generates prerequisite-ordered learning roadmaps through explainable 3-layer skill matching.</w:t>
      </w:r>
      <w:r>
        <w:br w:type="textWrapping"/>
      </w:r>
      <w:r>
        <w:br w:type="textWrapping"/>
      </w:r>
      <w:r>
        <w:rPr>
          <w:rFonts w:ascii="Calibri" w:hAnsi="Calibri" w:eastAsia="ＭＳ 明朝" w:cs="Calibri" w:eastAsiaTheme="minorEastAsia" w:csTheme="minorBidi"/>
          <w:b/>
          <w:bCs/>
          <w:color w:val="1F2937"/>
          <w:sz w:val="20"/>
          <w:szCs w:val="22"/>
        </w:rPr>
        <w:t>• Our one-line difference:</w:t>
      </w:r>
      <w:r>
        <w:br w:type="textWrapping"/>
      </w:r>
    </w:p>
    <w:p w14:paraId="75764638">
      <w:pPr>
        <w:ind w:left="432"/>
      </w:pPr>
      <w:r>
        <w:rPr>
          <w:rFonts w:ascii="Calibri" w:hAnsi="Calibri" w:eastAsia="ＭＳ 明朝" w:cs="Calibri" w:eastAsiaTheme="minorEastAsia" w:csTheme="minorBidi"/>
          <w:b/>
          <w:bCs/>
          <w:color w:val="1E3A8A"/>
          <w:sz w:val="20"/>
          <w:szCs w:val="22"/>
        </w:rPr>
        <w:t>"Unlike a simple keyword matcher, our tool verifies verbatim proof-backed evidence for every claimed skill, penalizes ungrounded keyword stuffing, benchmarks candidates against 117+ corporate hiring bars with an interactive What-If simulator, and produces prerequisite-ordered learning roadmaps through explainable 3-layer matching."</w:t>
      </w:r>
    </w:p>
    <w:p w14:paraId="5214799A">
      <w:pPr>
        <w:spacing w:after="80" w:line="276" w:lineRule="auto"/>
      </w:pPr>
      <w:r>
        <w:rPr>
          <w:rFonts w:ascii="Calibri" w:hAnsi="Calibri" w:eastAsia="ＭＳ 明朝" w:cs="Calibri" w:eastAsiaTheme="minorEastAsia" w:csTheme="minorBidi"/>
          <w:b/>
          <w:bCs/>
          <w:color w:val="1F2937"/>
          <w:sz w:val="20"/>
          <w:szCs w:val="22"/>
        </w:rPr>
        <w:t>• What is the one thing your team is most proud of in the build?</w:t>
      </w:r>
      <w:r>
        <w:br w:type="textWrapping"/>
      </w:r>
      <w:r>
        <w:rPr>
          <w:rFonts w:ascii="Calibri" w:hAnsi="Calibri" w:eastAsia="ＭＳ 明朝" w:cs="Calibri" w:eastAsiaTheme="minorEastAsia" w:csTheme="minorBidi"/>
          <w:color w:val="1F2937"/>
          <w:sz w:val="20"/>
          <w:szCs w:val="22"/>
        </w:rPr>
        <w:t>Our hybrid engineering architecture: pairing a dual-LLM consensus engine (Gemini 2.5 Flash + Mistral) with a 100% deterministic mathematical scoring model and topological prerequisite graph. This completely eliminates LLM numerical hallucinations, enforces strict Pydantic v2 data contracts across 135 passing tests, and provides seamless offline resilience.</w:t>
      </w:r>
    </w:p>
    <w:p w14:paraId="2A07B21A">
      <w:pPr>
        <w:pageBreakBefore/>
        <w:spacing w:after="80" w:line="276" w:lineRule="auto"/>
      </w:pPr>
      <w:r>
        <w:lastRenderedPageBreak/>
      </w:r>
    </w:p>
    <w:p w14:paraId="202CCBB0">
      <w:pPr>
        <w:spacing w:after="80" w:line="276" w:lineRule="auto"/>
      </w:pPr>
      <w:r>
        <w:rPr>
          <w:rFonts w:ascii="Calibri" w:hAnsi="Calibri" w:eastAsia="ＭＳ 明朝" w:cs="Calibri" w:eastAsiaTheme="minorEastAsia" w:csTheme="minorBidi"/>
          <w:b/>
          <w:bCs/>
          <w:color w:val="1E3A8A"/>
          <w:sz w:val="28"/>
          <w:szCs w:val="22"/>
        </w:rPr>
        <w:t>2. What Makes Our Solution Different (4 Pillars)</w:t>
      </w:r>
    </w:p>
    <w:p w14:paraId="1D3EAA2D">
      <w:pPr>
        <w:spacing w:after="80" w:line="276" w:lineRule="auto"/>
      </w:pPr>
      <w:r>
        <w:rPr>
          <w:rFonts w:ascii="Calibri" w:hAnsi="Calibri" w:eastAsia="ＭＳ 明朝" w:cs="Calibri" w:eastAsiaTheme="minorEastAsia" w:csTheme="minorBidi"/>
          <w:color w:val="1F2937"/>
          <w:sz w:val="20"/>
          <w:szCs w:val="22"/>
        </w:rPr>
        <w:t>Most teams build: upload resume, get an ATS score, see missing keywords. Public GitHub projects already do this and also add cover letters, resume chatbots and roadmaps (e.g. SkillBridge, Resumizer, ResumeMatch AI). Those features will not make us stand out. We stand out with four pillars:</w:t>
      </w:r>
    </w:p>
    <w:tbl>
      <w:tblPr>
        <w:tblW w:w="0" w:type="auto"/>
        <w:jc w:val="center"/>
        <w:tblCellMar>
          <w:top w:w="0" w:type="dxa"/>
          <w:left w:w="108" w:type="dxa"/>
          <w:bottom w:w="0" w:type="dxa"/>
          <w:right w:w="108" w:type="dxa"/>
        </w:tblCellMar>
        <w:tblLook w:firstRow="1" w:firstColumn="1" w:noVBand="1"/>
      </w:tblPr>
      <w:tblGrid>
        <w:gridCol w:w="2520"/>
        <w:gridCol w:w="2520"/>
        <w:gridCol w:w="2520"/>
        <w:gridCol w:w="2520"/>
      </w:tblGrid>
      <w:tr>
        <w:tc>
          <w:tcPr>
            <w:tcW w:w="576" w:type="dxa"/>
            <w:shd w:val="clear" w:fill="1E3A8A"/>
            <w:tcMar>
              <w:top w:w="120" w:type="dxa"/>
              <w:left w:w="140" w:type="dxa"/>
              <w:bottom w:w="120" w:type="dxa"/>
              <w:right w:w="140" w:type="dxa"/>
            </w:tcMar>
          </w:tcPr>
          <w:p w14:paraId="469C24F6">
            <w:pPr>
              <w:jc w:val="left"/>
            </w:pPr>
            <w:r>
              <w:rPr>
                <w:rFonts w:ascii="Calibri" w:hAnsi="Calibri" w:eastAsia="ＭＳ 明朝" w:cs="Calibri" w:eastAsiaTheme="minorEastAsia" w:csTheme="minorBidi"/>
                <w:b/>
                <w:bCs/>
                <w:color w:val="FFFFFF"/>
                <w:sz w:val="19"/>
                <w:szCs w:val="22"/>
              </w:rPr>
              <w:t>#</w:t>
            </w:r>
          </w:p>
        </w:tc>
        <w:tc>
          <w:tcPr>
            <w:tcW w:w="2592" w:type="dxa"/>
            <w:shd w:val="clear" w:fill="1E3A8A"/>
            <w:tcMar>
              <w:top w:w="120" w:type="dxa"/>
              <w:left w:w="140" w:type="dxa"/>
              <w:bottom w:w="120" w:type="dxa"/>
              <w:right w:w="140" w:type="dxa"/>
            </w:tcMar>
          </w:tcPr>
          <w:p w14:paraId="1F092C89">
            <w:pPr>
              <w:jc w:val="left"/>
            </w:pPr>
            <w:r>
              <w:rPr>
                <w:rFonts w:ascii="Calibri" w:hAnsi="Calibri" w:eastAsia="ＭＳ 明朝" w:cs="Calibri" w:eastAsiaTheme="minorEastAsia" w:csTheme="minorBidi"/>
                <w:b/>
                <w:bCs/>
                <w:color w:val="FFFFFF"/>
                <w:sz w:val="19"/>
                <w:szCs w:val="22"/>
              </w:rPr>
              <w:t>Feature / Innovation</w:t>
            </w:r>
          </w:p>
        </w:tc>
        <w:tc>
          <w:tcPr>
            <w:tcW w:w="3744" w:type="dxa"/>
            <w:shd w:val="clear" w:fill="1E3A8A"/>
            <w:tcMar>
              <w:top w:w="120" w:type="dxa"/>
              <w:left w:w="140" w:type="dxa"/>
              <w:bottom w:w="120" w:type="dxa"/>
              <w:right w:w="140" w:type="dxa"/>
            </w:tcMar>
          </w:tcPr>
          <w:p w14:paraId="102D3993">
            <w:pPr>
              <w:jc w:val="left"/>
            </w:pPr>
            <w:r>
              <w:rPr>
                <w:rFonts w:ascii="Calibri" w:hAnsi="Calibri" w:eastAsia="ＭＳ 明朝" w:cs="Calibri" w:eastAsiaTheme="minorEastAsia" w:csTheme="minorBidi"/>
                <w:b/>
                <w:bCs/>
                <w:color w:val="FFFFFF"/>
                <w:sz w:val="19"/>
                <w:szCs w:val="22"/>
              </w:rPr>
              <w:t>How It Works (1–2 lines)</w:t>
            </w:r>
          </w:p>
        </w:tc>
        <w:tc>
          <w:tcPr>
            <w:tcW w:w="2880" w:type="dxa"/>
            <w:shd w:val="clear" w:fill="1E3A8A"/>
            <w:tcMar>
              <w:top w:w="120" w:type="dxa"/>
              <w:left w:w="140" w:type="dxa"/>
              <w:bottom w:w="120" w:type="dxa"/>
              <w:right w:w="140" w:type="dxa"/>
            </w:tcMar>
          </w:tcPr>
          <w:p w14:paraId="0CDAA407">
            <w:pPr>
              <w:jc w:val="left"/>
            </w:pPr>
            <w:r>
              <w:rPr>
                <w:rFonts w:ascii="Calibri" w:hAnsi="Calibri" w:eastAsia="ＭＳ 明朝" w:cs="Calibri" w:eastAsiaTheme="minorEastAsia" w:csTheme="minorBidi"/>
                <w:b/>
                <w:bCs/>
                <w:color w:val="FFFFFF"/>
                <w:sz w:val="19"/>
                <w:szCs w:val="22"/>
              </w:rPr>
              <w:t>Why It Helps Candidate &amp; Where to See It</w:t>
            </w:r>
          </w:p>
        </w:tc>
      </w:tr>
      <w:tr>
        <w:tc>
          <w:tcPr>
            <w:tcW w:w="576" w:type="dxa"/>
            <w:shd w:val="clear" w:fill="F9FAFB"/>
            <w:tcMar>
              <w:top w:w="90" w:type="dxa"/>
              <w:left w:w="130" w:type="dxa"/>
              <w:bottom w:w="90" w:type="dxa"/>
              <w:right w:w="130" w:type="dxa"/>
            </w:tcMar>
          </w:tcPr>
          <w:p w14:paraId="7129B7DA">
            <w:pPr>
              <w:jc w:val="left"/>
            </w:pPr>
            <w:r>
              <w:rPr>
                <w:rFonts w:ascii="Calibri" w:hAnsi="Calibri" w:eastAsia="ＭＳ 明朝" w:cs="Calibri" w:eastAsiaTheme="minorEastAsia" w:csTheme="minorBidi"/>
                <w:b/>
                <w:bCs/>
                <w:color w:val="1F2937"/>
                <w:sz w:val="18"/>
                <w:szCs w:val="22"/>
              </w:rPr>
              <w:t>1</w:t>
            </w:r>
          </w:p>
        </w:tc>
        <w:tc>
          <w:tcPr>
            <w:tcW w:w="2592" w:type="dxa"/>
            <w:shd w:val="clear" w:fill="F9FAFB"/>
            <w:tcMar>
              <w:top w:w="90" w:type="dxa"/>
              <w:left w:w="130" w:type="dxa"/>
              <w:bottom w:w="90" w:type="dxa"/>
              <w:right w:w="130" w:type="dxa"/>
            </w:tcMar>
          </w:tcPr>
          <w:p w14:paraId="71378718">
            <w:pPr>
              <w:jc w:val="left"/>
            </w:pPr>
            <w:r>
              <w:rPr>
                <w:rFonts w:ascii="Calibri" w:hAnsi="Calibri" w:eastAsia="ＭＳ 明朝" w:cs="Calibri" w:eastAsiaTheme="minorEastAsia" w:csTheme="minorBidi"/>
                <w:color w:val="1F2937"/>
                <w:sz w:val="18"/>
                <w:szCs w:val="22"/>
              </w:rPr>
              <w:t>Pillar 1: Proof-Backed Skills &amp; Keyword Stuffing Detector (Evidence Engine)</w:t>
            </w:r>
          </w:p>
        </w:tc>
        <w:tc>
          <w:tcPr>
            <w:tcW w:w="3744" w:type="dxa"/>
            <w:shd w:val="clear" w:fill="F9FAFB"/>
            <w:tcMar>
              <w:top w:w="90" w:type="dxa"/>
              <w:left w:w="130" w:type="dxa"/>
              <w:bottom w:w="90" w:type="dxa"/>
              <w:right w:w="130" w:type="dxa"/>
            </w:tcMar>
          </w:tcPr>
          <w:p w14:paraId="3EC93A7D">
            <w:pPr>
              <w:jc w:val="left"/>
            </w:pPr>
            <w:r>
              <w:rPr>
                <w:rFonts w:ascii="Calibri" w:hAnsi="Calibri" w:eastAsia="ＭＳ 明朝" w:cs="Calibri" w:eastAsiaTheme="minorEastAsia" w:csTheme="minorBidi"/>
                <w:color w:val="1F2937"/>
                <w:sz w:val="18"/>
                <w:szCs w:val="22"/>
              </w:rPr>
              <w:t>Every extracted skill is paired with a verbatim resume quote snippet and confidence rating. Word-boundary regex (\b) and contextual project parsing detect skills claimed without practical application, demoting confidence and applying a 50% scoring penalty (STUFFING_PENALTY = 0.5). Optional GitHub API validates public repos.</w:t>
            </w:r>
          </w:p>
        </w:tc>
        <w:tc>
          <w:tcPr>
            <w:tcW w:w="2880" w:type="dxa"/>
            <w:shd w:val="clear" w:fill="F9FAFB"/>
            <w:tcMar>
              <w:top w:w="90" w:type="dxa"/>
              <w:left w:w="130" w:type="dxa"/>
              <w:bottom w:w="90" w:type="dxa"/>
              <w:right w:w="130" w:type="dxa"/>
            </w:tcMar>
          </w:tcPr>
          <w:p w14:paraId="0297D908">
            <w:pPr>
              <w:jc w:val="left"/>
            </w:pPr>
            <w:r>
              <w:rPr>
                <w:rFonts w:ascii="Calibri" w:hAnsi="Calibri" w:eastAsia="ＭＳ 明朝" w:cs="Calibri" w:eastAsiaTheme="minorEastAsia" w:csTheme="minorBidi"/>
                <w:color w:val="1F2937"/>
                <w:sz w:val="18"/>
                <w:szCs w:val="22"/>
              </w:rPr>
              <w:t>Why: Protects honest candidates from being outranked by dishonest keyword spamming; recruiters get authentic proof.</w:t>
            </w:r>
            <w:r>
              <w:br w:type="textWrapping"/>
            </w:r>
            <w:r>
              <w:rPr>
                <w:rFonts w:ascii="Calibri" w:hAnsi="Calibri" w:eastAsia="ＭＳ 明朝" w:cs="Calibri" w:eastAsiaTheme="minorEastAsia" w:csTheme="minorBidi"/>
                <w:color w:val="1F2937"/>
                <w:sz w:val="18"/>
                <w:szCs w:val="22"/>
              </w:rPr>
              <w:t>Demo: Video 4:00–6:30; UI Resume Parser proof drawer.</w:t>
            </w:r>
          </w:p>
        </w:tc>
      </w:tr>
      <w:tr>
        <w:tc>
          <w:tcPr>
            <w:tcW w:w="576" w:type="dxa"/>
            <w:shd w:val="clear" w:fill="FFFFFF"/>
            <w:tcMar>
              <w:top w:w="90" w:type="dxa"/>
              <w:left w:w="130" w:type="dxa"/>
              <w:bottom w:w="90" w:type="dxa"/>
              <w:right w:w="130" w:type="dxa"/>
            </w:tcMar>
          </w:tcPr>
          <w:p w14:paraId="5A5C9B86">
            <w:pPr>
              <w:jc w:val="left"/>
            </w:pPr>
            <w:r>
              <w:rPr>
                <w:rFonts w:ascii="Calibri" w:hAnsi="Calibri" w:eastAsia="ＭＳ 明朝" w:cs="Calibri" w:eastAsiaTheme="minorEastAsia" w:csTheme="minorBidi"/>
                <w:b/>
                <w:bCs/>
                <w:color w:val="1F2937"/>
                <w:sz w:val="18"/>
                <w:szCs w:val="22"/>
              </w:rPr>
              <w:t>2</w:t>
            </w:r>
          </w:p>
        </w:tc>
        <w:tc>
          <w:tcPr>
            <w:tcW w:w="2592" w:type="dxa"/>
            <w:shd w:val="clear" w:fill="FFFFFF"/>
            <w:tcMar>
              <w:top w:w="90" w:type="dxa"/>
              <w:left w:w="130" w:type="dxa"/>
              <w:bottom w:w="90" w:type="dxa"/>
              <w:right w:w="130" w:type="dxa"/>
            </w:tcMar>
          </w:tcPr>
          <w:p w14:paraId="118B3592">
            <w:pPr>
              <w:jc w:val="left"/>
            </w:pPr>
            <w:r>
              <w:rPr>
                <w:rFonts w:ascii="Calibri" w:hAnsi="Calibri" w:eastAsia="ＭＳ 明朝" w:cs="Calibri" w:eastAsiaTheme="minorEastAsia" w:csTheme="minorBidi"/>
                <w:color w:val="1F2937"/>
                <w:sz w:val="18"/>
                <w:szCs w:val="22"/>
              </w:rPr>
              <w:t>Pillar 2: What-If Simulator &amp; Hiring Bar Benchmark</w:t>
            </w:r>
          </w:p>
        </w:tc>
        <w:tc>
          <w:tcPr>
            <w:tcW w:w="3744" w:type="dxa"/>
            <w:shd w:val="clear" w:fill="FFFFFF"/>
            <w:tcMar>
              <w:top w:w="90" w:type="dxa"/>
              <w:left w:w="130" w:type="dxa"/>
              <w:bottom w:w="90" w:type="dxa"/>
              <w:right w:w="130" w:type="dxa"/>
            </w:tcMar>
          </w:tcPr>
          <w:p w14:paraId="4C5C9A0E">
            <w:pPr>
              <w:jc w:val="left"/>
            </w:pPr>
            <w:r>
              <w:rPr>
                <w:rFonts w:ascii="Calibri" w:hAnsi="Calibri" w:eastAsia="ＭＳ 明朝" w:cs="Calibri" w:eastAsiaTheme="minorEastAsia" w:csTheme="minorBidi"/>
                <w:color w:val="1F2937"/>
                <w:sz w:val="18"/>
                <w:szCs w:val="22"/>
              </w:rPr>
              <w:t>Talent Check benchmarks candidate competency levels (0–10) across 12 standardized categories against 117+ corporate profiles. Interactive UI sliders allow candidates to simulate score deltas (e.g., 'What if my SQL level was 6?'). Missing skills are ordered by point impact and topological prerequisites (e.g., Docker before Kubernetes).</w:t>
            </w:r>
          </w:p>
        </w:tc>
        <w:tc>
          <w:tcPr>
            <w:tcW w:w="2880" w:type="dxa"/>
            <w:shd w:val="clear" w:fill="FFFFFF"/>
            <w:tcMar>
              <w:top w:w="90" w:type="dxa"/>
              <w:left w:w="130" w:type="dxa"/>
              <w:bottom w:w="90" w:type="dxa"/>
              <w:right w:w="130" w:type="dxa"/>
            </w:tcMar>
          </w:tcPr>
          <w:p w14:paraId="2A5B01EE">
            <w:pPr>
              <w:jc w:val="left"/>
            </w:pPr>
            <w:r>
              <w:rPr>
                <w:rFonts w:ascii="Calibri" w:hAnsi="Calibri" w:eastAsia="ＭＳ 明朝" w:cs="Calibri" w:eastAsiaTheme="minorEastAsia" w:csTheme="minorBidi"/>
                <w:color w:val="1F2937"/>
                <w:sz w:val="18"/>
                <w:szCs w:val="22"/>
              </w:rPr>
              <w:t>Why: Replaces vague rejection with an actionable, dependency-sound career roadmap showing exactly how many points and weeks each skill adds.</w:t>
            </w:r>
            <w:r>
              <w:br w:type="textWrapping"/>
            </w:r>
            <w:r>
              <w:rPr>
                <w:rFonts w:ascii="Calibri" w:hAnsi="Calibri" w:eastAsia="ＭＳ 明朝" w:cs="Calibri" w:eastAsiaTheme="minorEastAsia" w:csTheme="minorBidi"/>
                <w:color w:val="1F2937"/>
                <w:sz w:val="18"/>
                <w:szCs w:val="22"/>
              </w:rPr>
              <w:t>Demo: Video 9:00–11:30; UI Talent Check What-If tab.</w:t>
            </w:r>
          </w:p>
        </w:tc>
      </w:tr>
      <w:tr>
        <w:tc>
          <w:tcPr>
            <w:tcW w:w="576" w:type="dxa"/>
            <w:shd w:val="clear" w:fill="F9FAFB"/>
            <w:tcMar>
              <w:top w:w="90" w:type="dxa"/>
              <w:left w:w="130" w:type="dxa"/>
              <w:bottom w:w="90" w:type="dxa"/>
              <w:right w:w="130" w:type="dxa"/>
            </w:tcMar>
          </w:tcPr>
          <w:p w14:paraId="1A41E3F8">
            <w:pPr>
              <w:jc w:val="left"/>
            </w:pPr>
            <w:r>
              <w:rPr>
                <w:rFonts w:ascii="Calibri" w:hAnsi="Calibri" w:eastAsia="ＭＳ 明朝" w:cs="Calibri" w:eastAsiaTheme="minorEastAsia" w:csTheme="minorBidi"/>
                <w:b/>
                <w:bCs/>
                <w:color w:val="1F2937"/>
                <w:sz w:val="18"/>
                <w:szCs w:val="22"/>
              </w:rPr>
              <w:t>3</w:t>
            </w:r>
          </w:p>
        </w:tc>
        <w:tc>
          <w:tcPr>
            <w:tcW w:w="2592" w:type="dxa"/>
            <w:shd w:val="clear" w:fill="F9FAFB"/>
            <w:tcMar>
              <w:top w:w="90" w:type="dxa"/>
              <w:left w:w="130" w:type="dxa"/>
              <w:bottom w:w="90" w:type="dxa"/>
              <w:right w:w="130" w:type="dxa"/>
            </w:tcMar>
          </w:tcPr>
          <w:p w14:paraId="437EEAE6">
            <w:pPr>
              <w:jc w:val="left"/>
            </w:pPr>
            <w:r>
              <w:rPr>
                <w:rFonts w:ascii="Calibri" w:hAnsi="Calibri" w:eastAsia="ＭＳ 明朝" w:cs="Calibri" w:eastAsiaTheme="minorEastAsia" w:csTheme="minorBidi"/>
                <w:color w:val="1F2937"/>
                <w:sz w:val="18"/>
                <w:szCs w:val="22"/>
              </w:rPr>
              <w:t>Pillar 3: Smarter 3-Layer Matching (SkillBridge-Style Explainability)</w:t>
            </w:r>
          </w:p>
        </w:tc>
        <w:tc>
          <w:tcPr>
            <w:tcW w:w="3744" w:type="dxa"/>
            <w:shd w:val="clear" w:fill="F9FAFB"/>
            <w:tcMar>
              <w:top w:w="90" w:type="dxa"/>
              <w:left w:w="130" w:type="dxa"/>
              <w:bottom w:w="90" w:type="dxa"/>
              <w:right w:w="130" w:type="dxa"/>
            </w:tcMar>
          </w:tcPr>
          <w:p w14:paraId="6B570763">
            <w:pPr>
              <w:jc w:val="left"/>
            </w:pPr>
            <w:r>
              <w:rPr>
                <w:rFonts w:ascii="Calibri" w:hAnsi="Calibri" w:eastAsia="ＭＳ 明朝" w:cs="Calibri" w:eastAsiaTheme="minorEastAsia" w:csTheme="minorBidi"/>
                <w:color w:val="1F2937"/>
                <w:sz w:val="18"/>
                <w:szCs w:val="22"/>
              </w:rPr>
              <w:t>Cascading 3-layer matching: Layer 1 Exact Match (1.0 weight credit), Layer 2 Curated Alias/Family Match (0.9 weight credit, e.g. ReactJS = React, Postgres = SQL), Layer 3 Semantic Cosine Similarity (0.8 × Cosine). Every match explicitly tags which layer found it and its exact similarity score.</w:t>
            </w:r>
          </w:p>
        </w:tc>
        <w:tc>
          <w:tcPr>
            <w:tcW w:w="2880" w:type="dxa"/>
            <w:shd w:val="clear" w:fill="F9FAFB"/>
            <w:tcMar>
              <w:top w:w="90" w:type="dxa"/>
              <w:left w:w="130" w:type="dxa"/>
              <w:bottom w:w="90" w:type="dxa"/>
              <w:right w:w="130" w:type="dxa"/>
            </w:tcMar>
          </w:tcPr>
          <w:p w14:paraId="19E48863">
            <w:pPr>
              <w:jc w:val="left"/>
            </w:pPr>
            <w:r>
              <w:rPr>
                <w:rFonts w:ascii="Calibri" w:hAnsi="Calibri" w:eastAsia="ＭＳ 明朝" w:cs="Calibri" w:eastAsiaTheme="minorEastAsia" w:csTheme="minorBidi"/>
                <w:color w:val="1F2937"/>
                <w:sz w:val="18"/>
                <w:szCs w:val="22"/>
              </w:rPr>
              <w:t>Why: Eliminates unfair ATS rejections from synonym phrasing while keeping scoring 100% deterministic and free from LLM numerical hallucinations.</w:t>
            </w:r>
            <w:r>
              <w:br w:type="textWrapping"/>
            </w:r>
            <w:r>
              <w:rPr>
                <w:rFonts w:ascii="Calibri" w:hAnsi="Calibri" w:eastAsia="ＭＳ 明朝" w:cs="Calibri" w:eastAsiaTheme="minorEastAsia" w:csTheme="minorBidi"/>
                <w:color w:val="1F2937"/>
                <w:sz w:val="18"/>
                <w:szCs w:val="22"/>
              </w:rPr>
              <w:t>Demo: Video 11:30–14:00; UI Match Results card.</w:t>
            </w:r>
          </w:p>
        </w:tc>
      </w:tr>
      <w:tr>
        <w:tc>
          <w:tcPr>
            <w:tcW w:w="576" w:type="dxa"/>
            <w:shd w:val="clear" w:fill="FFFFFF"/>
            <w:tcMar>
              <w:top w:w="90" w:type="dxa"/>
              <w:left w:w="130" w:type="dxa"/>
              <w:bottom w:w="90" w:type="dxa"/>
              <w:right w:w="130" w:type="dxa"/>
            </w:tcMar>
          </w:tcPr>
          <w:p w14:paraId="48D24274">
            <w:pPr>
              <w:jc w:val="left"/>
            </w:pPr>
            <w:r>
              <w:rPr>
                <w:rFonts w:ascii="Calibri" w:hAnsi="Calibri" w:eastAsia="ＭＳ 明朝" w:cs="Calibri" w:eastAsiaTheme="minorEastAsia" w:csTheme="minorBidi"/>
                <w:b/>
                <w:bCs/>
                <w:color w:val="1F2937"/>
                <w:sz w:val="18"/>
                <w:szCs w:val="22"/>
              </w:rPr>
              <w:t>4</w:t>
            </w:r>
          </w:p>
        </w:tc>
        <w:tc>
          <w:tcPr>
            <w:tcW w:w="2592" w:type="dxa"/>
            <w:shd w:val="clear" w:fill="FFFFFF"/>
            <w:tcMar>
              <w:top w:w="90" w:type="dxa"/>
              <w:left w:w="130" w:type="dxa"/>
              <w:bottom w:w="90" w:type="dxa"/>
              <w:right w:w="130" w:type="dxa"/>
            </w:tcMar>
          </w:tcPr>
          <w:p w14:paraId="1B2E4893">
            <w:pPr>
              <w:jc w:val="left"/>
            </w:pPr>
            <w:r>
              <w:rPr>
                <w:rFonts w:ascii="Calibri" w:hAnsi="Calibri" w:eastAsia="ＭＳ 明朝" w:cs="Calibri" w:eastAsiaTheme="minorEastAsia" w:csTheme="minorBidi"/>
                <w:color w:val="1F2937"/>
                <w:sz w:val="18"/>
                <w:szCs w:val="22"/>
              </w:rPr>
              <w:t>Pillar 4: Trustworthy AI Pipeline (Talencia Consensus Architecture)</w:t>
            </w:r>
          </w:p>
        </w:tc>
        <w:tc>
          <w:tcPr>
            <w:tcW w:w="3744" w:type="dxa"/>
            <w:shd w:val="clear" w:fill="FFFFFF"/>
            <w:tcMar>
              <w:top w:w="90" w:type="dxa"/>
              <w:left w:w="130" w:type="dxa"/>
              <w:bottom w:w="90" w:type="dxa"/>
              <w:right w:w="130" w:type="dxa"/>
            </w:tcMar>
          </w:tcPr>
          <w:p w14:paraId="40BC5225">
            <w:pPr>
              <w:jc w:val="left"/>
            </w:pPr>
            <w:r>
              <w:rPr>
                <w:rFonts w:ascii="Calibri" w:hAnsi="Calibri" w:eastAsia="ＭＳ 明朝" w:cs="Calibri" w:eastAsiaTheme="minorEastAsia" w:csTheme="minorBidi"/>
                <w:color w:val="1F2937"/>
                <w:sz w:val="18"/>
                <w:szCs w:val="22"/>
              </w:rPr>
              <w:t>Dual-LLM parallel processing (Google Gemini 2.5 Flash + Mistral) with deterministic schema reconciliation, Pydantic v2 validation and auto-retry, SHA-256 prompt hashing cache for instant repeat lookups, and complete Section F audit trail logging every step.</w:t>
            </w:r>
          </w:p>
        </w:tc>
        <w:tc>
          <w:tcPr>
            <w:tcW w:w="2880" w:type="dxa"/>
            <w:shd w:val="clear" w:fill="FFFFFF"/>
            <w:tcMar>
              <w:top w:w="90" w:type="dxa"/>
              <w:left w:w="130" w:type="dxa"/>
              <w:bottom w:w="90" w:type="dxa"/>
              <w:right w:w="130" w:type="dxa"/>
            </w:tcMar>
          </w:tcPr>
          <w:p w14:paraId="26D8BCFA">
            <w:pPr>
              <w:jc w:val="left"/>
            </w:pPr>
            <w:r>
              <w:rPr>
                <w:rFonts w:ascii="Calibri" w:hAnsi="Calibri" w:eastAsia="ＭＳ 明朝" w:cs="Calibri" w:eastAsiaTheme="minorEastAsia" w:csTheme="minorBidi"/>
                <w:color w:val="1F2937"/>
                <w:sz w:val="18"/>
                <w:szCs w:val="22"/>
              </w:rPr>
              <w:t>Why: Guarantees zero runtime crashes, prevents single-model hallucination, and delivers enterprise-grade 94%+ extraction accuracy with offline mock fallback.</w:t>
            </w:r>
            <w:r>
              <w:br w:type="textWrapping"/>
            </w:r>
            <w:r>
              <w:rPr>
                <w:rFonts w:ascii="Calibri" w:hAnsi="Calibri" w:eastAsia="ＭＳ 明朝" w:cs="Calibri" w:eastAsiaTheme="minorEastAsia" w:csTheme="minorBidi"/>
                <w:color w:val="1F2937"/>
                <w:sz w:val="18"/>
                <w:szCs w:val="22"/>
              </w:rPr>
              <w:t>Demo: Video 1:30–4:00 &amp; 14:00–15:00; UI Audit Logs drawer.</w:t>
            </w:r>
          </w:p>
        </w:tc>
      </w:tr>
    </w:tbl>
    <w:p w14:paraId="74520923">
      <w:pPr>
        <w:spacing w:after="120"/>
      </w:pPr>
    </w:p>
    <w:p w14:paraId="7E8AC357">
      <w:pPr>
        <w:spacing w:after="80" w:line="276" w:lineRule="auto"/>
      </w:pPr>
      <w:r>
        <w:rPr>
          <w:rFonts w:ascii="Calibri" w:hAnsi="Calibri" w:eastAsia="ＭＳ 明朝" w:cs="Calibri" w:eastAsiaTheme="minorEastAsia" w:csTheme="minorBidi"/>
          <w:b/>
          <w:bCs/>
          <w:color w:val="1F2937"/>
          <w:sz w:val="20"/>
          <w:szCs w:val="22"/>
        </w:rPr>
        <w:t>Our Standout Feature:</w:t>
      </w:r>
      <w:r>
        <w:br w:type="textWrapping"/>
      </w:r>
      <w:r>
        <w:rPr>
          <w:rFonts w:ascii="Calibri" w:hAnsi="Calibri" w:eastAsia="ＭＳ 明朝" w:cs="Calibri" w:eastAsiaTheme="minorEastAsia" w:csTheme="minorBidi"/>
          <w:b/>
          <w:bCs/>
          <w:color w:val="1E3A8A"/>
          <w:sz w:val="20"/>
          <w:szCs w:val="22"/>
        </w:rPr>
        <w:t>"GapMap replaces black-box ATS keyword guessing with proof-backed evidence verification, an interactive 12-domain What-If corporate readiness simulator, and prerequisite-sorted learning pathways."</w:t>
      </w:r>
    </w:p>
    <w:p w14:paraId="4309DF93">
      <w:pPr>
        <w:spacing w:after="80"/>
      </w:pPr>
    </w:p>
    <w:tbl>
      <w:tblPr>
        <w:tblW w:w="0" w:type="auto"/>
        <w:jc w:val="center"/>
        <w:tblCellMar>
          <w:top w:w="0" w:type="dxa"/>
          <w:left w:w="108" w:type="dxa"/>
          <w:bottom w:w="0" w:type="dxa"/>
          <w:right w:w="108" w:type="dxa"/>
        </w:tblCellMar>
        <w:tblLook w:firstRow="1" w:firstColumn="1" w:noVBand="1"/>
      </w:tblPr>
      <w:tblGrid>
        <w:gridCol w:w="10080"/>
      </w:tblGrid>
      <w:tr>
        <w:tc>
          <w:tcPr>
            <w:tcW w:w="9792" w:type="dxa"/>
            <w:shd w:val="clear" w:fill="EFF6FF"/>
            <w:tcMar>
              <w:top w:w="120" w:type="dxa"/>
              <w:left w:w="180" w:type="dxa"/>
              <w:bottom w:w="120" w:type="dxa"/>
              <w:right w:w="180" w:type="dxa"/>
            </w:tcMar>
          </w:tcPr>
          <w:p w14:paraId="34A13011">
            <w:pPr>
              <w:spacing w:before="40" w:after="40"/>
            </w:pPr>
            <w:r>
              <w:rPr>
                <w:rFonts w:ascii="Calibri" w:hAnsi="Calibri" w:eastAsia="ＭＳ 明朝" w:cs="Calibri" w:eastAsiaTheme="minorEastAsia" w:csTheme="minorBidi"/>
                <w:b/>
                <w:bCs/>
                <w:color w:val="1E3A8A"/>
                <w:sz w:val="20"/>
                <w:szCs w:val="22"/>
              </w:rPr>
              <w:t>SCREENSHOTS PLACEHOLDER</w:t>
            </w:r>
            <w:r>
              <w:br w:type="textWrapping"/>
            </w:r>
            <w:r>
              <w:rPr>
                <w:rFonts w:ascii="Calibri" w:hAnsi="Calibri" w:eastAsia="ＭＳ 明朝" w:cs="Calibri" w:eastAsiaTheme="minorEastAsia" w:csTheme="minorBidi"/>
                <w:color w:val="1F2937"/>
                <w:sz w:val="19"/>
                <w:szCs w:val="22"/>
              </w:rPr>
              <w:t>[MANUAL ACTION OPTIONAL: You can paste screenshots of the UI here: 1. Evidence quote drawer with keyword-stuffing alert; 2. What-If simulator slider adjusting readiness; 3. Deterministic scoring breakdown card with 3-layer tags; 4. Section F audit logs drawer.]</w:t>
            </w:r>
          </w:p>
        </w:tc>
      </w:tr>
    </w:tbl>
    <w:p w14:paraId="040DE6E7">
      <w:pPr>
        <w:spacing w:after="60"/>
      </w:pPr>
    </w:p>
    <w:p w14:paraId="190DBA53">
      <w:pPr>
        <w:pageBreakBefore/>
        <w:spacing w:after="80" w:line="276" w:lineRule="auto"/>
      </w:pPr>
      <w:r>
        <w:lastRenderedPageBreak/>
      </w:r>
    </w:p>
    <w:p w14:paraId="4A392FAD">
      <w:pPr>
        <w:spacing w:after="80" w:line="276" w:lineRule="auto"/>
      </w:pPr>
      <w:r>
        <w:rPr>
          <w:rFonts w:ascii="Calibri" w:hAnsi="Calibri" w:eastAsia="ＭＳ 明朝" w:cs="Calibri" w:eastAsiaTheme="minorEastAsia" w:csTheme="minorBidi"/>
          <w:b/>
          <w:bCs/>
          <w:color w:val="1E3A8A"/>
          <w:sz w:val="28"/>
          <w:szCs w:val="22"/>
        </w:rPr>
        <w:t>3. Team &amp; Roles</w:t>
      </w:r>
    </w:p>
    <w:tbl>
      <w:tblPr>
        <w:tblW w:w="0" w:type="auto"/>
        <w:jc w:val="center"/>
        <w:tblCellMar>
          <w:top w:w="0" w:type="dxa"/>
          <w:left w:w="108" w:type="dxa"/>
          <w:bottom w:w="0" w:type="dxa"/>
          <w:right w:w="108" w:type="dxa"/>
        </w:tblCellMar>
        <w:tblLook w:firstRow="1" w:firstColumn="1" w:noVBand="1"/>
      </w:tblPr>
      <w:tblGrid>
        <w:gridCol w:w="3360"/>
        <w:gridCol w:w="3360"/>
        <w:gridCol w:w="3360"/>
      </w:tblGrid>
      <w:tr>
        <w:tc>
          <w:tcPr>
            <w:tcW w:w="2592" w:type="dxa"/>
            <w:shd w:val="clear" w:fill="1E3A8A"/>
            <w:tcMar>
              <w:top w:w="120" w:type="dxa"/>
              <w:left w:w="140" w:type="dxa"/>
              <w:bottom w:w="120" w:type="dxa"/>
              <w:right w:w="140" w:type="dxa"/>
            </w:tcMar>
          </w:tcPr>
          <w:p w14:paraId="19B3AD94">
            <w:pPr>
              <w:jc w:val="left"/>
            </w:pPr>
            <w:r>
              <w:rPr>
                <w:rFonts w:ascii="Calibri" w:hAnsi="Calibri" w:eastAsia="ＭＳ 明朝" w:cs="Calibri" w:eastAsiaTheme="minorEastAsia" w:csTheme="minorBidi"/>
                <w:b/>
                <w:bCs/>
                <w:color w:val="FFFFFF"/>
                <w:sz w:val="19"/>
                <w:szCs w:val="22"/>
              </w:rPr>
              <w:t>Role</w:t>
            </w:r>
          </w:p>
        </w:tc>
        <w:tc>
          <w:tcPr>
            <w:tcW w:w="5760" w:type="dxa"/>
            <w:shd w:val="clear" w:fill="1E3A8A"/>
            <w:tcMar>
              <w:top w:w="120" w:type="dxa"/>
              <w:left w:w="140" w:type="dxa"/>
              <w:bottom w:w="120" w:type="dxa"/>
              <w:right w:w="140" w:type="dxa"/>
            </w:tcMar>
          </w:tcPr>
          <w:p w14:paraId="403E6C26">
            <w:pPr>
              <w:jc w:val="left"/>
            </w:pPr>
            <w:r>
              <w:rPr>
                <w:rFonts w:ascii="Calibri" w:hAnsi="Calibri" w:eastAsia="ＭＳ 明朝" w:cs="Calibri" w:eastAsiaTheme="minorEastAsia" w:csTheme="minorBidi"/>
                <w:b/>
                <w:bCs/>
                <w:color w:val="FFFFFF"/>
                <w:sz w:val="19"/>
                <w:szCs w:val="22"/>
              </w:rPr>
              <w:t>What I Built (one line)</w:t>
            </w:r>
          </w:p>
        </w:tc>
        <w:tc>
          <w:tcPr>
            <w:tcW w:w="1440" w:type="dxa"/>
            <w:shd w:val="clear" w:fill="1E3A8A"/>
            <w:tcMar>
              <w:top w:w="120" w:type="dxa"/>
              <w:left w:w="140" w:type="dxa"/>
              <w:bottom w:w="120" w:type="dxa"/>
              <w:right w:w="140" w:type="dxa"/>
            </w:tcMar>
          </w:tcPr>
          <w:p w14:paraId="25858FF7">
            <w:pPr>
              <w:jc w:val="left"/>
            </w:pPr>
            <w:r>
              <w:rPr>
                <w:rFonts w:ascii="Calibri" w:hAnsi="Calibri" w:eastAsia="ＭＳ 明朝" w:cs="Calibri" w:eastAsiaTheme="minorEastAsia" w:csTheme="minorBidi"/>
                <w:b/>
                <w:bCs/>
                <w:color w:val="FFFFFF"/>
                <w:sz w:val="19"/>
                <w:szCs w:val="22"/>
              </w:rPr>
              <w:t>Status</w:t>
            </w:r>
          </w:p>
        </w:tc>
      </w:tr>
      <w:tr>
        <w:tc>
          <w:tcPr>
            <w:tcW w:w="2592" w:type="dxa"/>
            <w:shd w:val="clear" w:fill="F9FAFB"/>
            <w:tcMar>
              <w:top w:w="90" w:type="dxa"/>
              <w:left w:w="130" w:type="dxa"/>
              <w:bottom w:w="90" w:type="dxa"/>
              <w:right w:w="130" w:type="dxa"/>
            </w:tcMar>
          </w:tcPr>
          <w:p w14:paraId="4006074A">
            <w:pPr>
              <w:jc w:val="left"/>
            </w:pPr>
            <w:r>
              <w:rPr>
                <w:rFonts w:ascii="Calibri" w:hAnsi="Calibri" w:eastAsia="ＭＳ 明朝" w:cs="Calibri" w:eastAsiaTheme="minorEastAsia" w:csTheme="minorBidi"/>
                <w:b/>
                <w:bCs/>
                <w:color w:val="1F2937"/>
                <w:sz w:val="18"/>
                <w:szCs w:val="22"/>
              </w:rPr>
              <w:t>1. JD Analytics (Samiksha)</w:t>
            </w:r>
          </w:p>
        </w:tc>
        <w:tc>
          <w:tcPr>
            <w:tcW w:w="5760" w:type="dxa"/>
            <w:shd w:val="clear" w:fill="F9FAFB"/>
            <w:tcMar>
              <w:top w:w="90" w:type="dxa"/>
              <w:left w:w="130" w:type="dxa"/>
              <w:bottom w:w="90" w:type="dxa"/>
              <w:right w:w="130" w:type="dxa"/>
            </w:tcMar>
          </w:tcPr>
          <w:p w14:paraId="189676F9">
            <w:pPr>
              <w:jc w:val="left"/>
            </w:pPr>
            <w:r>
              <w:rPr>
                <w:rFonts w:ascii="Calibri" w:hAnsi="Calibri" w:eastAsia="ＭＳ 明朝" w:cs="Calibri" w:eastAsiaTheme="minorEastAsia" w:csTheme="minorBidi"/>
                <w:color w:val="1F2937"/>
                <w:sz w:val="18"/>
                <w:szCs w:val="22"/>
              </w:rPr>
              <w:t>Built dual-LLM extraction pipeline for must-have vs nice-to-have skills with SHA-256 caching.</w:t>
            </w:r>
          </w:p>
        </w:tc>
        <w:tc>
          <w:tcPr>
            <w:tcW w:w="1440" w:type="dxa"/>
            <w:shd w:val="clear" w:fill="F9FAFB"/>
            <w:tcMar>
              <w:top w:w="90" w:type="dxa"/>
              <w:left w:w="130" w:type="dxa"/>
              <w:bottom w:w="90" w:type="dxa"/>
              <w:right w:w="130" w:type="dxa"/>
            </w:tcMar>
          </w:tcPr>
          <w:p w14:paraId="4FFE162E">
            <w:pPr>
              <w:jc w:val="left"/>
            </w:pPr>
            <w:r>
              <w:rPr>
                <w:rFonts w:ascii="Calibri" w:hAnsi="Calibri" w:eastAsia="ＭＳ 明朝" w:cs="Calibri" w:eastAsiaTheme="minorEastAsia" w:csTheme="minorBidi"/>
                <w:color w:val="1F2937"/>
                <w:sz w:val="18"/>
                <w:szCs w:val="22"/>
              </w:rPr>
              <w:t>Done</w:t>
            </w:r>
          </w:p>
        </w:tc>
      </w:tr>
      <w:tr>
        <w:tc>
          <w:tcPr>
            <w:tcW w:w="2592" w:type="dxa"/>
            <w:shd w:val="clear" w:fill="FFFFFF"/>
            <w:tcMar>
              <w:top w:w="90" w:type="dxa"/>
              <w:left w:w="130" w:type="dxa"/>
              <w:bottom w:w="90" w:type="dxa"/>
              <w:right w:w="130" w:type="dxa"/>
            </w:tcMar>
          </w:tcPr>
          <w:p w14:paraId="4D389234">
            <w:pPr>
              <w:jc w:val="left"/>
            </w:pPr>
            <w:r>
              <w:rPr>
                <w:rFonts w:ascii="Calibri" w:hAnsi="Calibri" w:eastAsia="ＭＳ 明朝" w:cs="Calibri" w:eastAsiaTheme="minorEastAsia" w:csTheme="minorBidi"/>
                <w:b/>
                <w:bCs/>
                <w:color w:val="1F2937"/>
                <w:sz w:val="18"/>
                <w:szCs w:val="22"/>
              </w:rPr>
              <w:t>2. Resume Parsing (Arushi)</w:t>
            </w:r>
          </w:p>
        </w:tc>
        <w:tc>
          <w:tcPr>
            <w:tcW w:w="5760" w:type="dxa"/>
            <w:shd w:val="clear" w:fill="FFFFFF"/>
            <w:tcMar>
              <w:top w:w="90" w:type="dxa"/>
              <w:left w:w="130" w:type="dxa"/>
              <w:bottom w:w="90" w:type="dxa"/>
              <w:right w:w="130" w:type="dxa"/>
            </w:tcMar>
          </w:tcPr>
          <w:p w14:paraId="11877F26">
            <w:pPr>
              <w:jc w:val="left"/>
            </w:pPr>
            <w:r>
              <w:rPr>
                <w:rFonts w:ascii="Calibri" w:hAnsi="Calibri" w:eastAsia="ＭＳ 明朝" w:cs="Calibri" w:eastAsiaTheme="minorEastAsia" w:csTheme="minorBidi"/>
                <w:color w:val="1F2937"/>
                <w:sz w:val="18"/>
                <w:szCs w:val="22"/>
              </w:rPr>
              <w:t>Built format-resilient text extraction, PII scrubber, verbatim evidence snippet extractor, and keyword stuffing detector.</w:t>
            </w:r>
          </w:p>
        </w:tc>
        <w:tc>
          <w:tcPr>
            <w:tcW w:w="1440" w:type="dxa"/>
            <w:shd w:val="clear" w:fill="FFFFFF"/>
            <w:tcMar>
              <w:top w:w="90" w:type="dxa"/>
              <w:left w:w="130" w:type="dxa"/>
              <w:bottom w:w="90" w:type="dxa"/>
              <w:right w:w="130" w:type="dxa"/>
            </w:tcMar>
          </w:tcPr>
          <w:p w14:paraId="3BFE3DCE">
            <w:pPr>
              <w:jc w:val="left"/>
            </w:pPr>
            <w:r>
              <w:rPr>
                <w:rFonts w:ascii="Calibri" w:hAnsi="Calibri" w:eastAsia="ＭＳ 明朝" w:cs="Calibri" w:eastAsiaTheme="minorEastAsia" w:csTheme="minorBidi"/>
                <w:color w:val="1F2937"/>
                <w:sz w:val="18"/>
                <w:szCs w:val="22"/>
              </w:rPr>
              <w:t>Done</w:t>
            </w:r>
          </w:p>
        </w:tc>
      </w:tr>
      <w:tr>
        <w:tc>
          <w:tcPr>
            <w:tcW w:w="2592" w:type="dxa"/>
            <w:shd w:val="clear" w:fill="F9FAFB"/>
            <w:tcMar>
              <w:top w:w="90" w:type="dxa"/>
              <w:left w:w="130" w:type="dxa"/>
              <w:bottom w:w="90" w:type="dxa"/>
              <w:right w:w="130" w:type="dxa"/>
            </w:tcMar>
          </w:tcPr>
          <w:p w14:paraId="34DFE23C">
            <w:pPr>
              <w:jc w:val="left"/>
            </w:pPr>
            <w:r>
              <w:rPr>
                <w:rFonts w:ascii="Calibri" w:hAnsi="Calibri" w:eastAsia="ＭＳ 明朝" w:cs="Calibri" w:eastAsiaTheme="minorEastAsia" w:csTheme="minorBidi"/>
                <w:b/>
                <w:bCs/>
                <w:color w:val="1F2937"/>
                <w:sz w:val="18"/>
                <w:szCs w:val="22"/>
              </w:rPr>
              <w:t>3. Profile Builder (Aarush)</w:t>
            </w:r>
          </w:p>
        </w:tc>
        <w:tc>
          <w:tcPr>
            <w:tcW w:w="5760" w:type="dxa"/>
            <w:shd w:val="clear" w:fill="F9FAFB"/>
            <w:tcMar>
              <w:top w:w="90" w:type="dxa"/>
              <w:left w:w="130" w:type="dxa"/>
              <w:bottom w:w="90" w:type="dxa"/>
              <w:right w:w="130" w:type="dxa"/>
            </w:tcMar>
          </w:tcPr>
          <w:p w14:paraId="6948F4CB">
            <w:pPr>
              <w:jc w:val="left"/>
            </w:pPr>
            <w:r>
              <w:rPr>
                <w:rFonts w:ascii="Calibri" w:hAnsi="Calibri" w:eastAsia="ＭＳ 明朝" w:cs="Calibri" w:eastAsiaTheme="minorEastAsia" w:csTheme="minorBidi"/>
                <w:color w:val="1F2937"/>
                <w:sz w:val="18"/>
                <w:szCs w:val="22"/>
              </w:rPr>
              <w:t>Designed unified Pydantic v2 profile data contract, Supabase + JSON fallback persistence, editable profile UI, and Section F audit trail.</w:t>
            </w:r>
          </w:p>
        </w:tc>
        <w:tc>
          <w:tcPr>
            <w:tcW w:w="1440" w:type="dxa"/>
            <w:shd w:val="clear" w:fill="F9FAFB"/>
            <w:tcMar>
              <w:top w:w="90" w:type="dxa"/>
              <w:left w:w="130" w:type="dxa"/>
              <w:bottom w:w="90" w:type="dxa"/>
              <w:right w:w="130" w:type="dxa"/>
            </w:tcMar>
          </w:tcPr>
          <w:p w14:paraId="29BE77E7">
            <w:pPr>
              <w:jc w:val="left"/>
            </w:pPr>
            <w:r>
              <w:rPr>
                <w:rFonts w:ascii="Calibri" w:hAnsi="Calibri" w:eastAsia="ＭＳ 明朝" w:cs="Calibri" w:eastAsiaTheme="minorEastAsia" w:csTheme="minorBidi"/>
                <w:color w:val="1F2937"/>
                <w:sz w:val="18"/>
                <w:szCs w:val="22"/>
              </w:rPr>
              <w:t>Done</w:t>
            </w:r>
          </w:p>
        </w:tc>
      </w:tr>
      <w:tr>
        <w:tc>
          <w:tcPr>
            <w:tcW w:w="2592" w:type="dxa"/>
            <w:shd w:val="clear" w:fill="FFFFFF"/>
            <w:tcMar>
              <w:top w:w="90" w:type="dxa"/>
              <w:left w:w="130" w:type="dxa"/>
              <w:bottom w:w="90" w:type="dxa"/>
              <w:right w:w="130" w:type="dxa"/>
            </w:tcMar>
          </w:tcPr>
          <w:p w14:paraId="16109BAD">
            <w:pPr>
              <w:jc w:val="left"/>
            </w:pPr>
            <w:r>
              <w:rPr>
                <w:rFonts w:ascii="Calibri" w:hAnsi="Calibri" w:eastAsia="ＭＳ 明朝" w:cs="Calibri" w:eastAsiaTheme="minorEastAsia" w:csTheme="minorBidi"/>
                <w:b/>
                <w:bCs/>
                <w:color w:val="1F2937"/>
                <w:sz w:val="18"/>
                <w:szCs w:val="22"/>
              </w:rPr>
              <w:t>4. Talent Check (Aditya)</w:t>
            </w:r>
          </w:p>
        </w:tc>
        <w:tc>
          <w:tcPr>
            <w:tcW w:w="5760" w:type="dxa"/>
            <w:shd w:val="clear" w:fill="FFFFFF"/>
            <w:tcMar>
              <w:top w:w="90" w:type="dxa"/>
              <w:left w:w="130" w:type="dxa"/>
              <w:bottom w:w="90" w:type="dxa"/>
              <w:right w:w="130" w:type="dxa"/>
            </w:tcMar>
          </w:tcPr>
          <w:p w14:paraId="3A9B5209">
            <w:pPr>
              <w:jc w:val="left"/>
            </w:pPr>
            <w:r>
              <w:rPr>
                <w:rFonts w:ascii="Calibri" w:hAnsi="Calibri" w:eastAsia="ＭＳ 明朝" w:cs="Calibri" w:eastAsiaTheme="minorEastAsia" w:csTheme="minorBidi"/>
                <w:color w:val="1F2937"/>
                <w:sz w:val="18"/>
                <w:szCs w:val="22"/>
              </w:rPr>
              <w:t>Built 12-category competency scoring against 117+ corporate hiring bars, readiness thresholding, and live What-If simulator.</w:t>
            </w:r>
          </w:p>
        </w:tc>
        <w:tc>
          <w:tcPr>
            <w:tcW w:w="1440" w:type="dxa"/>
            <w:shd w:val="clear" w:fill="FFFFFF"/>
            <w:tcMar>
              <w:top w:w="90" w:type="dxa"/>
              <w:left w:w="130" w:type="dxa"/>
              <w:bottom w:w="90" w:type="dxa"/>
              <w:right w:w="130" w:type="dxa"/>
            </w:tcMar>
          </w:tcPr>
          <w:p w14:paraId="552517F2">
            <w:pPr>
              <w:jc w:val="left"/>
            </w:pPr>
            <w:r>
              <w:rPr>
                <w:rFonts w:ascii="Calibri" w:hAnsi="Calibri" w:eastAsia="ＭＳ 明朝" w:cs="Calibri" w:eastAsiaTheme="minorEastAsia" w:csTheme="minorBidi"/>
                <w:color w:val="1F2937"/>
                <w:sz w:val="18"/>
                <w:szCs w:val="22"/>
              </w:rPr>
              <w:t>Done</w:t>
            </w:r>
          </w:p>
        </w:tc>
      </w:tr>
      <w:tr>
        <w:tc>
          <w:tcPr>
            <w:tcW w:w="2592" w:type="dxa"/>
            <w:shd w:val="clear" w:fill="F9FAFB"/>
            <w:tcMar>
              <w:top w:w="90" w:type="dxa"/>
              <w:left w:w="130" w:type="dxa"/>
              <w:bottom w:w="90" w:type="dxa"/>
              <w:right w:w="130" w:type="dxa"/>
            </w:tcMar>
          </w:tcPr>
          <w:p w14:paraId="20A4F59D">
            <w:pPr>
              <w:jc w:val="left"/>
            </w:pPr>
            <w:r>
              <w:rPr>
                <w:rFonts w:ascii="Calibri" w:hAnsi="Calibri" w:eastAsia="ＭＳ 明朝" w:cs="Calibri" w:eastAsiaTheme="minorEastAsia" w:csTheme="minorBidi"/>
                <w:b/>
                <w:bCs/>
                <w:color w:val="1F2937"/>
                <w:sz w:val="18"/>
                <w:szCs w:val="22"/>
              </w:rPr>
              <w:t>5. Skill Matching (Anjali)</w:t>
            </w:r>
          </w:p>
        </w:tc>
        <w:tc>
          <w:tcPr>
            <w:tcW w:w="5760" w:type="dxa"/>
            <w:shd w:val="clear" w:fill="F9FAFB"/>
            <w:tcMar>
              <w:top w:w="90" w:type="dxa"/>
              <w:left w:w="130" w:type="dxa"/>
              <w:bottom w:w="90" w:type="dxa"/>
              <w:right w:w="130" w:type="dxa"/>
            </w:tcMar>
          </w:tcPr>
          <w:p w14:paraId="126A60CF">
            <w:pPr>
              <w:jc w:val="left"/>
            </w:pPr>
            <w:r>
              <w:rPr>
                <w:rFonts w:ascii="Calibri" w:hAnsi="Calibri" w:eastAsia="ＭＳ 明朝" w:cs="Calibri" w:eastAsiaTheme="minorEastAsia" w:csTheme="minorBidi"/>
                <w:color w:val="1F2937"/>
                <w:sz w:val="18"/>
                <w:szCs w:val="22"/>
              </w:rPr>
              <w:t>Built 3-layer deterministic matching (Exact/Alias/Semantic), prerequisite DAG sorting, score impact calculation, and weeks-to-ready estimation.</w:t>
            </w:r>
          </w:p>
        </w:tc>
        <w:tc>
          <w:tcPr>
            <w:tcW w:w="1440" w:type="dxa"/>
            <w:shd w:val="clear" w:fill="F9FAFB"/>
            <w:tcMar>
              <w:top w:w="90" w:type="dxa"/>
              <w:left w:w="130" w:type="dxa"/>
              <w:bottom w:w="90" w:type="dxa"/>
              <w:right w:w="130" w:type="dxa"/>
            </w:tcMar>
          </w:tcPr>
          <w:p w14:paraId="0377D363">
            <w:pPr>
              <w:jc w:val="left"/>
            </w:pPr>
            <w:r>
              <w:rPr>
                <w:rFonts w:ascii="Calibri" w:hAnsi="Calibri" w:eastAsia="ＭＳ 明朝" w:cs="Calibri" w:eastAsiaTheme="minorEastAsia" w:csTheme="minorBidi"/>
                <w:color w:val="1F2937"/>
                <w:sz w:val="18"/>
                <w:szCs w:val="22"/>
              </w:rPr>
              <w:t>Done</w:t>
            </w:r>
          </w:p>
        </w:tc>
      </w:tr>
    </w:tbl>
    <w:p w14:paraId="7F564EDB">
      <w:pPr>
        <w:spacing w:after="80"/>
      </w:pPr>
    </w:p>
    <w:p w14:paraId="02048CFC">
      <w:pPr>
        <w:spacing w:after="80" w:line="276" w:lineRule="auto"/>
      </w:pPr>
      <w:r>
        <w:rPr>
          <w:rFonts w:ascii="Calibri" w:hAnsi="Calibri" w:eastAsia="ＭＳ 明朝" w:cs="Calibri" w:eastAsiaTheme="minorEastAsia" w:csTheme="minorBidi"/>
          <w:b/>
          <w:bCs/>
          <w:color w:val="1F2937"/>
          <w:sz w:val="20"/>
          <w:szCs w:val="22"/>
        </w:rPr>
        <w:t>Scrum Master Note (Aarush):</w:t>
      </w:r>
      <w:r>
        <w:br w:type="textWrapping"/>
      </w:r>
      <w:r>
        <w:rPr>
          <w:rFonts w:ascii="Calibri" w:hAnsi="Calibri" w:eastAsia="ＭＳ 明朝" w:cs="Calibri" w:eastAsiaTheme="minorEastAsia" w:csTheme="minorBidi"/>
          <w:color w:val="1F2937"/>
          <w:sz w:val="20"/>
          <w:szCs w:val="22"/>
        </w:rPr>
        <w:t>We held 15-minute daily standups and enforced strict Pydantic v2 schemas in shared/schemas.py before writing module logic. To clear integration blockers, we built deterministic mock fixtures and SHA-256 prompt caching early, enabling all teammates to develop, unit-test, and refine their components in parallel without rate limits or waiting on upstream endpoints.</w:t>
      </w:r>
    </w:p>
    <w:p w14:paraId="0B11F5EC">
      <w:pPr>
        <w:spacing w:after="160"/>
      </w:pPr>
    </w:p>
    <w:p w14:paraId="19DE0321">
      <w:pPr>
        <w:spacing w:after="80" w:line="276" w:lineRule="auto"/>
      </w:pPr>
      <w:r>
        <w:rPr>
          <w:rFonts w:ascii="Calibri" w:hAnsi="Calibri" w:eastAsia="ＭＳ 明朝" w:cs="Calibri" w:eastAsiaTheme="minorEastAsia" w:csTheme="minorBidi"/>
          <w:b/>
          <w:bCs/>
          <w:color w:val="1E3A8A"/>
          <w:sz w:val="28"/>
          <w:szCs w:val="22"/>
        </w:rPr>
        <w:t>4. Shared Data Contract</w:t>
      </w:r>
    </w:p>
    <w:p w14:paraId="0BCF8331">
      <w:pPr>
        <w:spacing w:after="80" w:line="276" w:lineRule="auto"/>
      </w:pPr>
      <w:r>
        <w:rPr>
          <w:rFonts w:ascii="Calibri" w:hAnsi="Calibri" w:eastAsia="ＭＳ 明朝" w:cs="Calibri" w:eastAsiaTheme="minorEastAsia" w:csTheme="minorBidi"/>
          <w:color w:val="1F2937"/>
          <w:sz w:val="20"/>
          <w:szCs w:val="22"/>
        </w:rPr>
        <w:t>We locked down standardized Pydantic v2 models in shared/schemas.py shared across backend and frontend:</w:t>
      </w:r>
    </w:p>
    <w:tbl>
      <w:tblPr>
        <w:tblW w:w="0" w:type="auto"/>
        <w:jc w:val="center"/>
        <w:tblCellMar>
          <w:top w:w="0" w:type="dxa"/>
          <w:left w:w="108" w:type="dxa"/>
          <w:bottom w:w="0" w:type="dxa"/>
          <w:right w:w="108" w:type="dxa"/>
        </w:tblCellMar>
        <w:tblLook w:firstRow="1" w:firstColumn="1" w:noVBand="1"/>
      </w:tblPr>
      <w:tblGrid>
        <w:gridCol w:w="10080"/>
      </w:tblGrid>
      <w:tr>
        <w:tc>
          <w:tcPr>
            <w:tcW w:w="9792" w:type="dxa"/>
            <w:shd w:val="clear" w:fill="F8FAFC"/>
            <w:tcMar>
              <w:top w:w="100" w:type="dxa"/>
              <w:left w:w="140" w:type="dxa"/>
              <w:bottom w:w="100" w:type="dxa"/>
              <w:right w:w="140" w:type="dxa"/>
            </w:tcMar>
          </w:tcPr>
          <w:p w14:paraId="0A101D2F">
            <w:pPr>
              <w:spacing w:before="40" w:after="40"/>
            </w:pPr>
            <w:r>
              <w:rPr>
                <w:rFonts w:ascii="Consolas" w:hAnsi="Consolas" w:eastAsia="ＭＳ 明朝" w:cs="Consolas" w:eastAsiaTheme="minorEastAsia" w:csTheme="minorBidi"/>
                <w:color w:val="0F172A"/>
                <w:sz w:val="17"/>
                <w:szCs w:val="22"/>
              </w:rPr>
              <w:t>// Core Shared Pydantic Schema Contracts (shared/schemas.py)</w:t>
            </w:r>
            <w:r>
              <w:br w:type="textWrapping"/>
            </w:r>
            <w:r>
              <w:rPr>
                <w:rFonts w:ascii="Consolas" w:hAnsi="Consolas" w:eastAsia="ＭＳ 明朝" w:cs="Consolas" w:eastAsiaTheme="minorEastAsia" w:csTheme="minorBidi"/>
                <w:color w:val="0F172A"/>
                <w:sz w:val="17"/>
                <w:szCs w:val="22"/>
              </w:rPr>
              <w:t>Skill {</w:t>
            </w:r>
            <w:r>
              <w:br w:type="textWrapping"/>
            </w:r>
            <w:r>
              <w:rPr>
                <w:rFonts w:ascii="Consolas" w:hAnsi="Consolas" w:eastAsia="ＭＳ 明朝" w:cs="Consolas" w:eastAsiaTheme="minorEastAsia" w:csTheme="minorBidi"/>
                <w:color w:val="0F172A"/>
                <w:sz w:val="17"/>
                <w:szCs w:val="22"/>
              </w:rPr>
              <w:t xml:space="preserve">  skill_name: string</w:t>
            </w:r>
            <w:r>
              <w:br w:type="textWrapping"/>
            </w:r>
            <w:r>
              <w:rPr>
                <w:rFonts w:ascii="Consolas" w:hAnsi="Consolas" w:eastAsia="ＭＳ 明朝" w:cs="Consolas" w:eastAsiaTheme="minorEastAsia" w:csTheme="minorBidi"/>
                <w:color w:val="0F172A"/>
                <w:sz w:val="17"/>
                <w:szCs w:val="22"/>
              </w:rPr>
              <w:t xml:space="preserve">  category_code: "COD" | "DSA" | "OOD" | "APTI" | "COMM" | "AI" | "CLOUD" | "SQL" | "SWE" | "SYSD" | "NETW" | "OS" | "OTHER"</w:t>
            </w:r>
            <w:r>
              <w:br w:type="textWrapping"/>
            </w:r>
            <w:r>
              <w:rPr>
                <w:rFonts w:ascii="Consolas" w:hAnsi="Consolas" w:eastAsia="ＭＳ 明朝" w:cs="Consolas" w:eastAsiaTheme="minorEastAsia" w:csTheme="minorBidi"/>
                <w:color w:val="0F172A"/>
                <w:sz w:val="17"/>
                <w:szCs w:val="22"/>
              </w:rPr>
              <w:t xml:space="preserve">  evidence: string                 // Verbatim quote from resume</w:t>
            </w:r>
            <w:r>
              <w:br w:type="textWrapping"/>
            </w:r>
            <w:r>
              <w:rPr>
                <w:rFonts w:ascii="Consolas" w:hAnsi="Consolas" w:eastAsia="ＭＳ 明朝" w:cs="Consolas" w:eastAsiaTheme="minorEastAsia" w:csTheme="minorBidi"/>
                <w:color w:val="0F172A"/>
                <w:sz w:val="17"/>
                <w:szCs w:val="22"/>
              </w:rPr>
              <w:t xml:space="preserve">  confidence: "high" | "medium" | "low"</w:t>
            </w:r>
            <w:r>
              <w:br w:type="textWrapping"/>
            </w:r>
            <w:r>
              <w:rPr>
                <w:rFonts w:ascii="Consolas" w:hAnsi="Consolas" w:eastAsia="ＭＳ 明朝" w:cs="Consolas" w:eastAsiaTheme="minorEastAsia" w:csTheme="minorBidi"/>
                <w:color w:val="0F172A"/>
                <w:sz w:val="17"/>
                <w:szCs w:val="22"/>
              </w:rPr>
              <w:t xml:space="preserve">  importance?: "must_have" | "nice_to_have"  // JD skills only (2.0x vs 1.0x weight)</w:t>
            </w:r>
            <w:r>
              <w:br w:type="textWrapping"/>
            </w:r>
            <w:r>
              <w:rPr>
                <w:rFonts w:ascii="Consolas" w:hAnsi="Consolas" w:eastAsia="ＭＳ 明朝" w:cs="Consolas" w:eastAsiaTheme="minorEastAsia" w:csTheme="minorBidi"/>
                <w:color w:val="0F172A"/>
                <w:sz w:val="17"/>
                <w:szCs w:val="22"/>
              </w:rPr>
              <w:t xml:space="preserve">  level_estimate?: int (1-10)</w:t>
            </w:r>
            <w:r>
              <w:br w:type="textWrapping"/>
            </w:r>
            <w:r>
              <w:rPr>
                <w:rFonts w:ascii="Consolas" w:hAnsi="Consolas" w:eastAsia="ＭＳ 明朝" w:cs="Consolas" w:eastAsiaTheme="minorEastAsia" w:csTheme="minorBidi"/>
                <w:color w:val="0F172A"/>
                <w:sz w:val="17"/>
                <w:szCs w:val="22"/>
              </w:rPr>
              <w:t xml:space="preserve">  source_section?: string          // skills / projects / experience / github</w:t>
            </w:r>
            <w:r>
              <w:br w:type="textWrapping"/>
            </w:r>
            <w:r>
              <w:rPr>
                <w:rFonts w:ascii="Consolas" w:hAnsi="Consolas" w:eastAsia="ＭＳ 明朝" w:cs="Consolas" w:eastAsiaTheme="minorEastAsia" w:csTheme="minorBidi"/>
                <w:color w:val="0F172A"/>
                <w:sz w:val="17"/>
                <w:szCs w:val="22"/>
              </w:rPr>
              <w:t xml:space="preserve">  verified_by: string[]            // e.g. ["resume", "github"]</w:t>
            </w:r>
            <w:r>
              <w:br w:type="textWrapping"/>
            </w:r>
            <w:r>
              <w:rPr>
                <w:rFonts w:ascii="Consolas" w:hAnsi="Consolas" w:eastAsia="ＭＳ 明朝" w:cs="Consolas" w:eastAsiaTheme="minorEastAsia" w:csTheme="minorBidi"/>
                <w:color w:val="0F172A"/>
                <w:sz w:val="17"/>
                <w:szCs w:val="22"/>
              </w:rPr>
              <w:t xml:space="preserve">  stuffing_flag: boolean           // True if keyword-stuffed without project proof</w:t>
            </w:r>
            <w:r>
              <w:br w:type="textWrapping"/>
            </w:r>
            <w:r>
              <w:rPr>
                <w:rFonts w:ascii="Consolas" w:hAnsi="Consolas" w:eastAsia="ＭＳ 明朝" w:cs="Consolas" w:eastAsiaTheme="minorEastAsia" w:csTheme="minorBidi"/>
                <w:color w:val="0F172A"/>
                <w:sz w:val="17"/>
                <w:szCs w:val="22"/>
              </w:rPr>
              <w:t xml:space="preserve">  models_agree?: boolean           // Consensus between Gemini &amp; Mistral</w:t>
            </w:r>
            <w:r>
              <w:br w:type="textWrapping"/>
            </w:r>
            <w:r>
              <w:rPr>
                <w:rFonts w:ascii="Consolas" w:hAnsi="Consolas" w:eastAsia="ＭＳ 明朝" w:cs="Consolas" w:eastAsiaTheme="minorEastAsia" w:csTheme="minorBidi"/>
                <w:color w:val="0F172A"/>
                <w:sz w:val="17"/>
                <w:szCs w:val="22"/>
              </w:rPr>
              <w:t>}</w:t>
            </w:r>
            <w:r>
              <w:br w:type="textWrapping"/>
            </w:r>
            <w:r>
              <w:br w:type="textWrapping"/>
            </w:r>
            <w:r>
              <w:rPr>
                <w:rFonts w:ascii="Consolas" w:hAnsi="Consolas" w:eastAsia="ＭＳ 明朝" w:cs="Consolas" w:eastAsiaTheme="minorEastAsia" w:csTheme="minorBidi"/>
                <w:color w:val="0F172A"/>
                <w:sz w:val="17"/>
                <w:szCs w:val="22"/>
              </w:rPr>
              <w:t>Profile {</w:t>
            </w:r>
            <w:r>
              <w:br w:type="textWrapping"/>
            </w:r>
            <w:r>
              <w:rPr>
                <w:rFonts w:ascii="Consolas" w:hAnsi="Consolas" w:eastAsia="ＭＳ 明朝" w:cs="Consolas" w:eastAsiaTheme="minorEastAsia" w:csTheme="minorBidi"/>
                <w:color w:val="0F172A"/>
                <w:sz w:val="17"/>
                <w:szCs w:val="22"/>
              </w:rPr>
              <w:t xml:space="preserve">  schema_version: "1.0", profile_id?: string, name: string, email: string, education: string,</w:t>
            </w:r>
            <w:r>
              <w:br w:type="textWrapping"/>
            </w:r>
            <w:r>
              <w:rPr>
                <w:rFonts w:ascii="Consolas" w:hAnsi="Consolas" w:eastAsia="ＭＳ 明朝" w:cs="Consolas" w:eastAsiaTheme="minorEastAsia" w:csTheme="minorBidi"/>
                <w:color w:val="0F172A"/>
                <w:sz w:val="17"/>
                <w:szCs w:val="22"/>
              </w:rPr>
              <w:t xml:space="preserve">  github_url: string, skills: Skill[], hackathons: object[], internships: object[],</w:t>
            </w:r>
            <w:r>
              <w:br w:type="textWrapping"/>
            </w:r>
            <w:r>
              <w:rPr>
                <w:rFonts w:ascii="Consolas" w:hAnsi="Consolas" w:eastAsia="ＭＳ 明朝" w:cs="Consolas" w:eastAsiaTheme="minorEastAsia" w:csTheme="minorBidi"/>
                <w:color w:val="0F172A"/>
                <w:sz w:val="17"/>
                <w:szCs w:val="22"/>
              </w:rPr>
              <w:t xml:space="preserve">  certifications: string[], preferred_roles: string[], cv_file: string</w:t>
            </w:r>
            <w:r>
              <w:br w:type="textWrapping"/>
            </w:r>
            <w:r>
              <w:rPr>
                <w:rFonts w:ascii="Consolas" w:hAnsi="Consolas" w:eastAsia="ＭＳ 明朝" w:cs="Consolas" w:eastAsiaTheme="minorEastAsia" w:csTheme="minorBidi"/>
                <w:color w:val="0F172A"/>
                <w:sz w:val="17"/>
                <w:szCs w:val="22"/>
              </w:rPr>
              <w:t>}</w:t>
            </w:r>
            <w:r>
              <w:br w:type="textWrapping"/>
            </w:r>
            <w:r>
              <w:br w:type="textWrapping"/>
            </w:r>
            <w:r>
              <w:rPr>
                <w:rFonts w:ascii="Consolas" w:hAnsi="Consolas" w:eastAsia="ＭＳ 明朝" w:cs="Consolas" w:eastAsiaTheme="minorEastAsia" w:csTheme="minorBidi"/>
                <w:color w:val="0F172A"/>
                <w:sz w:val="17"/>
                <w:szCs w:val="22"/>
              </w:rPr>
              <w:t>TalentCheckResult {</w:t>
            </w:r>
            <w:r>
              <w:br w:type="textWrapping"/>
            </w:r>
            <w:r>
              <w:rPr>
                <w:rFonts w:ascii="Consolas" w:hAnsi="Consolas" w:eastAsia="ＭＳ 明朝" w:cs="Consolas" w:eastAsiaTheme="minorEastAsia" w:csTheme="minorBidi"/>
                <w:color w:val="0F172A"/>
                <w:sz w:val="17"/>
                <w:szCs w:val="22"/>
              </w:rPr>
              <w:t xml:space="preserve">  company: string</w:t>
            </w:r>
            <w:r>
              <w:br w:type="textWrapping"/>
            </w:r>
            <w:r>
              <w:rPr>
                <w:rFonts w:ascii="Consolas" w:hAnsi="Consolas" w:eastAsia="ＭＳ 明朝" w:cs="Consolas" w:eastAsiaTheme="minorEastAsia" w:csTheme="minorBidi"/>
                <w:color w:val="0F172A"/>
                <w:sz w:val="17"/>
                <w:szCs w:val="22"/>
              </w:rPr>
              <w:t xml:space="preserve">  skillset_gap: SkillsetGap[] { category_code, required_level, candidate_level, gap, contribution }</w:t>
            </w:r>
            <w:r>
              <w:br w:type="textWrapping"/>
            </w:r>
            <w:r>
              <w:rPr>
                <w:rFonts w:ascii="Consolas" w:hAnsi="Consolas" w:eastAsia="ＭＳ 明朝" w:cs="Consolas" w:eastAsiaTheme="minorEastAsia" w:csTheme="minorBidi"/>
                <w:color w:val="0F172A"/>
                <w:sz w:val="17"/>
                <w:szCs w:val="22"/>
              </w:rPr>
              <w:t xml:space="preserve">  readiness_score: float (0-100)</w:t>
            </w:r>
            <w:r>
              <w:br w:type="textWrapping"/>
            </w:r>
            <w:r>
              <w:rPr>
                <w:rFonts w:ascii="Consolas" w:hAnsi="Consolas" w:eastAsia="ＭＳ 明朝" w:cs="Consolas" w:eastAsiaTheme="minorEastAsia" w:csTheme="minorBidi"/>
                <w:color w:val="0F172A"/>
                <w:sz w:val="17"/>
                <w:szCs w:val="22"/>
              </w:rPr>
              <w:t xml:space="preserve">  label: "Ready" | "Almost there" | "Not yet"  // Ready &gt;= 80, Almost there &gt;= 60</w:t>
            </w:r>
            <w:r>
              <w:br w:type="textWrapping"/>
            </w:r>
            <w:r>
              <w:rPr>
                <w:rFonts w:ascii="Consolas" w:hAnsi="Consolas" w:eastAsia="ＭＳ 明朝" w:cs="Consolas" w:eastAsiaTheme="minorEastAsia" w:csTheme="minorBidi"/>
                <w:color w:val="0F172A"/>
                <w:sz w:val="17"/>
                <w:szCs w:val="22"/>
              </w:rPr>
              <w:t xml:space="preserve">  weeks_to_ready_estimate?: int</w:t>
            </w:r>
            <w:r>
              <w:br w:type="textWrapping"/>
            </w:r>
            <w:r>
              <w:rPr>
                <w:rFonts w:ascii="Consolas" w:hAnsi="Consolas" w:eastAsia="ＭＳ 明朝" w:cs="Consolas" w:eastAsiaTheme="minorEastAsia" w:csTheme="minorBidi"/>
                <w:color w:val="0F172A"/>
                <w:sz w:val="17"/>
                <w:szCs w:val="22"/>
              </w:rPr>
              <w:t>}</w:t>
            </w:r>
            <w:r>
              <w:br w:type="textWrapping"/>
            </w:r>
            <w:r>
              <w:br w:type="textWrapping"/>
            </w:r>
            <w:r>
              <w:rPr>
                <w:rFonts w:ascii="Consolas" w:hAnsi="Consolas" w:eastAsia="ＭＳ 明朝" w:cs="Consolas" w:eastAsiaTheme="minorEastAsia" w:csTheme="minorBidi"/>
                <w:color w:val="0F172A"/>
                <w:sz w:val="17"/>
                <w:szCs w:val="22"/>
              </w:rPr>
              <w:t>MatchResult {</w:t>
            </w:r>
            <w:r>
              <w:br w:type="textWrapping"/>
            </w:r>
            <w:r>
              <w:rPr>
                <w:rFonts w:ascii="Consolas" w:hAnsi="Consolas" w:eastAsia="ＭＳ 明朝" w:cs="Consolas" w:eastAsiaTheme="minorEastAsia" w:csTheme="minorBidi"/>
                <w:color w:val="0F172A"/>
                <w:sz w:val="17"/>
                <w:szCs w:val="22"/>
              </w:rPr>
              <w:t xml:space="preserve">  jd_source_file: string</w:t>
            </w:r>
            <w:r>
              <w:br w:type="textWrapping"/>
            </w:r>
            <w:r>
              <w:rPr>
                <w:rFonts w:ascii="Consolas" w:hAnsi="Consolas" w:eastAsia="ＭＳ 明朝" w:cs="Consolas" w:eastAsiaTheme="minorEastAsia" w:csTheme="minorBidi"/>
                <w:color w:val="0F172A"/>
                <w:sz w:val="17"/>
                <w:szCs w:val="22"/>
              </w:rPr>
              <w:t xml:space="preserve">  match_score: float (0-100)</w:t>
            </w:r>
            <w:r>
              <w:br w:type="textWrapping"/>
            </w:r>
            <w:r>
              <w:rPr>
                <w:rFonts w:ascii="Consolas" w:hAnsi="Consolas" w:eastAsia="ＭＳ 明朝" w:cs="Consolas" w:eastAsiaTheme="minorEastAsia" w:csTheme="minorBidi"/>
                <w:color w:val="0F172A"/>
                <w:sz w:val="17"/>
                <w:szCs w:val="22"/>
              </w:rPr>
              <w:t xml:space="preserve">  matched_skills: MatchedSkill[] { jd_skill, profile_skill, match_type: "exact"|"alias"|"semantic", similarity }</w:t>
            </w:r>
            <w:r>
              <w:br w:type="textWrapping"/>
            </w:r>
            <w:r>
              <w:rPr>
                <w:rFonts w:ascii="Consolas" w:hAnsi="Consolas" w:eastAsia="ＭＳ 明朝" w:cs="Consolas" w:eastAsiaTheme="minorEastAsia" w:csTheme="minorBidi"/>
                <w:color w:val="0F172A"/>
                <w:sz w:val="17"/>
                <w:szCs w:val="22"/>
              </w:rPr>
              <w:t xml:space="preserve">  missing_skills: MissingSkill[] { skill_name, category_code, importance, score_impact, learn_order, prerequisites: string[] }</w:t>
            </w:r>
            <w:r>
              <w:br w:type="textWrapping"/>
            </w:r>
            <w:r>
              <w:rPr>
                <w:rFonts w:ascii="Consolas" w:hAnsi="Consolas" w:eastAsia="ＭＳ 明朝" w:cs="Consolas" w:eastAsiaTheme="minorEastAsia" w:csTheme="minorBidi"/>
                <w:color w:val="0F172A"/>
                <w:sz w:val="17"/>
                <w:szCs w:val="22"/>
              </w:rPr>
              <w:t>}</w:t>
            </w:r>
          </w:p>
        </w:tc>
      </w:tr>
    </w:tbl>
    <w:p w14:paraId="17F2CE2C">
      <w:pPr>
        <w:spacing w:after="60"/>
      </w:pPr>
    </w:p>
    <w:p w14:paraId="67637AF4">
      <w:pPr>
        <w:spacing w:after="80" w:line="276" w:lineRule="auto"/>
      </w:pPr>
      <w:r>
        <w:rPr>
          <w:rFonts w:ascii="Calibri" w:hAnsi="Calibri" w:eastAsia="ＭＳ 明朝" w:cs="Calibri" w:eastAsiaTheme="minorEastAsia" w:csTheme="minorBidi"/>
          <w:b/>
          <w:bCs/>
          <w:color w:val="1F2937"/>
          <w:sz w:val="20"/>
          <w:szCs w:val="22"/>
        </w:rPr>
        <w:t>Changes from the Brief's Proposed Schema:</w:t>
      </w:r>
      <w:r>
        <w:br w:type="textWrapping"/>
      </w:r>
    </w:p>
    <w:tbl>
      <w:tblPr>
        <w:tblW w:w="0" w:type="auto"/>
        <w:jc w:val="center"/>
        <w:tblCellMar>
          <w:top w:w="0" w:type="dxa"/>
          <w:left w:w="108" w:type="dxa"/>
          <w:bottom w:w="0" w:type="dxa"/>
          <w:right w:w="108" w:type="dxa"/>
        </w:tblCellMar>
        <w:tblLook w:firstRow="1" w:firstColumn="1" w:noVBand="1"/>
      </w:tblPr>
      <w:tblGrid>
        <w:gridCol w:w="3360"/>
        <w:gridCol w:w="3360"/>
        <w:gridCol w:w="3360"/>
      </w:tblGrid>
      <w:tr>
        <w:tc>
          <w:tcPr>
            <w:tcW w:w="2880" w:type="dxa"/>
            <w:shd w:val="clear" w:fill="1E3A8A"/>
            <w:tcMar>
              <w:top w:w="120" w:type="dxa"/>
              <w:left w:w="140" w:type="dxa"/>
              <w:bottom w:w="120" w:type="dxa"/>
              <w:right w:w="140" w:type="dxa"/>
            </w:tcMar>
          </w:tcPr>
          <w:p w14:paraId="7C61F618">
            <w:pPr>
              <w:jc w:val="left"/>
            </w:pPr>
            <w:r>
              <w:rPr>
                <w:rFonts w:ascii="Calibri" w:hAnsi="Calibri" w:eastAsia="ＭＳ 明朝" w:cs="Calibri" w:eastAsiaTheme="minorEastAsia" w:csTheme="minorBidi"/>
                <w:b/>
                <w:bCs/>
                <w:color w:val="FFFFFF"/>
                <w:sz w:val="19"/>
                <w:szCs w:val="22"/>
              </w:rPr>
              <w:t>Field / Object Changed</w:t>
            </w:r>
          </w:p>
        </w:tc>
        <w:tc>
          <w:tcPr>
            <w:tcW w:w="3168" w:type="dxa"/>
            <w:shd w:val="clear" w:fill="1E3A8A"/>
            <w:tcMar>
              <w:top w:w="120" w:type="dxa"/>
              <w:left w:w="140" w:type="dxa"/>
              <w:bottom w:w="120" w:type="dxa"/>
              <w:right w:w="140" w:type="dxa"/>
            </w:tcMar>
          </w:tcPr>
          <w:p w14:paraId="52995E92">
            <w:pPr>
              <w:jc w:val="left"/>
            </w:pPr>
            <w:r>
              <w:rPr>
                <w:rFonts w:ascii="Calibri" w:hAnsi="Calibri" w:eastAsia="ＭＳ 明朝" w:cs="Calibri" w:eastAsiaTheme="minorEastAsia" w:csTheme="minorBidi"/>
                <w:b/>
                <w:bCs/>
                <w:color w:val="FFFFFF"/>
                <w:sz w:val="19"/>
                <w:szCs w:val="22"/>
              </w:rPr>
              <w:t>What We Changed</w:t>
            </w:r>
          </w:p>
        </w:tc>
        <w:tc>
          <w:tcPr>
            <w:tcW w:w="3744" w:type="dxa"/>
            <w:shd w:val="clear" w:fill="1E3A8A"/>
            <w:tcMar>
              <w:top w:w="120" w:type="dxa"/>
              <w:left w:w="140" w:type="dxa"/>
              <w:bottom w:w="120" w:type="dxa"/>
              <w:right w:w="140" w:type="dxa"/>
            </w:tcMar>
          </w:tcPr>
          <w:p w14:paraId="4B1489CB">
            <w:pPr>
              <w:jc w:val="left"/>
            </w:pPr>
            <w:r>
              <w:rPr>
                <w:rFonts w:ascii="Calibri" w:hAnsi="Calibri" w:eastAsia="ＭＳ 明朝" w:cs="Calibri" w:eastAsiaTheme="minorEastAsia" w:csTheme="minorBidi"/>
                <w:b/>
                <w:bCs/>
                <w:color w:val="FFFFFF"/>
                <w:sz w:val="19"/>
                <w:szCs w:val="22"/>
              </w:rPr>
              <w:t>Why</w:t>
            </w:r>
          </w:p>
        </w:tc>
      </w:tr>
      <w:tr>
        <w:tc>
          <w:tcPr>
            <w:tcW w:w="2880" w:type="dxa"/>
            <w:shd w:val="clear" w:fill="F9FAFB"/>
            <w:tcMar>
              <w:top w:w="90" w:type="dxa"/>
              <w:left w:w="130" w:type="dxa"/>
              <w:bottom w:w="90" w:type="dxa"/>
              <w:right w:w="130" w:type="dxa"/>
            </w:tcMar>
          </w:tcPr>
          <w:p w14:paraId="3F88004B">
            <w:pPr>
              <w:jc w:val="left"/>
            </w:pPr>
            <w:r>
              <w:rPr>
                <w:rFonts w:ascii="Calibri" w:hAnsi="Calibri" w:eastAsia="ＭＳ 明朝" w:cs="Calibri" w:eastAsiaTheme="minorEastAsia" w:csTheme="minorBidi"/>
                <w:b/>
                <w:bCs/>
                <w:color w:val="1F2937"/>
                <w:sz w:val="18"/>
                <w:szCs w:val="22"/>
              </w:rPr>
              <w:t>Skill.importance</w:t>
            </w:r>
          </w:p>
        </w:tc>
        <w:tc>
          <w:tcPr>
            <w:tcW w:w="3168" w:type="dxa"/>
            <w:shd w:val="clear" w:fill="F9FAFB"/>
            <w:tcMar>
              <w:top w:w="90" w:type="dxa"/>
              <w:left w:w="130" w:type="dxa"/>
              <w:bottom w:w="90" w:type="dxa"/>
              <w:right w:w="130" w:type="dxa"/>
            </w:tcMar>
          </w:tcPr>
          <w:p w14:paraId="2AF20FBC">
            <w:pPr>
              <w:jc w:val="left"/>
            </w:pPr>
            <w:r>
              <w:rPr>
                <w:rFonts w:ascii="Calibri" w:hAnsi="Calibri" w:eastAsia="ＭＳ 明朝" w:cs="Calibri" w:eastAsiaTheme="minorEastAsia" w:csTheme="minorBidi"/>
                <w:color w:val="1F2937"/>
                <w:sz w:val="18"/>
                <w:szCs w:val="22"/>
              </w:rPr>
              <w:t>Added 'must_have' | 'nice_to_have'</w:t>
            </w:r>
          </w:p>
        </w:tc>
        <w:tc>
          <w:tcPr>
            <w:tcW w:w="3744" w:type="dxa"/>
            <w:shd w:val="clear" w:fill="F9FAFB"/>
            <w:tcMar>
              <w:top w:w="90" w:type="dxa"/>
              <w:left w:w="130" w:type="dxa"/>
              <w:bottom w:w="90" w:type="dxa"/>
              <w:right w:w="130" w:type="dxa"/>
            </w:tcMar>
          </w:tcPr>
          <w:p w14:paraId="7D22B2CF">
            <w:pPr>
              <w:jc w:val="left"/>
            </w:pPr>
            <w:r>
              <w:rPr>
                <w:rFonts w:ascii="Calibri" w:hAnsi="Calibri" w:eastAsia="ＭＳ 明朝" w:cs="Calibri" w:eastAsiaTheme="minorEastAsia" w:csTheme="minorBidi"/>
                <w:color w:val="1F2937"/>
                <w:sz w:val="18"/>
                <w:szCs w:val="22"/>
              </w:rPr>
              <w:t>Essential qualifications must be double-weighted (2.0 vs 1.0) so missing core skills heavily impacts match score.</w:t>
            </w:r>
          </w:p>
        </w:tc>
      </w:tr>
      <w:tr>
        <w:tc>
          <w:tcPr>
            <w:tcW w:w="2880" w:type="dxa"/>
            <w:shd w:val="clear" w:fill="FFFFFF"/>
            <w:tcMar>
              <w:top w:w="90" w:type="dxa"/>
              <w:left w:w="130" w:type="dxa"/>
              <w:bottom w:w="90" w:type="dxa"/>
              <w:right w:w="130" w:type="dxa"/>
            </w:tcMar>
          </w:tcPr>
          <w:p w14:paraId="2C24CDF7">
            <w:pPr>
              <w:jc w:val="left"/>
            </w:pPr>
            <w:r>
              <w:rPr>
                <w:rFonts w:ascii="Calibri" w:hAnsi="Calibri" w:eastAsia="ＭＳ 明朝" w:cs="Calibri" w:eastAsiaTheme="minorEastAsia" w:csTheme="minorBidi"/>
                <w:b/>
                <w:bCs/>
                <w:color w:val="1F2937"/>
                <w:sz w:val="18"/>
                <w:szCs w:val="22"/>
              </w:rPr>
              <w:t>Skill.stuffing_flag &amp; evidence</w:t>
            </w:r>
          </w:p>
        </w:tc>
        <w:tc>
          <w:tcPr>
            <w:tcW w:w="3168" w:type="dxa"/>
            <w:shd w:val="clear" w:fill="FFFFFF"/>
            <w:tcMar>
              <w:top w:w="90" w:type="dxa"/>
              <w:left w:w="130" w:type="dxa"/>
              <w:bottom w:w="90" w:type="dxa"/>
              <w:right w:w="130" w:type="dxa"/>
            </w:tcMar>
          </w:tcPr>
          <w:p w14:paraId="4B0D8933">
            <w:pPr>
              <w:jc w:val="left"/>
            </w:pPr>
            <w:r>
              <w:rPr>
                <w:rFonts w:ascii="Calibri" w:hAnsi="Calibri" w:eastAsia="ＭＳ 明朝" w:cs="Calibri" w:eastAsiaTheme="minorEastAsia" w:csTheme="minorBidi"/>
                <w:color w:val="1F2937"/>
                <w:sz w:val="18"/>
                <w:szCs w:val="22"/>
              </w:rPr>
              <w:t>Added verbatim quote string &amp; boolean flag</w:t>
            </w:r>
          </w:p>
        </w:tc>
        <w:tc>
          <w:tcPr>
            <w:tcW w:w="3744" w:type="dxa"/>
            <w:shd w:val="clear" w:fill="FFFFFF"/>
            <w:tcMar>
              <w:top w:w="90" w:type="dxa"/>
              <w:left w:w="130" w:type="dxa"/>
              <w:bottom w:w="90" w:type="dxa"/>
              <w:right w:w="130" w:type="dxa"/>
            </w:tcMar>
          </w:tcPr>
          <w:p w14:paraId="1DA772F4">
            <w:pPr>
              <w:jc w:val="left"/>
            </w:pPr>
            <w:r>
              <w:rPr>
                <w:rFonts w:ascii="Calibri" w:hAnsi="Calibri" w:eastAsia="ＭＳ 明朝" w:cs="Calibri" w:eastAsiaTheme="minorEastAsia" w:csTheme="minorBidi"/>
                <w:color w:val="1F2937"/>
                <w:sz w:val="18"/>
                <w:szCs w:val="22"/>
              </w:rPr>
              <w:t>Powers Pillar 1: detects buzzwords lacking project context, demoting confidence and applying 50% scoring penalty.</w:t>
            </w:r>
          </w:p>
        </w:tc>
      </w:tr>
      <w:tr>
        <w:tc>
          <w:tcPr>
            <w:tcW w:w="2880" w:type="dxa"/>
            <w:shd w:val="clear" w:fill="F9FAFB"/>
            <w:tcMar>
              <w:top w:w="90" w:type="dxa"/>
              <w:left w:w="130" w:type="dxa"/>
              <w:bottom w:w="90" w:type="dxa"/>
              <w:right w:w="130" w:type="dxa"/>
            </w:tcMar>
          </w:tcPr>
          <w:p w14:paraId="44C1C124">
            <w:pPr>
              <w:jc w:val="left"/>
            </w:pPr>
            <w:r>
              <w:rPr>
                <w:rFonts w:ascii="Calibri" w:hAnsi="Calibri" w:eastAsia="ＭＳ 明朝" w:cs="Calibri" w:eastAsiaTheme="minorEastAsia" w:csTheme="minorBidi"/>
                <w:b/>
                <w:bCs/>
                <w:color w:val="1F2937"/>
                <w:sz w:val="18"/>
                <w:szCs w:val="22"/>
              </w:rPr>
              <w:t>TalentCheckResult.label &amp; weeks_to_ready</w:t>
            </w:r>
          </w:p>
        </w:tc>
        <w:tc>
          <w:tcPr>
            <w:tcW w:w="3168" w:type="dxa"/>
            <w:shd w:val="clear" w:fill="F9FAFB"/>
            <w:tcMar>
              <w:top w:w="90" w:type="dxa"/>
              <w:left w:w="130" w:type="dxa"/>
              <w:bottom w:w="90" w:type="dxa"/>
              <w:right w:w="130" w:type="dxa"/>
            </w:tcMar>
          </w:tcPr>
          <w:p w14:paraId="07EECFBD">
            <w:pPr>
              <w:jc w:val="left"/>
            </w:pPr>
            <w:r>
              <w:rPr>
                <w:rFonts w:ascii="Calibri" w:hAnsi="Calibri" w:eastAsia="ＭＳ 明朝" w:cs="Calibri" w:eastAsiaTheme="minorEastAsia" w:csTheme="minorBidi"/>
                <w:color w:val="1F2937"/>
                <w:sz w:val="18"/>
                <w:szCs w:val="22"/>
              </w:rPr>
              <w:t>Added 'Ready' / 'Almost there' / 'Not yet' and estimated weeks</w:t>
            </w:r>
          </w:p>
        </w:tc>
        <w:tc>
          <w:tcPr>
            <w:tcW w:w="3744" w:type="dxa"/>
            <w:shd w:val="clear" w:fill="F9FAFB"/>
            <w:tcMar>
              <w:top w:w="90" w:type="dxa"/>
              <w:left w:w="130" w:type="dxa"/>
              <w:bottom w:w="90" w:type="dxa"/>
              <w:right w:w="130" w:type="dxa"/>
            </w:tcMar>
          </w:tcPr>
          <w:p w14:paraId="76C1146A">
            <w:pPr>
              <w:jc w:val="left"/>
            </w:pPr>
            <w:r>
              <w:rPr>
                <w:rFonts w:ascii="Calibri" w:hAnsi="Calibri" w:eastAsia="ＭＳ 明朝" w:cs="Calibri" w:eastAsiaTheme="minorEastAsia" w:csTheme="minorBidi"/>
                <w:color w:val="1F2937"/>
                <w:sz w:val="18"/>
                <w:szCs w:val="22"/>
              </w:rPr>
              <w:t>Provides actionable corporate benchmark clarity instead of a raw uncontextualized number.</w:t>
            </w:r>
          </w:p>
        </w:tc>
      </w:tr>
      <w:tr>
        <w:tc>
          <w:tcPr>
            <w:tcW w:w="2880" w:type="dxa"/>
            <w:shd w:val="clear" w:fill="FFFFFF"/>
            <w:tcMar>
              <w:top w:w="90" w:type="dxa"/>
              <w:left w:w="130" w:type="dxa"/>
              <w:bottom w:w="90" w:type="dxa"/>
              <w:right w:w="130" w:type="dxa"/>
            </w:tcMar>
          </w:tcPr>
          <w:p w14:paraId="5D1AFD57">
            <w:pPr>
              <w:jc w:val="left"/>
            </w:pPr>
            <w:r>
              <w:rPr>
                <w:rFonts w:ascii="Calibri" w:hAnsi="Calibri" w:eastAsia="ＭＳ 明朝" w:cs="Calibri" w:eastAsiaTheme="minorEastAsia" w:csTheme="minorBidi"/>
                <w:b/>
                <w:bCs/>
                <w:color w:val="1F2937"/>
                <w:sz w:val="18"/>
                <w:szCs w:val="22"/>
              </w:rPr>
              <w:t>MissingSkill.prerequisites &amp; learn_order</w:t>
            </w:r>
          </w:p>
        </w:tc>
        <w:tc>
          <w:tcPr>
            <w:tcW w:w="3168" w:type="dxa"/>
            <w:shd w:val="clear" w:fill="FFFFFF"/>
            <w:tcMar>
              <w:top w:w="90" w:type="dxa"/>
              <w:left w:w="130" w:type="dxa"/>
              <w:bottom w:w="90" w:type="dxa"/>
              <w:right w:w="130" w:type="dxa"/>
            </w:tcMar>
          </w:tcPr>
          <w:p w14:paraId="0B40D441">
            <w:pPr>
              <w:jc w:val="left"/>
            </w:pPr>
            <w:r>
              <w:rPr>
                <w:rFonts w:ascii="Calibri" w:hAnsi="Calibri" w:eastAsia="ＭＳ 明朝" w:cs="Calibri" w:eastAsiaTheme="minorEastAsia" w:csTheme="minorBidi"/>
                <w:color w:val="1F2937"/>
                <w:sz w:val="18"/>
                <w:szCs w:val="22"/>
              </w:rPr>
              <w:t>Added prerequisite DAG list &amp; topological rank</w:t>
            </w:r>
          </w:p>
        </w:tc>
        <w:tc>
          <w:tcPr>
            <w:tcW w:w="3744" w:type="dxa"/>
            <w:shd w:val="clear" w:fill="FFFFFF"/>
            <w:tcMar>
              <w:top w:w="90" w:type="dxa"/>
              <w:left w:w="130" w:type="dxa"/>
              <w:bottom w:w="90" w:type="dxa"/>
              <w:right w:w="130" w:type="dxa"/>
            </w:tcMar>
          </w:tcPr>
          <w:p w14:paraId="1EC84390">
            <w:pPr>
              <w:jc w:val="left"/>
            </w:pPr>
            <w:r>
              <w:rPr>
                <w:rFonts w:ascii="Calibri" w:hAnsi="Calibri" w:eastAsia="ＭＳ 明朝" w:cs="Calibri" w:eastAsiaTheme="minorEastAsia" w:csTheme="minorBidi"/>
                <w:color w:val="1F2937"/>
                <w:sz w:val="18"/>
                <w:szCs w:val="22"/>
              </w:rPr>
              <w:t>Powers Pillar 2: orders skills by dependency logic (e.g. Docker before Kubernetes) rather than random alphabet.</w:t>
            </w:r>
          </w:p>
        </w:tc>
      </w:tr>
    </w:tbl>
    <w:p w14:paraId="4F6C18B5">
      <w:pPr>
        <w:spacing w:after="80"/>
      </w:pPr>
    </w:p>
    <w:p w14:paraId="09578DB1">
      <w:pPr>
        <w:spacing w:after="80" w:line="276" w:lineRule="auto"/>
      </w:pPr>
      <w:r>
        <w:rPr>
          <w:rFonts w:ascii="Calibri" w:hAnsi="Calibri" w:eastAsia="ＭＳ 明朝" w:cs="Calibri" w:eastAsiaTheme="minorEastAsia" w:csTheme="minorBidi"/>
          <w:b/>
          <w:bCs/>
          <w:color w:val="1F2937"/>
          <w:sz w:val="20"/>
          <w:szCs w:val="22"/>
        </w:rPr>
        <w:t>How We Enforced the Contract:</w:t>
      </w:r>
      <w:r>
        <w:br w:type="textWrapping"/>
      </w:r>
      <w:r>
        <w:rPr>
          <w:rFonts w:ascii="Calibri" w:hAnsi="Calibri" w:eastAsia="ＭＳ 明朝" w:cs="Calibri" w:eastAsiaTheme="minorEastAsia" w:csTheme="minorBidi"/>
          <w:color w:val="1F2937"/>
          <w:sz w:val="20"/>
          <w:szCs w:val="22"/>
        </w:rPr>
        <w:t>Enforced strictly at runtime via Pydantic v2 validation on every FastAPI endpoint, inter-module payload, and database write. Automated CI integration tests pass complete sample payloads through the end-to-end flow to guarantee schema conformance. If an LLM or user edit produces invalid fields, Pydantic catches it immediately with a 422 Unprocessable Entity and auto-retries:</w:t>
      </w:r>
      <w:r>
        <w:br w:type="textWrapping"/>
      </w:r>
    </w:p>
    <w:tbl>
      <w:tblPr>
        <w:tblW w:w="0" w:type="auto"/>
        <w:jc w:val="center"/>
        <w:tblCellMar>
          <w:top w:w="0" w:type="dxa"/>
          <w:left w:w="108" w:type="dxa"/>
          <w:bottom w:w="0" w:type="dxa"/>
          <w:right w:w="108" w:type="dxa"/>
        </w:tblCellMar>
        <w:tblLook w:firstRow="1" w:firstColumn="1" w:noVBand="1"/>
      </w:tblPr>
      <w:tblGrid>
        <w:gridCol w:w="10080"/>
      </w:tblGrid>
      <w:tr>
        <w:tc>
          <w:tcPr>
            <w:tcW w:w="9792" w:type="dxa"/>
            <w:shd w:val="clear" w:fill="F8FAFC"/>
            <w:tcMar>
              <w:top w:w="100" w:type="dxa"/>
              <w:left w:w="140" w:type="dxa"/>
              <w:bottom w:w="100" w:type="dxa"/>
              <w:right w:w="140" w:type="dxa"/>
            </w:tcMar>
          </w:tcPr>
          <w:p w14:paraId="1D911AB7">
            <w:pPr>
              <w:spacing w:before="40" w:after="40"/>
            </w:pPr>
            <w:r>
              <w:rPr>
                <w:rFonts w:ascii="Consolas" w:hAnsi="Consolas" w:eastAsia="ＭＳ 明朝" w:cs="Consolas" w:eastAsiaTheme="minorEastAsia" w:csTheme="minorBidi"/>
                <w:color w:val="0F172A"/>
                <w:sz w:val="17"/>
                <w:szCs w:val="22"/>
              </w:rPr>
              <w:t>// Example of Pydantic v2 catching an invalid payload:</w:t>
            </w:r>
            <w:r>
              <w:br w:type="textWrapping"/>
            </w:r>
            <w:r>
              <w:rPr>
                <w:rFonts w:ascii="Consolas" w:hAnsi="Consolas" w:eastAsia="ＭＳ 明朝" w:cs="Consolas" w:eastAsiaTheme="minorEastAsia" w:csTheme="minorBidi"/>
                <w:color w:val="0F172A"/>
                <w:sz w:val="17"/>
                <w:szCs w:val="22"/>
              </w:rPr>
              <w:t>{</w:t>
            </w:r>
            <w:r>
              <w:br w:type="textWrapping"/>
            </w:r>
            <w:r>
              <w:rPr>
                <w:rFonts w:ascii="Consolas" w:hAnsi="Consolas" w:eastAsia="ＭＳ 明朝" w:cs="Consolas" w:eastAsiaTheme="minorEastAsia" w:csTheme="minorBidi"/>
                <w:color w:val="0F172A"/>
                <w:sz w:val="17"/>
                <w:szCs w:val="22"/>
              </w:rPr>
              <w:t xml:space="preserve">  "detail": [</w:t>
            </w:r>
            <w:r>
              <w:br w:type="textWrapping"/>
            </w:r>
            <w:r>
              <w:rPr>
                <w:rFonts w:ascii="Consolas" w:hAnsi="Consolas" w:eastAsia="ＭＳ 明朝" w:cs="Consolas" w:eastAsiaTheme="minorEastAsia" w:csTheme="minorBidi"/>
                <w:color w:val="0F172A"/>
                <w:sz w:val="17"/>
                <w:szCs w:val="22"/>
              </w:rPr>
              <w:t xml:space="preserve">    {</w:t>
            </w:r>
            <w:r>
              <w:br w:type="textWrapping"/>
            </w:r>
            <w:r>
              <w:rPr>
                <w:rFonts w:ascii="Consolas" w:hAnsi="Consolas" w:eastAsia="ＭＳ 明朝" w:cs="Consolas" w:eastAsiaTheme="minorEastAsia" w:csTheme="minorBidi"/>
                <w:color w:val="0F172A"/>
                <w:sz w:val="17"/>
                <w:szCs w:val="22"/>
              </w:rPr>
              <w:t xml:space="preserve">      "type": "literal_error",</w:t>
            </w:r>
            <w:r>
              <w:br w:type="textWrapping"/>
            </w:r>
            <w:r>
              <w:rPr>
                <w:rFonts w:ascii="Consolas" w:hAnsi="Consolas" w:eastAsia="ＭＳ 明朝" w:cs="Consolas" w:eastAsiaTheme="minorEastAsia" w:csTheme="minorBidi"/>
                <w:color w:val="0F172A"/>
                <w:sz w:val="17"/>
                <w:szCs w:val="22"/>
              </w:rPr>
              <w:t xml:space="preserve">      "loc": ["body", "skills", 0, "importance"],</w:t>
            </w:r>
            <w:r>
              <w:br w:type="textWrapping"/>
            </w:r>
            <w:r>
              <w:rPr>
                <w:rFonts w:ascii="Consolas" w:hAnsi="Consolas" w:eastAsia="ＭＳ 明朝" w:cs="Consolas" w:eastAsiaTheme="minorEastAsia" w:csTheme="minorBidi"/>
                <w:color w:val="0F172A"/>
                <w:sz w:val="17"/>
                <w:szCs w:val="22"/>
              </w:rPr>
              <w:t xml:space="preserve">      "msg": "Input should be 'must_have' or 'nice_to_have'",</w:t>
            </w:r>
            <w:r>
              <w:br w:type="textWrapping"/>
            </w:r>
            <w:r>
              <w:rPr>
                <w:rFonts w:ascii="Consolas" w:hAnsi="Consolas" w:eastAsia="ＭＳ 明朝" w:cs="Consolas" w:eastAsiaTheme="minorEastAsia" w:csTheme="minorBidi"/>
                <w:color w:val="0F172A"/>
                <w:sz w:val="17"/>
                <w:szCs w:val="22"/>
              </w:rPr>
              <w:t xml:space="preserve">      "input": "critical"</w:t>
            </w:r>
            <w:r>
              <w:br w:type="textWrapping"/>
            </w:r>
            <w:r>
              <w:rPr>
                <w:rFonts w:ascii="Consolas" w:hAnsi="Consolas" w:eastAsia="ＭＳ 明朝" w:cs="Consolas" w:eastAsiaTheme="minorEastAsia" w:csTheme="minorBidi"/>
                <w:color w:val="0F172A"/>
                <w:sz w:val="17"/>
                <w:szCs w:val="22"/>
              </w:rPr>
              <w:t xml:space="preserve">    }</w:t>
            </w:r>
            <w:r>
              <w:br w:type="textWrapping"/>
            </w:r>
            <w:r>
              <w:rPr>
                <w:rFonts w:ascii="Consolas" w:hAnsi="Consolas" w:eastAsia="ＭＳ 明朝" w:cs="Consolas" w:eastAsiaTheme="minorEastAsia" w:csTheme="minorBidi"/>
                <w:color w:val="0F172A"/>
                <w:sz w:val="17"/>
                <w:szCs w:val="22"/>
              </w:rPr>
              <w:t xml:space="preserve">  ]</w:t>
            </w:r>
            <w:r>
              <w:br w:type="textWrapping"/>
            </w:r>
            <w:r>
              <w:rPr>
                <w:rFonts w:ascii="Consolas" w:hAnsi="Consolas" w:eastAsia="ＭＳ 明朝" w:cs="Consolas" w:eastAsiaTheme="minorEastAsia" w:csTheme="minorBidi"/>
                <w:color w:val="0F172A"/>
                <w:sz w:val="17"/>
                <w:szCs w:val="22"/>
              </w:rPr>
              <w:t>}</w:t>
            </w:r>
          </w:p>
        </w:tc>
      </w:tr>
    </w:tbl>
    <w:p w14:paraId="4584BD61">
      <w:pPr>
        <w:spacing w:after="60"/>
      </w:pPr>
    </w:p>
    <w:p w14:paraId="7BDF3A43">
      <w:pPr>
        <w:pageBreakBefore/>
        <w:spacing w:after="80" w:line="276" w:lineRule="auto"/>
      </w:pPr>
      <w:r>
        <w:lastRenderedPageBreak/>
      </w:r>
    </w:p>
    <w:p w14:paraId="0805766C">
      <w:pPr>
        <w:spacing w:after="80" w:line="276" w:lineRule="auto"/>
      </w:pPr>
      <w:r>
        <w:rPr>
          <w:rFonts w:ascii="Calibri" w:hAnsi="Calibri" w:eastAsia="ＭＳ 明朝" w:cs="Calibri" w:eastAsiaTheme="minorEastAsia" w:csTheme="minorBidi"/>
          <w:b/>
          <w:bCs/>
          <w:color w:val="1E3A8A"/>
          <w:sz w:val="28"/>
          <w:szCs w:val="22"/>
        </w:rPr>
        <w:t>5. How Each Piece Works &amp; Key Design Decisions</w:t>
      </w:r>
    </w:p>
    <w:tbl>
      <w:tblPr>
        <w:tblW w:w="0" w:type="auto"/>
        <w:jc w:val="center"/>
        <w:tblCellMar>
          <w:top w:w="0" w:type="dxa"/>
          <w:left w:w="108" w:type="dxa"/>
          <w:bottom w:w="0" w:type="dxa"/>
          <w:right w:w="108" w:type="dxa"/>
        </w:tblCellMar>
        <w:tblLook w:firstRow="1" w:firstColumn="1" w:noVBand="1"/>
      </w:tblPr>
      <w:tblGrid>
        <w:gridCol w:w="3360"/>
        <w:gridCol w:w="3360"/>
        <w:gridCol w:w="3360"/>
      </w:tblGrid>
      <w:tr>
        <w:tc>
          <w:tcPr>
            <w:tcW w:w="2160" w:type="dxa"/>
            <w:shd w:val="clear" w:fill="1E3A8A"/>
            <w:tcMar>
              <w:top w:w="120" w:type="dxa"/>
              <w:left w:w="140" w:type="dxa"/>
              <w:bottom w:w="120" w:type="dxa"/>
              <w:right w:w="140" w:type="dxa"/>
            </w:tcMar>
          </w:tcPr>
          <w:p w14:paraId="1E3559DB">
            <w:pPr>
              <w:jc w:val="left"/>
            </w:pPr>
            <w:r>
              <w:rPr>
                <w:rFonts w:ascii="Calibri" w:hAnsi="Calibri" w:eastAsia="ＭＳ 明朝" w:cs="Calibri" w:eastAsiaTheme="minorEastAsia" w:csTheme="minorBidi"/>
                <w:b/>
                <w:bCs/>
                <w:color w:val="FFFFFF"/>
                <w:sz w:val="19"/>
                <w:szCs w:val="22"/>
              </w:rPr>
              <w:t>Role</w:t>
            </w:r>
          </w:p>
        </w:tc>
        <w:tc>
          <w:tcPr>
            <w:tcW w:w="4608" w:type="dxa"/>
            <w:shd w:val="clear" w:fill="1E3A8A"/>
            <w:tcMar>
              <w:top w:w="120" w:type="dxa"/>
              <w:left w:w="140" w:type="dxa"/>
              <w:bottom w:w="120" w:type="dxa"/>
              <w:right w:w="140" w:type="dxa"/>
            </w:tcMar>
          </w:tcPr>
          <w:p w14:paraId="7346A7CA">
            <w:pPr>
              <w:jc w:val="left"/>
            </w:pPr>
            <w:r>
              <w:rPr>
                <w:rFonts w:ascii="Calibri" w:hAnsi="Calibri" w:eastAsia="ＭＳ 明朝" w:cs="Calibri" w:eastAsiaTheme="minorEastAsia" w:csTheme="minorBidi"/>
                <w:b/>
                <w:bCs/>
                <w:color w:val="FFFFFF"/>
                <w:sz w:val="19"/>
                <w:szCs w:val="22"/>
              </w:rPr>
              <w:t>Approach (LLM or Plain Code, and Why)</w:t>
            </w:r>
          </w:p>
        </w:tc>
        <w:tc>
          <w:tcPr>
            <w:tcW w:w="3024" w:type="dxa"/>
            <w:shd w:val="clear" w:fill="1E3A8A"/>
            <w:tcMar>
              <w:top w:w="120" w:type="dxa"/>
              <w:left w:w="140" w:type="dxa"/>
              <w:bottom w:w="120" w:type="dxa"/>
              <w:right w:w="140" w:type="dxa"/>
            </w:tcMar>
          </w:tcPr>
          <w:p w14:paraId="742DDE31">
            <w:pPr>
              <w:jc w:val="left"/>
            </w:pPr>
            <w:r>
              <w:rPr>
                <w:rFonts w:ascii="Calibri" w:hAnsi="Calibri" w:eastAsia="ＭＳ 明朝" w:cs="Calibri" w:eastAsiaTheme="minorEastAsia" w:csTheme="minorBidi"/>
                <w:b/>
                <w:bCs/>
                <w:color w:val="FFFFFF"/>
                <w:sz w:val="19"/>
                <w:szCs w:val="22"/>
              </w:rPr>
              <w:t>Sample Output (Summary / JSON)</w:t>
            </w:r>
          </w:p>
        </w:tc>
      </w:tr>
      <w:tr>
        <w:tc>
          <w:tcPr>
            <w:tcW w:w="2160" w:type="dxa"/>
            <w:shd w:val="clear" w:fill="F9FAFB"/>
            <w:tcMar>
              <w:top w:w="90" w:type="dxa"/>
              <w:left w:w="130" w:type="dxa"/>
              <w:bottom w:w="90" w:type="dxa"/>
              <w:right w:w="130" w:type="dxa"/>
            </w:tcMar>
          </w:tcPr>
          <w:p w14:paraId="2288004B">
            <w:pPr>
              <w:jc w:val="left"/>
            </w:pPr>
            <w:r>
              <w:rPr>
                <w:rFonts w:ascii="Calibri" w:hAnsi="Calibri" w:eastAsia="ＭＳ 明朝" w:cs="Calibri" w:eastAsiaTheme="minorEastAsia" w:csTheme="minorBidi"/>
                <w:b/>
                <w:bCs/>
                <w:color w:val="1F2937"/>
                <w:sz w:val="18"/>
                <w:szCs w:val="22"/>
              </w:rPr>
              <w:t>1. JD Analytics (Samiksha)</w:t>
            </w:r>
          </w:p>
        </w:tc>
        <w:tc>
          <w:tcPr>
            <w:tcW w:w="4608" w:type="dxa"/>
            <w:shd w:val="clear" w:fill="F9FAFB"/>
            <w:tcMar>
              <w:top w:w="90" w:type="dxa"/>
              <w:left w:w="130" w:type="dxa"/>
              <w:bottom w:w="90" w:type="dxa"/>
              <w:right w:w="130" w:type="dxa"/>
            </w:tcMar>
          </w:tcPr>
          <w:p w14:paraId="690C317E">
            <w:pPr>
              <w:jc w:val="left"/>
            </w:pPr>
            <w:r>
              <w:rPr>
                <w:rFonts w:ascii="Calibri" w:hAnsi="Calibri" w:eastAsia="ＭＳ 明朝" w:cs="Calibri" w:eastAsiaTheme="minorEastAsia" w:csTheme="minorBidi"/>
                <w:color w:val="1F2937"/>
                <w:sz w:val="18"/>
                <w:szCs w:val="22"/>
              </w:rPr>
              <w:t>Hybrid: Dual-LLM (Google Gemini 2.5 Flash + Mistral) with strict JSON schema prompts extracts competencies, categorizing them into 12 standardized codes and labeling 'must_have' vs 'nice_to_have'. Plain Python handles deterministic SHA-256 prompt hashing cache for instant repeat runs and deduplication.</w:t>
            </w:r>
          </w:p>
        </w:tc>
        <w:tc>
          <w:tcPr>
            <w:tcW w:w="3024" w:type="dxa"/>
            <w:shd w:val="clear" w:fill="F9FAFB"/>
            <w:tcMar>
              <w:top w:w="90" w:type="dxa"/>
              <w:left w:w="130" w:type="dxa"/>
              <w:bottom w:w="90" w:type="dxa"/>
              <w:right w:w="130" w:type="dxa"/>
            </w:tcMar>
          </w:tcPr>
          <w:p w14:paraId="1237D7B3">
            <w:pPr>
              <w:jc w:val="left"/>
            </w:pPr>
            <w:r>
              <w:rPr>
                <w:rFonts w:ascii="Calibri" w:hAnsi="Calibri" w:eastAsia="ＭＳ 明朝" w:cs="Calibri" w:eastAsiaTheme="minorEastAsia" w:csTheme="minorBidi"/>
                <w:color w:val="1F2937"/>
                <w:sz w:val="18"/>
                <w:szCs w:val="22"/>
              </w:rPr>
              <w:t>{</w:t>
            </w:r>
            <w:r>
              <w:br w:type="textWrapping"/>
            </w:r>
            <w:r>
              <w:rPr>
                <w:rFonts w:ascii="Calibri" w:hAnsi="Calibri" w:eastAsia="ＭＳ 明朝" w:cs="Calibri" w:eastAsiaTheme="minorEastAsia" w:csTheme="minorBidi"/>
                <w:color w:val="1F2937"/>
                <w:sz w:val="18"/>
                <w:szCs w:val="22"/>
              </w:rPr>
              <w:t xml:space="preserve">  "skills": [</w:t>
            </w:r>
            <w:r>
              <w:br w:type="textWrapping"/>
            </w:r>
            <w:r>
              <w:rPr>
                <w:rFonts w:ascii="Calibri" w:hAnsi="Calibri" w:eastAsia="ＭＳ 明朝" w:cs="Calibri" w:eastAsiaTheme="minorEastAsia" w:csTheme="minorBidi"/>
                <w:color w:val="1F2937"/>
                <w:sz w:val="18"/>
                <w:szCs w:val="22"/>
              </w:rPr>
              <w:t xml:space="preserve">    {"skill_name": "Python", "category_code": "COD", "importance": "must_have"},</w:t>
            </w:r>
            <w:r>
              <w:br w:type="textWrapping"/>
            </w:r>
            <w:r>
              <w:rPr>
                <w:rFonts w:ascii="Calibri" w:hAnsi="Calibri" w:eastAsia="ＭＳ 明朝" w:cs="Calibri" w:eastAsiaTheme="minorEastAsia" w:csTheme="minorBidi"/>
                <w:color w:val="1F2937"/>
                <w:sz w:val="18"/>
                <w:szCs w:val="22"/>
              </w:rPr>
              <w:t xml:space="preserve">    {"skill_name": "Kubernetes", "category_code": "CLOUD", "importance": "nice_to_have"}</w:t>
            </w:r>
            <w:r>
              <w:br w:type="textWrapping"/>
            </w:r>
            <w:r>
              <w:rPr>
                <w:rFonts w:ascii="Calibri" w:hAnsi="Calibri" w:eastAsia="ＭＳ 明朝" w:cs="Calibri" w:eastAsiaTheme="minorEastAsia" w:csTheme="minorBidi"/>
                <w:color w:val="1F2937"/>
                <w:sz w:val="18"/>
                <w:szCs w:val="22"/>
              </w:rPr>
              <w:t xml:space="preserve">  ]</w:t>
            </w:r>
            <w:r>
              <w:br w:type="textWrapping"/>
            </w:r>
            <w:r>
              <w:rPr>
                <w:rFonts w:ascii="Calibri" w:hAnsi="Calibri" w:eastAsia="ＭＳ 明朝" w:cs="Calibri" w:eastAsiaTheme="minorEastAsia" w:csTheme="minorBidi"/>
                <w:color w:val="1F2937"/>
                <w:sz w:val="18"/>
                <w:szCs w:val="22"/>
              </w:rPr>
              <w:t>}</w:t>
            </w:r>
          </w:p>
        </w:tc>
      </w:tr>
      <w:tr>
        <w:tc>
          <w:tcPr>
            <w:tcW w:w="2160" w:type="dxa"/>
            <w:shd w:val="clear" w:fill="FFFFFF"/>
            <w:tcMar>
              <w:top w:w="90" w:type="dxa"/>
              <w:left w:w="130" w:type="dxa"/>
              <w:bottom w:w="90" w:type="dxa"/>
              <w:right w:w="130" w:type="dxa"/>
            </w:tcMar>
          </w:tcPr>
          <w:p w14:paraId="01C893F5">
            <w:pPr>
              <w:jc w:val="left"/>
            </w:pPr>
            <w:r>
              <w:rPr>
                <w:rFonts w:ascii="Calibri" w:hAnsi="Calibri" w:eastAsia="ＭＳ 明朝" w:cs="Calibri" w:eastAsiaTheme="minorEastAsia" w:csTheme="minorBidi"/>
                <w:b/>
                <w:bCs/>
                <w:color w:val="1F2937"/>
                <w:sz w:val="18"/>
                <w:szCs w:val="22"/>
              </w:rPr>
              <w:t>2. Resume Parsing (Arushi)</w:t>
            </w:r>
          </w:p>
        </w:tc>
        <w:tc>
          <w:tcPr>
            <w:tcW w:w="4608" w:type="dxa"/>
            <w:shd w:val="clear" w:fill="FFFFFF"/>
            <w:tcMar>
              <w:top w:w="90" w:type="dxa"/>
              <w:left w:w="130" w:type="dxa"/>
              <w:bottom w:w="90" w:type="dxa"/>
              <w:right w:w="130" w:type="dxa"/>
            </w:tcMar>
          </w:tcPr>
          <w:p w14:paraId="25329A6D">
            <w:pPr>
              <w:jc w:val="left"/>
            </w:pPr>
            <w:r>
              <w:rPr>
                <w:rFonts w:ascii="Calibri" w:hAnsi="Calibri" w:eastAsia="ＭＳ 明朝" w:cs="Calibri" w:eastAsiaTheme="minorEastAsia" w:csTheme="minorBidi"/>
                <w:color w:val="1F2937"/>
                <w:sz w:val="18"/>
                <w:szCs w:val="22"/>
              </w:rPr>
              <w:t>Hybrid: Plain Python (pdfplumber / python-docx / regex) handles layout-aware bounding box text extraction, section splitting, and PII anonymization. Dual LLMs extract skills with verbatim evidence quotes. Plain code executes word-boundary regex (\b) to flag keyword stuffing.</w:t>
            </w:r>
          </w:p>
        </w:tc>
        <w:tc>
          <w:tcPr>
            <w:tcW w:w="3024" w:type="dxa"/>
            <w:shd w:val="clear" w:fill="FFFFFF"/>
            <w:tcMar>
              <w:top w:w="90" w:type="dxa"/>
              <w:left w:w="130" w:type="dxa"/>
              <w:bottom w:w="90" w:type="dxa"/>
              <w:right w:w="130" w:type="dxa"/>
            </w:tcMar>
          </w:tcPr>
          <w:p w14:paraId="498E0CDA">
            <w:pPr>
              <w:jc w:val="left"/>
            </w:pPr>
            <w:r>
              <w:rPr>
                <w:rFonts w:ascii="Calibri" w:hAnsi="Calibri" w:eastAsia="ＭＳ 明朝" w:cs="Calibri" w:eastAsiaTheme="minorEastAsia" w:csTheme="minorBidi"/>
                <w:color w:val="1F2937"/>
                <w:sz w:val="18"/>
                <w:szCs w:val="22"/>
              </w:rPr>
              <w:t>{</w:t>
            </w:r>
            <w:r>
              <w:br w:type="textWrapping"/>
            </w:r>
            <w:r>
              <w:rPr>
                <w:rFonts w:ascii="Calibri" w:hAnsi="Calibri" w:eastAsia="ＭＳ 明朝" w:cs="Calibri" w:eastAsiaTheme="minorEastAsia" w:csTheme="minorBidi"/>
                <w:color w:val="1F2937"/>
                <w:sz w:val="18"/>
                <w:szCs w:val="22"/>
              </w:rPr>
              <w:t xml:space="preserve">  "skill_name": "Docker",</w:t>
            </w:r>
            <w:r>
              <w:br w:type="textWrapping"/>
            </w:r>
            <w:r>
              <w:rPr>
                <w:rFonts w:ascii="Calibri" w:hAnsi="Calibri" w:eastAsia="ＭＳ 明朝" w:cs="Calibri" w:eastAsiaTheme="minorEastAsia" w:csTheme="minorBidi"/>
                <w:color w:val="1F2937"/>
                <w:sz w:val="18"/>
                <w:szCs w:val="22"/>
              </w:rPr>
              <w:t xml:space="preserve">  "evidence": "Containerized 4 microservices with Docker Compose",</w:t>
            </w:r>
            <w:r>
              <w:br w:type="textWrapping"/>
            </w:r>
            <w:r>
              <w:rPr>
                <w:rFonts w:ascii="Calibri" w:hAnsi="Calibri" w:eastAsia="ＭＳ 明朝" w:cs="Calibri" w:eastAsiaTheme="minorEastAsia" w:csTheme="minorBidi"/>
                <w:color w:val="1F2937"/>
                <w:sz w:val="18"/>
                <w:szCs w:val="22"/>
              </w:rPr>
              <w:t xml:space="preserve">  "confidence": "high",</w:t>
            </w:r>
            <w:r>
              <w:br w:type="textWrapping"/>
            </w:r>
            <w:r>
              <w:rPr>
                <w:rFonts w:ascii="Calibri" w:hAnsi="Calibri" w:eastAsia="ＭＳ 明朝" w:cs="Calibri" w:eastAsiaTheme="minorEastAsia" w:csTheme="minorBidi"/>
                <w:color w:val="1F2937"/>
                <w:sz w:val="18"/>
                <w:szCs w:val="22"/>
              </w:rPr>
              <w:t xml:space="preserve">  "stuffing_flag": false</w:t>
            </w:r>
            <w:r>
              <w:br w:type="textWrapping"/>
            </w:r>
            <w:r>
              <w:rPr>
                <w:rFonts w:ascii="Calibri" w:hAnsi="Calibri" w:eastAsia="ＭＳ 明朝" w:cs="Calibri" w:eastAsiaTheme="minorEastAsia" w:csTheme="minorBidi"/>
                <w:color w:val="1F2937"/>
                <w:sz w:val="18"/>
                <w:szCs w:val="22"/>
              </w:rPr>
              <w:t>}</w:t>
            </w:r>
          </w:p>
        </w:tc>
      </w:tr>
      <w:tr>
        <w:tc>
          <w:tcPr>
            <w:tcW w:w="2160" w:type="dxa"/>
            <w:shd w:val="clear" w:fill="F9FAFB"/>
            <w:tcMar>
              <w:top w:w="90" w:type="dxa"/>
              <w:left w:w="130" w:type="dxa"/>
              <w:bottom w:w="90" w:type="dxa"/>
              <w:right w:w="130" w:type="dxa"/>
            </w:tcMar>
          </w:tcPr>
          <w:p w14:paraId="45B0FF51">
            <w:pPr>
              <w:jc w:val="left"/>
            </w:pPr>
            <w:r>
              <w:rPr>
                <w:rFonts w:ascii="Calibri" w:hAnsi="Calibri" w:eastAsia="ＭＳ 明朝" w:cs="Calibri" w:eastAsiaTheme="minorEastAsia" w:csTheme="minorBidi"/>
                <w:b/>
                <w:bCs/>
                <w:color w:val="1F2937"/>
                <w:sz w:val="18"/>
                <w:szCs w:val="22"/>
              </w:rPr>
              <w:t>3. Profile Builder (Aarush)</w:t>
            </w:r>
          </w:p>
        </w:tc>
        <w:tc>
          <w:tcPr>
            <w:tcW w:w="4608" w:type="dxa"/>
            <w:shd w:val="clear" w:fill="F9FAFB"/>
            <w:tcMar>
              <w:top w:w="90" w:type="dxa"/>
              <w:left w:w="130" w:type="dxa"/>
              <w:bottom w:w="90" w:type="dxa"/>
              <w:right w:w="130" w:type="dxa"/>
            </w:tcMar>
          </w:tcPr>
          <w:p w14:paraId="2967A34A">
            <w:pPr>
              <w:jc w:val="left"/>
            </w:pPr>
            <w:r>
              <w:rPr>
                <w:rFonts w:ascii="Calibri" w:hAnsi="Calibri" w:eastAsia="ＭＳ 明朝" w:cs="Calibri" w:eastAsiaTheme="minorEastAsia" w:csTheme="minorBidi"/>
                <w:color w:val="1F2937"/>
                <w:sz w:val="18"/>
                <w:szCs w:val="22"/>
              </w:rPr>
              <w:t>Plain Code: Pydantic v2 schemas merge extracted resume components, calculate aggregate competency levels, and provide editable CRUD endpoints. Data is persisted to Supabase PostgreSQL with local JSON file fallback (backend/data/profiles/). Logs all actions to Section F audit trail.</w:t>
            </w:r>
          </w:p>
        </w:tc>
        <w:tc>
          <w:tcPr>
            <w:tcW w:w="3024" w:type="dxa"/>
            <w:shd w:val="clear" w:fill="F9FAFB"/>
            <w:tcMar>
              <w:top w:w="90" w:type="dxa"/>
              <w:left w:w="130" w:type="dxa"/>
              <w:bottom w:w="90" w:type="dxa"/>
              <w:right w:w="130" w:type="dxa"/>
            </w:tcMar>
          </w:tcPr>
          <w:p w14:paraId="7E81E923">
            <w:pPr>
              <w:jc w:val="left"/>
            </w:pPr>
            <w:r>
              <w:rPr>
                <w:rFonts w:ascii="Calibri" w:hAnsi="Calibri" w:eastAsia="ＭＳ 明朝" w:cs="Calibri" w:eastAsiaTheme="minorEastAsia" w:csTheme="minorBidi"/>
                <w:color w:val="1F2937"/>
                <w:sz w:val="18"/>
                <w:szCs w:val="22"/>
              </w:rPr>
              <w:t>{</w:t>
            </w:r>
            <w:r>
              <w:br w:type="textWrapping"/>
            </w:r>
            <w:r>
              <w:rPr>
                <w:rFonts w:ascii="Calibri" w:hAnsi="Calibri" w:eastAsia="ＭＳ 明朝" w:cs="Calibri" w:eastAsiaTheme="minorEastAsia" w:csTheme="minorBidi"/>
                <w:color w:val="1F2937"/>
                <w:sz w:val="18"/>
                <w:szCs w:val="22"/>
              </w:rPr>
              <w:t xml:space="preserve">  "profile_id": "prof_alex_chen",</w:t>
            </w:r>
            <w:r>
              <w:br w:type="textWrapping"/>
            </w:r>
            <w:r>
              <w:rPr>
                <w:rFonts w:ascii="Calibri" w:hAnsi="Calibri" w:eastAsia="ＭＳ 明朝" w:cs="Calibri" w:eastAsiaTheme="minorEastAsia" w:csTheme="minorBidi"/>
                <w:color w:val="1F2937"/>
                <w:sz w:val="18"/>
                <w:szCs w:val="22"/>
              </w:rPr>
              <w:t xml:space="preserve">  "name": "Alex Chen",</w:t>
            </w:r>
            <w:r>
              <w:br w:type="textWrapping"/>
            </w:r>
            <w:r>
              <w:rPr>
                <w:rFonts w:ascii="Calibri" w:hAnsi="Calibri" w:eastAsia="ＭＳ 明朝" w:cs="Calibri" w:eastAsiaTheme="minorEastAsia" w:csTheme="minorBidi"/>
                <w:color w:val="1F2937"/>
                <w:sz w:val="18"/>
                <w:szCs w:val="22"/>
              </w:rPr>
              <w:t xml:space="preserve">  "skills_count": 22,</w:t>
            </w:r>
            <w:r>
              <w:br w:type="textWrapping"/>
            </w:r>
            <w:r>
              <w:rPr>
                <w:rFonts w:ascii="Calibri" w:hAnsi="Calibri" w:eastAsia="ＭＳ 明朝" w:cs="Calibri" w:eastAsiaTheme="minorEastAsia" w:csTheme="minorBidi"/>
                <w:color w:val="1F2937"/>
                <w:sz w:val="18"/>
                <w:szCs w:val="22"/>
              </w:rPr>
              <w:t xml:space="preserve">  "storage": "supabase_with_json_fallback"</w:t>
            </w:r>
            <w:r>
              <w:br w:type="textWrapping"/>
            </w:r>
            <w:r>
              <w:rPr>
                <w:rFonts w:ascii="Calibri" w:hAnsi="Calibri" w:eastAsia="ＭＳ 明朝" w:cs="Calibri" w:eastAsiaTheme="minorEastAsia" w:csTheme="minorBidi"/>
                <w:color w:val="1F2937"/>
                <w:sz w:val="18"/>
                <w:szCs w:val="22"/>
              </w:rPr>
              <w:t>}</w:t>
            </w:r>
          </w:p>
        </w:tc>
      </w:tr>
      <w:tr>
        <w:tc>
          <w:tcPr>
            <w:tcW w:w="2160" w:type="dxa"/>
            <w:shd w:val="clear" w:fill="FFFFFF"/>
            <w:tcMar>
              <w:top w:w="90" w:type="dxa"/>
              <w:left w:w="130" w:type="dxa"/>
              <w:bottom w:w="90" w:type="dxa"/>
              <w:right w:w="130" w:type="dxa"/>
            </w:tcMar>
          </w:tcPr>
          <w:p w14:paraId="1DD6A994">
            <w:pPr>
              <w:jc w:val="left"/>
            </w:pPr>
            <w:r>
              <w:rPr>
                <w:rFonts w:ascii="Calibri" w:hAnsi="Calibri" w:eastAsia="ＭＳ 明朝" w:cs="Calibri" w:eastAsiaTheme="minorEastAsia" w:csTheme="minorBidi"/>
                <w:b/>
                <w:bCs/>
                <w:color w:val="1F2937"/>
                <w:sz w:val="18"/>
                <w:szCs w:val="22"/>
              </w:rPr>
              <w:t>4. Talent Check (Aditya)</w:t>
            </w:r>
          </w:p>
        </w:tc>
        <w:tc>
          <w:tcPr>
            <w:tcW w:w="4608" w:type="dxa"/>
            <w:shd w:val="clear" w:fill="FFFFFF"/>
            <w:tcMar>
              <w:top w:w="90" w:type="dxa"/>
              <w:left w:w="130" w:type="dxa"/>
              <w:bottom w:w="90" w:type="dxa"/>
              <w:right w:w="130" w:type="dxa"/>
            </w:tcMar>
          </w:tcPr>
          <w:p w14:paraId="51A54865">
            <w:pPr>
              <w:jc w:val="left"/>
            </w:pPr>
            <w:r>
              <w:rPr>
                <w:rFonts w:ascii="Calibri" w:hAnsi="Calibri" w:eastAsia="ＭＳ 明朝" w:cs="Calibri" w:eastAsiaTheme="minorEastAsia" w:csTheme="minorBidi"/>
                <w:color w:val="1F2937"/>
                <w:sz w:val="18"/>
                <w:szCs w:val="22"/>
              </w:rPr>
              <w:t>Plain Code: 100% deterministic mathematical evaluation comparing candidate levels (0-10) against 117+ corporate profiles (talent_check_company_skillsets.json). 'Ready' defined as weighted score &gt;= 80/100. Interactive slider calculates real-time What-If deltas.</w:t>
            </w:r>
          </w:p>
        </w:tc>
        <w:tc>
          <w:tcPr>
            <w:tcW w:w="3024" w:type="dxa"/>
            <w:shd w:val="clear" w:fill="FFFFFF"/>
            <w:tcMar>
              <w:top w:w="90" w:type="dxa"/>
              <w:left w:w="130" w:type="dxa"/>
              <w:bottom w:w="90" w:type="dxa"/>
              <w:right w:w="130" w:type="dxa"/>
            </w:tcMar>
          </w:tcPr>
          <w:p w14:paraId="124448BC">
            <w:pPr>
              <w:jc w:val="left"/>
            </w:pPr>
            <w:r>
              <w:rPr>
                <w:rFonts w:ascii="Calibri" w:hAnsi="Calibri" w:eastAsia="ＭＳ 明朝" w:cs="Calibri" w:eastAsiaTheme="minorEastAsia" w:csTheme="minorBidi"/>
                <w:color w:val="1F2937"/>
                <w:sz w:val="18"/>
                <w:szCs w:val="22"/>
              </w:rPr>
              <w:t>{</w:t>
            </w:r>
            <w:r>
              <w:br w:type="textWrapping"/>
            </w:r>
            <w:r>
              <w:rPr>
                <w:rFonts w:ascii="Calibri" w:hAnsi="Calibri" w:eastAsia="ＭＳ 明朝" w:cs="Calibri" w:eastAsiaTheme="minorEastAsia" w:csTheme="minorBidi"/>
                <w:color w:val="1F2937"/>
                <w:sz w:val="18"/>
                <w:szCs w:val="22"/>
              </w:rPr>
              <w:t xml:space="preserve">  "company": "Google LLC",</w:t>
            </w:r>
            <w:r>
              <w:br w:type="textWrapping"/>
            </w:r>
            <w:r>
              <w:rPr>
                <w:rFonts w:ascii="Calibri" w:hAnsi="Calibri" w:eastAsia="ＭＳ 明朝" w:cs="Calibri" w:eastAsiaTheme="minorEastAsia" w:csTheme="minorBidi"/>
                <w:color w:val="1F2937"/>
                <w:sz w:val="18"/>
                <w:szCs w:val="22"/>
              </w:rPr>
              <w:t xml:space="preserve">  "readiness_score": 84.5,</w:t>
            </w:r>
            <w:r>
              <w:br w:type="textWrapping"/>
            </w:r>
            <w:r>
              <w:rPr>
                <w:rFonts w:ascii="Calibri" w:hAnsi="Calibri" w:eastAsia="ＭＳ 明朝" w:cs="Calibri" w:eastAsiaTheme="minorEastAsia" w:csTheme="minorBidi"/>
                <w:color w:val="1F2937"/>
                <w:sz w:val="18"/>
                <w:szCs w:val="22"/>
              </w:rPr>
              <w:t xml:space="preserve">  "label": "Ready",</w:t>
            </w:r>
            <w:r>
              <w:br w:type="textWrapping"/>
            </w:r>
            <w:r>
              <w:rPr>
                <w:rFonts w:ascii="Calibri" w:hAnsi="Calibri" w:eastAsia="ＭＳ 明朝" w:cs="Calibri" w:eastAsiaTheme="minorEastAsia" w:csTheme="minorBidi"/>
                <w:color w:val="1F2937"/>
                <w:sz w:val="18"/>
                <w:szCs w:val="22"/>
              </w:rPr>
              <w:t xml:space="preserve">  "weeks_to_ready_estimate": 3</w:t>
            </w:r>
            <w:r>
              <w:br w:type="textWrapping"/>
            </w:r>
            <w:r>
              <w:rPr>
                <w:rFonts w:ascii="Calibri" w:hAnsi="Calibri" w:eastAsia="ＭＳ 明朝" w:cs="Calibri" w:eastAsiaTheme="minorEastAsia" w:csTheme="minorBidi"/>
                <w:color w:val="1F2937"/>
                <w:sz w:val="18"/>
                <w:szCs w:val="22"/>
              </w:rPr>
              <w:t>}</w:t>
            </w:r>
          </w:p>
        </w:tc>
      </w:tr>
      <w:tr>
        <w:tc>
          <w:tcPr>
            <w:tcW w:w="2160" w:type="dxa"/>
            <w:shd w:val="clear" w:fill="F9FAFB"/>
            <w:tcMar>
              <w:top w:w="90" w:type="dxa"/>
              <w:left w:w="130" w:type="dxa"/>
              <w:bottom w:w="90" w:type="dxa"/>
              <w:right w:w="130" w:type="dxa"/>
            </w:tcMar>
          </w:tcPr>
          <w:p w14:paraId="637D7540">
            <w:pPr>
              <w:jc w:val="left"/>
            </w:pPr>
            <w:r>
              <w:rPr>
                <w:rFonts w:ascii="Calibri" w:hAnsi="Calibri" w:eastAsia="ＭＳ 明朝" w:cs="Calibri" w:eastAsiaTheme="minorEastAsia" w:csTheme="minorBidi"/>
                <w:b/>
                <w:bCs/>
                <w:color w:val="1F2937"/>
                <w:sz w:val="18"/>
                <w:szCs w:val="22"/>
              </w:rPr>
              <w:t>5. Skill Matching (Anjali)</w:t>
            </w:r>
          </w:p>
        </w:tc>
        <w:tc>
          <w:tcPr>
            <w:tcW w:w="4608" w:type="dxa"/>
            <w:shd w:val="clear" w:fill="F9FAFB"/>
            <w:tcMar>
              <w:top w:w="90" w:type="dxa"/>
              <w:left w:w="130" w:type="dxa"/>
              <w:bottom w:w="90" w:type="dxa"/>
              <w:right w:w="130" w:type="dxa"/>
            </w:tcMar>
          </w:tcPr>
          <w:p w14:paraId="3E8C4E9E">
            <w:pPr>
              <w:jc w:val="left"/>
            </w:pPr>
            <w:r>
              <w:rPr>
                <w:rFonts w:ascii="Calibri" w:hAnsi="Calibri" w:eastAsia="ＭＳ 明朝" w:cs="Calibri" w:eastAsiaTheme="minorEastAsia" w:csTheme="minorBidi"/>
                <w:color w:val="1F2937"/>
                <w:sz w:val="18"/>
                <w:szCs w:val="22"/>
              </w:rPr>
              <w:t>Plain Code &amp; Local Embeddings: 3-layer deterministic matching (Layer 1: Exact = 1.0, Layer 2: Alias = 0.9, Layer 3: Semantic Cosine = 0.8 × Cos). Weighted formula (must_have = 2.0, nice_to_have = 1.0). Topological Kahn's DAG algorithm sorts missing gaps by prerequisite order.</w:t>
            </w:r>
          </w:p>
        </w:tc>
        <w:tc>
          <w:tcPr>
            <w:tcW w:w="3024" w:type="dxa"/>
            <w:shd w:val="clear" w:fill="F9FAFB"/>
            <w:tcMar>
              <w:top w:w="90" w:type="dxa"/>
              <w:left w:w="130" w:type="dxa"/>
              <w:bottom w:w="90" w:type="dxa"/>
              <w:right w:w="130" w:type="dxa"/>
            </w:tcMar>
          </w:tcPr>
          <w:p w14:paraId="4AA4292E">
            <w:pPr>
              <w:jc w:val="left"/>
            </w:pPr>
            <w:r>
              <w:rPr>
                <w:rFonts w:ascii="Calibri" w:hAnsi="Calibri" w:eastAsia="ＭＳ 明朝" w:cs="Calibri" w:eastAsiaTheme="minorEastAsia" w:csTheme="minorBidi"/>
                <w:color w:val="1F2937"/>
                <w:sz w:val="18"/>
                <w:szCs w:val="22"/>
              </w:rPr>
              <w:t>{</w:t>
            </w:r>
            <w:r>
              <w:br w:type="textWrapping"/>
            </w:r>
            <w:r>
              <w:rPr>
                <w:rFonts w:ascii="Calibri" w:hAnsi="Calibri" w:eastAsia="ＭＳ 明朝" w:cs="Calibri" w:eastAsiaTheme="minorEastAsia" w:csTheme="minorBidi"/>
                <w:color w:val="1F2937"/>
                <w:sz w:val="18"/>
                <w:szCs w:val="22"/>
              </w:rPr>
              <w:t xml:space="preserve">  "match_score": 76.0,</w:t>
            </w:r>
            <w:r>
              <w:br w:type="textWrapping"/>
            </w:r>
            <w:r>
              <w:rPr>
                <w:rFonts w:ascii="Calibri" w:hAnsi="Calibri" w:eastAsia="ＭＳ 明朝" w:cs="Calibri" w:eastAsiaTheme="minorEastAsia" w:csTheme="minorBidi"/>
                <w:color w:val="1F2937"/>
                <w:sz w:val="18"/>
                <w:szCs w:val="22"/>
              </w:rPr>
              <w:t xml:space="preserve">  "matched_count": 12,</w:t>
            </w:r>
            <w:r>
              <w:br w:type="textWrapping"/>
            </w:r>
            <w:r>
              <w:rPr>
                <w:rFonts w:ascii="Calibri" w:hAnsi="Calibri" w:eastAsia="ＭＳ 明朝" w:cs="Calibri" w:eastAsiaTheme="minorEastAsia" w:csTheme="minorBidi"/>
                <w:color w:val="1F2937"/>
                <w:sz w:val="18"/>
                <w:szCs w:val="22"/>
              </w:rPr>
              <w:t xml:space="preserve">  "missing_gaps": 4,</w:t>
            </w:r>
            <w:r>
              <w:br w:type="textWrapping"/>
            </w:r>
            <w:r>
              <w:rPr>
                <w:rFonts w:ascii="Calibri" w:hAnsi="Calibri" w:eastAsia="ＭＳ 明朝" w:cs="Calibri" w:eastAsiaTheme="minorEastAsia" w:csTheme="minorBidi"/>
                <w:color w:val="1F2937"/>
                <w:sz w:val="18"/>
                <w:szCs w:val="22"/>
              </w:rPr>
              <w:t xml:space="preserve">  "learn_first": "Docker (Prerequisite for Kubernetes)"</w:t>
            </w:r>
            <w:r>
              <w:br w:type="textWrapping"/>
            </w:r>
            <w:r>
              <w:rPr>
                <w:rFonts w:ascii="Calibri" w:hAnsi="Calibri" w:eastAsia="ＭＳ 明朝" w:cs="Calibri" w:eastAsiaTheme="minorEastAsia" w:csTheme="minorBidi"/>
                <w:color w:val="1F2937"/>
                <w:sz w:val="18"/>
                <w:szCs w:val="22"/>
              </w:rPr>
              <w:t>}</w:t>
            </w:r>
          </w:p>
        </w:tc>
      </w:tr>
    </w:tbl>
    <w:p w14:paraId="255E22A2">
      <w:pPr>
        <w:spacing w:after="120"/>
      </w:pPr>
    </w:p>
    <w:p w14:paraId="7108253D">
      <w:pPr>
        <w:spacing w:after="80" w:line="276" w:lineRule="auto"/>
      </w:pPr>
      <w:r>
        <w:rPr>
          <w:rFonts w:ascii="Calibri" w:hAnsi="Calibri" w:eastAsia="ＭＳ 明朝" w:cs="Calibri" w:eastAsiaTheme="minorEastAsia" w:csTheme="minorBidi"/>
          <w:b/>
          <w:bCs/>
          <w:color w:val="1F2937"/>
          <w:sz w:val="20"/>
          <w:szCs w:val="22"/>
        </w:rPr>
        <w:t>Key Design Decisions:</w:t>
      </w:r>
      <w:r>
        <w:br w:type="textWrapping"/>
      </w:r>
    </w:p>
    <w:tbl>
      <w:tblPr>
        <w:tblW w:w="0" w:type="auto"/>
        <w:jc w:val="center"/>
        <w:tblCellMar>
          <w:top w:w="0" w:type="dxa"/>
          <w:left w:w="108" w:type="dxa"/>
          <w:bottom w:w="0" w:type="dxa"/>
          <w:right w:w="108" w:type="dxa"/>
        </w:tblCellMar>
        <w:tblLook w:firstRow="1" w:firstColumn="1" w:noVBand="1"/>
      </w:tblPr>
      <w:tblGrid>
        <w:gridCol w:w="3360"/>
        <w:gridCol w:w="3360"/>
        <w:gridCol w:w="3360"/>
      </w:tblGrid>
      <w:tr>
        <w:tc>
          <w:tcPr>
            <w:tcW w:w="2592" w:type="dxa"/>
            <w:shd w:val="clear" w:fill="1E3A8A"/>
            <w:tcMar>
              <w:top w:w="120" w:type="dxa"/>
              <w:left w:w="140" w:type="dxa"/>
              <w:bottom w:w="120" w:type="dxa"/>
              <w:right w:w="140" w:type="dxa"/>
            </w:tcMar>
          </w:tcPr>
          <w:p w14:paraId="70042547">
            <w:pPr>
              <w:jc w:val="left"/>
            </w:pPr>
            <w:r>
              <w:rPr>
                <w:rFonts w:ascii="Calibri" w:hAnsi="Calibri" w:eastAsia="ＭＳ 明朝" w:cs="Calibri" w:eastAsiaTheme="minorEastAsia" w:csTheme="minorBidi"/>
                <w:b/>
                <w:bCs/>
                <w:color w:val="FFFFFF"/>
                <w:sz w:val="19"/>
                <w:szCs w:val="22"/>
              </w:rPr>
              <w:t>Decision</w:t>
            </w:r>
          </w:p>
        </w:tc>
        <w:tc>
          <w:tcPr>
            <w:tcW w:w="3456" w:type="dxa"/>
            <w:shd w:val="clear" w:fill="1E3A8A"/>
            <w:tcMar>
              <w:top w:w="120" w:type="dxa"/>
              <w:left w:w="140" w:type="dxa"/>
              <w:bottom w:w="120" w:type="dxa"/>
              <w:right w:w="140" w:type="dxa"/>
            </w:tcMar>
          </w:tcPr>
          <w:p w14:paraId="1884CE32">
            <w:pPr>
              <w:jc w:val="left"/>
            </w:pPr>
            <w:r>
              <w:rPr>
                <w:rFonts w:ascii="Calibri" w:hAnsi="Calibri" w:eastAsia="ＭＳ 明朝" w:cs="Calibri" w:eastAsiaTheme="minorEastAsia" w:csTheme="minorBidi"/>
                <w:b/>
                <w:bCs/>
                <w:color w:val="FFFFFF"/>
                <w:sz w:val="19"/>
                <w:szCs w:val="22"/>
              </w:rPr>
              <w:t>Options We Considered</w:t>
            </w:r>
          </w:p>
        </w:tc>
        <w:tc>
          <w:tcPr>
            <w:tcW w:w="3744" w:type="dxa"/>
            <w:shd w:val="clear" w:fill="1E3A8A"/>
            <w:tcMar>
              <w:top w:w="120" w:type="dxa"/>
              <w:left w:w="140" w:type="dxa"/>
              <w:bottom w:w="120" w:type="dxa"/>
              <w:right w:w="140" w:type="dxa"/>
            </w:tcMar>
          </w:tcPr>
          <w:p w14:paraId="347C0FB9">
            <w:pPr>
              <w:jc w:val="left"/>
            </w:pPr>
            <w:r>
              <w:rPr>
                <w:rFonts w:ascii="Calibri" w:hAnsi="Calibri" w:eastAsia="ＭＳ 明朝" w:cs="Calibri" w:eastAsiaTheme="minorEastAsia" w:csTheme="minorBidi"/>
                <w:b/>
                <w:bCs/>
                <w:color w:val="FFFFFF"/>
                <w:sz w:val="19"/>
                <w:szCs w:val="22"/>
              </w:rPr>
              <w:t>What We Chose, and Why</w:t>
            </w:r>
          </w:p>
        </w:tc>
      </w:tr>
      <w:tr>
        <w:tc>
          <w:tcPr>
            <w:tcW w:w="2592" w:type="dxa"/>
            <w:shd w:val="clear" w:fill="F9FAFB"/>
            <w:tcMar>
              <w:top w:w="90" w:type="dxa"/>
              <w:left w:w="130" w:type="dxa"/>
              <w:bottom w:w="90" w:type="dxa"/>
              <w:right w:w="130" w:type="dxa"/>
            </w:tcMar>
          </w:tcPr>
          <w:p w14:paraId="751856B2">
            <w:pPr>
              <w:jc w:val="left"/>
            </w:pPr>
            <w:r>
              <w:rPr>
                <w:rFonts w:ascii="Calibri" w:hAnsi="Calibri" w:eastAsia="ＭＳ 明朝" w:cs="Calibri" w:eastAsiaTheme="minorEastAsia" w:csTheme="minorBidi"/>
                <w:b/>
                <w:bCs/>
                <w:color w:val="1F2937"/>
                <w:sz w:val="18"/>
                <w:szCs w:val="22"/>
              </w:rPr>
              <w:t>How 'ready' is defined (Talent Check)</w:t>
            </w:r>
          </w:p>
        </w:tc>
        <w:tc>
          <w:tcPr>
            <w:tcW w:w="3456" w:type="dxa"/>
            <w:shd w:val="clear" w:fill="F9FAFB"/>
            <w:tcMar>
              <w:top w:w="90" w:type="dxa"/>
              <w:left w:w="130" w:type="dxa"/>
              <w:bottom w:w="90" w:type="dxa"/>
              <w:right w:w="130" w:type="dxa"/>
            </w:tcMar>
          </w:tcPr>
          <w:p w14:paraId="369A6BEF">
            <w:pPr>
              <w:jc w:val="left"/>
            </w:pPr>
            <w:r>
              <w:rPr>
                <w:rFonts w:ascii="Calibri" w:hAnsi="Calibri" w:eastAsia="ＭＳ 明朝" w:cs="Calibri" w:eastAsiaTheme="minorEastAsia" w:csTheme="minorBidi"/>
                <w:color w:val="1F2937"/>
                <w:sz w:val="18"/>
                <w:szCs w:val="22"/>
              </w:rPr>
              <w:t>1. Simple arithmetic average.</w:t>
            </w:r>
            <w:r>
              <w:br w:type="textWrapping"/>
            </w:r>
            <w:r>
              <w:rPr>
                <w:rFonts w:ascii="Calibri" w:hAnsi="Calibri" w:eastAsia="ＭＳ 明朝" w:cs="Calibri" w:eastAsiaTheme="minorEastAsia" w:csTheme="minorBidi"/>
                <w:color w:val="1F2937"/>
                <w:sz w:val="18"/>
                <w:szCs w:val="22"/>
              </w:rPr>
              <w:t>2. Hard pass on every category.</w:t>
            </w:r>
            <w:r>
              <w:br w:type="textWrapping"/>
            </w:r>
            <w:r>
              <w:rPr>
                <w:rFonts w:ascii="Calibri" w:hAnsi="Calibri" w:eastAsia="ＭＳ 明朝" w:cs="Calibri" w:eastAsiaTheme="minorEastAsia" w:csTheme="minorBidi"/>
                <w:color w:val="1F2937"/>
                <w:sz w:val="18"/>
                <w:szCs w:val="22"/>
              </w:rPr>
              <w:t>3. Weighted category score with threshold.</w:t>
            </w:r>
          </w:p>
        </w:tc>
        <w:tc>
          <w:tcPr>
            <w:tcW w:w="3744" w:type="dxa"/>
            <w:shd w:val="clear" w:fill="F9FAFB"/>
            <w:tcMar>
              <w:top w:w="90" w:type="dxa"/>
              <w:left w:w="130" w:type="dxa"/>
              <w:bottom w:w="90" w:type="dxa"/>
              <w:right w:w="130" w:type="dxa"/>
            </w:tcMar>
          </w:tcPr>
          <w:p w14:paraId="26F866CA">
            <w:pPr>
              <w:jc w:val="left"/>
            </w:pPr>
            <w:r>
              <w:rPr>
                <w:rFonts w:ascii="Calibri" w:hAnsi="Calibri" w:eastAsia="ＭＳ 明朝" w:cs="Calibri" w:eastAsiaTheme="minorEastAsia" w:csTheme="minorBidi"/>
                <w:color w:val="1F2937"/>
                <w:sz w:val="18"/>
                <w:szCs w:val="22"/>
              </w:rPr>
              <w:t>Weighted category score (0-100) with &gt;= 80% for 'Ready' and &gt;= 60% for 'Almost there'. Why: Allows minor category compensation while ensuring overall competency meets hiring standards.</w:t>
            </w:r>
          </w:p>
        </w:tc>
      </w:tr>
      <w:tr>
        <w:tc>
          <w:tcPr>
            <w:tcW w:w="2592" w:type="dxa"/>
            <w:shd w:val="clear" w:fill="FFFFFF"/>
            <w:tcMar>
              <w:top w:w="90" w:type="dxa"/>
              <w:left w:w="130" w:type="dxa"/>
              <w:bottom w:w="90" w:type="dxa"/>
              <w:right w:w="130" w:type="dxa"/>
            </w:tcMar>
          </w:tcPr>
          <w:p w14:paraId="4CF026B8">
            <w:pPr>
              <w:jc w:val="left"/>
            </w:pPr>
            <w:r>
              <w:rPr>
                <w:rFonts w:ascii="Calibri" w:hAnsi="Calibri" w:eastAsia="ＭＳ 明朝" w:cs="Calibri" w:eastAsiaTheme="minorEastAsia" w:csTheme="minorBidi"/>
                <w:b/>
                <w:bCs/>
                <w:color w:val="1F2937"/>
                <w:sz w:val="18"/>
                <w:szCs w:val="22"/>
              </w:rPr>
              <w:t>How skills are matched (Skill Matching)</w:t>
            </w:r>
          </w:p>
        </w:tc>
        <w:tc>
          <w:tcPr>
            <w:tcW w:w="3456" w:type="dxa"/>
            <w:shd w:val="clear" w:fill="FFFFFF"/>
            <w:tcMar>
              <w:top w:w="90" w:type="dxa"/>
              <w:left w:w="130" w:type="dxa"/>
              <w:bottom w:w="90" w:type="dxa"/>
              <w:right w:w="130" w:type="dxa"/>
            </w:tcMar>
          </w:tcPr>
          <w:p w14:paraId="5648B177">
            <w:pPr>
              <w:jc w:val="left"/>
            </w:pPr>
            <w:r>
              <w:rPr>
                <w:rFonts w:ascii="Calibri" w:hAnsi="Calibri" w:eastAsia="ＭＳ 明朝" w:cs="Calibri" w:eastAsiaTheme="minorEastAsia" w:csTheme="minorBidi"/>
                <w:color w:val="1F2937"/>
                <w:sz w:val="18"/>
                <w:szCs w:val="22"/>
              </w:rPr>
              <w:t>1. Pure LLM prompt matching.</w:t>
            </w:r>
            <w:r>
              <w:br w:type="textWrapping"/>
            </w:r>
            <w:r>
              <w:rPr>
                <w:rFonts w:ascii="Calibri" w:hAnsi="Calibri" w:eastAsia="ＭＳ 明朝" w:cs="Calibri" w:eastAsiaTheme="minorEastAsia" w:csTheme="minorBidi"/>
                <w:color w:val="1F2937"/>
                <w:sz w:val="18"/>
                <w:szCs w:val="22"/>
              </w:rPr>
              <w:t>2. Exact string regex only.</w:t>
            </w:r>
            <w:r>
              <w:br w:type="textWrapping"/>
            </w:r>
            <w:r>
              <w:rPr>
                <w:rFonts w:ascii="Calibri" w:hAnsi="Calibri" w:eastAsia="ＭＳ 明朝" w:cs="Calibri" w:eastAsiaTheme="minorEastAsia" w:csTheme="minorBidi"/>
                <w:color w:val="1F2937"/>
                <w:sz w:val="18"/>
                <w:szCs w:val="22"/>
              </w:rPr>
              <w:t>3. 3-layer waterfall (Exact, Alias, Vector Cosine).</w:t>
            </w:r>
          </w:p>
        </w:tc>
        <w:tc>
          <w:tcPr>
            <w:tcW w:w="3744" w:type="dxa"/>
            <w:shd w:val="clear" w:fill="FFFFFF"/>
            <w:tcMar>
              <w:top w:w="90" w:type="dxa"/>
              <w:left w:w="130" w:type="dxa"/>
              <w:bottom w:w="90" w:type="dxa"/>
              <w:right w:w="130" w:type="dxa"/>
            </w:tcMar>
          </w:tcPr>
          <w:p w14:paraId="1A3AE900">
            <w:pPr>
              <w:jc w:val="left"/>
            </w:pPr>
            <w:r>
              <w:rPr>
                <w:rFonts w:ascii="Calibri" w:hAnsi="Calibri" w:eastAsia="ＭＳ 明朝" w:cs="Calibri" w:eastAsiaTheme="minorEastAsia" w:csTheme="minorBidi"/>
                <w:color w:val="1F2937"/>
                <w:sz w:val="18"/>
                <w:szCs w:val="22"/>
              </w:rPr>
              <w:t>3-layer deterministic waterfall (Exact 1.0, Alias 0.9, Semantic 0.8 × Cosine). Why: 100% reproducible, explainable, zero hallucination, and catches synonyms without cloud latency.</w:t>
            </w:r>
          </w:p>
        </w:tc>
      </w:tr>
      <w:tr>
        <w:tc>
          <w:tcPr>
            <w:tcW w:w="2592" w:type="dxa"/>
            <w:shd w:val="clear" w:fill="F9FAFB"/>
            <w:tcMar>
              <w:top w:w="90" w:type="dxa"/>
              <w:left w:w="130" w:type="dxa"/>
              <w:bottom w:w="90" w:type="dxa"/>
              <w:right w:w="130" w:type="dxa"/>
            </w:tcMar>
          </w:tcPr>
          <w:p w14:paraId="7372657D">
            <w:pPr>
              <w:jc w:val="left"/>
            </w:pPr>
            <w:r>
              <w:rPr>
                <w:rFonts w:ascii="Calibri" w:hAnsi="Calibri" w:eastAsia="ＭＳ 明朝" w:cs="Calibri" w:eastAsiaTheme="minorEastAsia" w:csTheme="minorBidi"/>
                <w:b/>
                <w:bCs/>
                <w:color w:val="1F2937"/>
                <w:sz w:val="18"/>
                <w:szCs w:val="22"/>
              </w:rPr>
              <w:t>LLM Architecture &amp; Reliability</w:t>
            </w:r>
          </w:p>
        </w:tc>
        <w:tc>
          <w:tcPr>
            <w:tcW w:w="3456" w:type="dxa"/>
            <w:shd w:val="clear" w:fill="F9FAFB"/>
            <w:tcMar>
              <w:top w:w="90" w:type="dxa"/>
              <w:left w:w="130" w:type="dxa"/>
              <w:bottom w:w="90" w:type="dxa"/>
              <w:right w:w="130" w:type="dxa"/>
            </w:tcMar>
          </w:tcPr>
          <w:p w14:paraId="754A8D37">
            <w:pPr>
              <w:jc w:val="left"/>
            </w:pPr>
            <w:r>
              <w:rPr>
                <w:rFonts w:ascii="Calibri" w:hAnsi="Calibri" w:eastAsia="ＭＳ 明朝" w:cs="Calibri" w:eastAsiaTheme="minorEastAsia" w:csTheme="minorBidi"/>
                <w:color w:val="1F2937"/>
                <w:sz w:val="18"/>
                <w:szCs w:val="22"/>
              </w:rPr>
              <w:t>1. Single LLM call.</w:t>
            </w:r>
            <w:r>
              <w:br w:type="textWrapping"/>
            </w:r>
            <w:r>
              <w:rPr>
                <w:rFonts w:ascii="Calibri" w:hAnsi="Calibri" w:eastAsia="ＭＳ 明朝" w:cs="Calibri" w:eastAsiaTheme="minorEastAsia" w:csTheme="minorBidi"/>
                <w:color w:val="1F2937"/>
                <w:sz w:val="18"/>
                <w:szCs w:val="22"/>
              </w:rPr>
              <w:t>2. Dual-LLM consensus (Gemini 2.5 + Mistral).</w:t>
            </w:r>
            <w:r>
              <w:br w:type="textWrapping"/>
            </w:r>
            <w:r>
              <w:rPr>
                <w:rFonts w:ascii="Calibri" w:hAnsi="Calibri" w:eastAsia="ＭＳ 明朝" w:cs="Calibri" w:eastAsiaTheme="minorEastAsia" w:csTheme="minorBidi"/>
                <w:color w:val="1F2937"/>
                <w:sz w:val="18"/>
                <w:szCs w:val="22"/>
              </w:rPr>
              <w:t>3. Pure regex/NLP.</w:t>
            </w:r>
          </w:p>
        </w:tc>
        <w:tc>
          <w:tcPr>
            <w:tcW w:w="3744" w:type="dxa"/>
            <w:shd w:val="clear" w:fill="F9FAFB"/>
            <w:tcMar>
              <w:top w:w="90" w:type="dxa"/>
              <w:left w:w="130" w:type="dxa"/>
              <w:bottom w:w="90" w:type="dxa"/>
              <w:right w:w="130" w:type="dxa"/>
            </w:tcMar>
          </w:tcPr>
          <w:p w14:paraId="7198E5EE">
            <w:pPr>
              <w:jc w:val="left"/>
            </w:pPr>
            <w:r>
              <w:rPr>
                <w:rFonts w:ascii="Calibri" w:hAnsi="Calibri" w:eastAsia="ＭＳ 明朝" w:cs="Calibri" w:eastAsiaTheme="minorEastAsia" w:csTheme="minorBidi"/>
                <w:color w:val="1F2937"/>
                <w:sz w:val="18"/>
                <w:szCs w:val="22"/>
              </w:rPr>
              <w:t>Dual-LLM consensus with deterministic merge. Why: Cuts hallucinations to &lt; 2%, achieves 94%+ precision, and settles discrepancies objectively.</w:t>
            </w:r>
          </w:p>
        </w:tc>
      </w:tr>
      <w:tr>
        <w:tc>
          <w:tcPr>
            <w:tcW w:w="2592" w:type="dxa"/>
            <w:shd w:val="clear" w:fill="FFFFFF"/>
            <w:tcMar>
              <w:top w:w="90" w:type="dxa"/>
              <w:left w:w="130" w:type="dxa"/>
              <w:bottom w:w="90" w:type="dxa"/>
              <w:right w:w="130" w:type="dxa"/>
            </w:tcMar>
          </w:tcPr>
          <w:p w14:paraId="623FA5CD">
            <w:pPr>
              <w:jc w:val="left"/>
            </w:pPr>
            <w:r>
              <w:rPr>
                <w:rFonts w:ascii="Calibri" w:hAnsi="Calibri" w:eastAsia="ＭＳ 明朝" w:cs="Calibri" w:eastAsiaTheme="minorEastAsia" w:csTheme="minorBidi"/>
                <w:b/>
                <w:bCs/>
                <w:color w:val="1F2937"/>
                <w:sz w:val="18"/>
                <w:szCs w:val="22"/>
              </w:rPr>
              <w:t>Database &amp; Offline Resilience</w:t>
            </w:r>
          </w:p>
        </w:tc>
        <w:tc>
          <w:tcPr>
            <w:tcW w:w="3456" w:type="dxa"/>
            <w:shd w:val="clear" w:fill="FFFFFF"/>
            <w:tcMar>
              <w:top w:w="90" w:type="dxa"/>
              <w:left w:w="130" w:type="dxa"/>
              <w:bottom w:w="90" w:type="dxa"/>
              <w:right w:w="130" w:type="dxa"/>
            </w:tcMar>
          </w:tcPr>
          <w:p w14:paraId="6E6686FA">
            <w:pPr>
              <w:jc w:val="left"/>
            </w:pPr>
            <w:r>
              <w:rPr>
                <w:rFonts w:ascii="Calibri" w:hAnsi="Calibri" w:eastAsia="ＭＳ 明朝" w:cs="Calibri" w:eastAsiaTheme="minorEastAsia" w:csTheme="minorBidi"/>
                <w:color w:val="1F2937"/>
                <w:sz w:val="18"/>
                <w:szCs w:val="22"/>
              </w:rPr>
              <w:t>1. Cloud Supabase only.</w:t>
            </w:r>
            <w:r>
              <w:br w:type="textWrapping"/>
            </w:r>
            <w:r>
              <w:rPr>
                <w:rFonts w:ascii="Calibri" w:hAnsi="Calibri" w:eastAsia="ＭＳ 明朝" w:cs="Calibri" w:eastAsiaTheme="minorEastAsia" w:csTheme="minorBidi"/>
                <w:color w:val="1F2937"/>
                <w:sz w:val="18"/>
                <w:szCs w:val="22"/>
              </w:rPr>
              <w:t>2. Local SQLite.</w:t>
            </w:r>
            <w:r>
              <w:br w:type="textWrapping"/>
            </w:r>
            <w:r>
              <w:rPr>
                <w:rFonts w:ascii="Calibri" w:hAnsi="Calibri" w:eastAsia="ＭＳ 明朝" w:cs="Calibri" w:eastAsiaTheme="minorEastAsia" w:csTheme="minorBidi"/>
                <w:color w:val="1F2937"/>
                <w:sz w:val="18"/>
                <w:szCs w:val="22"/>
              </w:rPr>
              <w:t>3. Supabase + Local JSON Fallback.</w:t>
            </w:r>
          </w:p>
        </w:tc>
        <w:tc>
          <w:tcPr>
            <w:tcW w:w="3744" w:type="dxa"/>
            <w:shd w:val="clear" w:fill="FFFFFF"/>
            <w:tcMar>
              <w:top w:w="90" w:type="dxa"/>
              <w:left w:w="130" w:type="dxa"/>
              <w:bottom w:w="90" w:type="dxa"/>
              <w:right w:w="130" w:type="dxa"/>
            </w:tcMar>
          </w:tcPr>
          <w:p w14:paraId="77D375F6">
            <w:pPr>
              <w:jc w:val="left"/>
            </w:pPr>
            <w:r>
              <w:rPr>
                <w:rFonts w:ascii="Calibri" w:hAnsi="Calibri" w:eastAsia="ＭＳ 明朝" w:cs="Calibri" w:eastAsiaTheme="minorEastAsia" w:csTheme="minorBidi"/>
                <w:color w:val="1F2937"/>
                <w:sz w:val="18"/>
                <w:szCs w:val="22"/>
              </w:rPr>
              <w:t>Supabase PostgreSQL with seamless Local JSON Fallback (backend/data/profiles/). Why: Cloud-ready for deployment while guaranteeing 100% offline uptime for hackathon evaluators.</w:t>
            </w:r>
          </w:p>
        </w:tc>
      </w:tr>
    </w:tbl>
    <w:p w14:paraId="22B01C75">
      <w:pPr>
        <w:pageBreakBefore/>
        <w:spacing w:after="80" w:line="276" w:lineRule="auto"/>
      </w:pPr>
      <w:r>
        <w:lastRenderedPageBreak/>
      </w:r>
    </w:p>
    <w:p w14:paraId="29BD1DF9">
      <w:pPr>
        <w:spacing w:after="80" w:line="276" w:lineRule="auto"/>
      </w:pPr>
      <w:r>
        <w:rPr>
          <w:rFonts w:ascii="Calibri" w:hAnsi="Calibri" w:eastAsia="ＭＳ 明朝" w:cs="Calibri" w:eastAsiaTheme="minorEastAsia" w:csTheme="minorBidi"/>
          <w:b/>
          <w:bCs/>
          <w:color w:val="1E3A8A"/>
          <w:sz w:val="28"/>
          <w:szCs w:val="22"/>
        </w:rPr>
        <w:t>6. Integrated Flow &amp; Tech Stack</w:t>
      </w:r>
    </w:p>
    <w:p w14:paraId="00609A16">
      <w:pPr>
        <w:spacing w:after="80" w:line="276" w:lineRule="auto"/>
      </w:pPr>
      <w:r>
        <w:rPr>
          <w:rFonts w:ascii="Calibri" w:hAnsi="Calibri" w:eastAsia="ＭＳ 明朝" w:cs="Calibri" w:eastAsiaTheme="minorEastAsia" w:csTheme="minorBidi"/>
          <w:color w:val="1F2937"/>
          <w:sz w:val="20"/>
          <w:szCs w:val="22"/>
        </w:rPr>
        <w:t>The five pieces are wired into one automated pipeline with complete UI reactivity:</w:t>
      </w:r>
    </w:p>
    <w:tbl>
      <w:tblPr>
        <w:tblW w:w="0" w:type="auto"/>
        <w:jc w:val="center"/>
        <w:tblCellMar>
          <w:top w:w="0" w:type="dxa"/>
          <w:left w:w="108" w:type="dxa"/>
          <w:bottom w:w="0" w:type="dxa"/>
          <w:right w:w="108" w:type="dxa"/>
        </w:tblCellMar>
        <w:tblLook w:firstRow="1" w:firstColumn="1" w:noVBand="1"/>
      </w:tblPr>
      <w:tblGrid>
        <w:gridCol w:w="10080"/>
      </w:tblGrid>
      <w:tr>
        <w:tc>
          <w:tcPr>
            <w:tcW w:w="9792" w:type="dxa"/>
            <w:shd w:val="clear" w:fill="F8FAFC"/>
            <w:tcMar>
              <w:top w:w="100" w:type="dxa"/>
              <w:left w:w="140" w:type="dxa"/>
              <w:bottom w:w="100" w:type="dxa"/>
              <w:right w:w="140" w:type="dxa"/>
            </w:tcMar>
          </w:tcPr>
          <w:p w14:paraId="54B860FA">
            <w:pPr>
              <w:spacing w:before="40" w:after="40"/>
            </w:pPr>
            <w:r>
              <w:rPr>
                <w:rFonts w:ascii="Consolas" w:hAnsi="Consolas" w:eastAsia="ＭＳ 明朝" w:cs="Consolas" w:eastAsiaTheme="minorEastAsia" w:csTheme="minorBidi"/>
                <w:color w:val="0F172A"/>
                <w:sz w:val="17"/>
                <w:szCs w:val="22"/>
              </w:rPr>
              <w:t>========================================================================================</w:t>
            </w:r>
            <w:r>
              <w:br w:type="textWrapping"/>
            </w:r>
            <w:r>
              <w:rPr>
                <w:rFonts w:ascii="Consolas" w:hAnsi="Consolas" w:eastAsia="ＭＳ 明朝" w:cs="Consolas" w:eastAsiaTheme="minorEastAsia" w:csTheme="minorBidi"/>
                <w:color w:val="0F172A"/>
                <w:sz w:val="17"/>
                <w:szCs w:val="22"/>
              </w:rPr>
              <w:t xml:space="preserve">                                 GAPMAP INTEGRATED FLOW</w:t>
            </w:r>
            <w:r>
              <w:br w:type="textWrapping"/>
            </w:r>
            <w:r>
              <w:rPr>
                <w:rFonts w:ascii="Consolas" w:hAnsi="Consolas" w:eastAsia="ＭＳ 明朝" w:cs="Consolas" w:eastAsiaTheme="minorEastAsia" w:csTheme="minorBidi"/>
                <w:color w:val="0F172A"/>
                <w:sz w:val="17"/>
                <w:szCs w:val="22"/>
              </w:rPr>
              <w:t>========================================================================================</w:t>
            </w:r>
            <w:r>
              <w:br w:type="textWrapping"/>
            </w:r>
            <w:r>
              <w:br w:type="textWrapping"/>
            </w:r>
            <w:r>
              <w:rPr>
                <w:rFonts w:ascii="Consolas" w:hAnsi="Consolas" w:eastAsia="ＭＳ 明朝" w:cs="Consolas" w:eastAsiaTheme="minorEastAsia" w:csTheme="minorBidi"/>
                <w:color w:val="0F172A"/>
                <w:sz w:val="17"/>
                <w:szCs w:val="22"/>
              </w:rPr>
              <w:t xml:space="preserve">  [Job Description (PDF/Text)]             [Candidate Resume (PDF/DOCX)]</w:t>
            </w:r>
            <w:r>
              <w:br w:type="textWrapping"/>
            </w:r>
            <w:r>
              <w:rPr>
                <w:rFonts w:ascii="Consolas" w:hAnsi="Consolas" w:eastAsia="ＭＳ 明朝" w:cs="Consolas" w:eastAsiaTheme="minorEastAsia" w:csTheme="minorBidi"/>
                <w:color w:val="0F172A"/>
                <w:sz w:val="17"/>
                <w:szCs w:val="22"/>
              </w:rPr>
              <w:t xml:space="preserve">               │                                         │</w:t>
            </w:r>
            <w:r>
              <w:br w:type="textWrapping"/>
            </w:r>
            <w:r>
              <w:rPr>
                <w:rFonts w:ascii="Consolas" w:hAnsi="Consolas" w:eastAsia="ＭＳ 明朝" w:cs="Consolas" w:eastAsiaTheme="minorEastAsia" w:csTheme="minorBidi"/>
                <w:color w:val="0F172A"/>
                <w:sz w:val="17"/>
                <w:szCs w:val="22"/>
              </w:rPr>
              <w:t xml:space="preserve">               ▼                                         ▼</w:t>
            </w:r>
            <w:r>
              <w:br w:type="textWrapping"/>
            </w:r>
            <w:r>
              <w:rPr>
                <w:rFonts w:ascii="Consolas" w:hAnsi="Consolas" w:eastAsia="ＭＳ 明朝" w:cs="Consolas" w:eastAsiaTheme="minorEastAsia" w:csTheme="minorBidi"/>
                <w:color w:val="0F172A"/>
                <w:sz w:val="17"/>
                <w:szCs w:val="22"/>
              </w:rPr>
              <w:t xml:space="preserve">   ┌───────────────────────┐                 ┌───────────────────────┐</w:t>
            </w:r>
            <w:r>
              <w:br w:type="textWrapping"/>
            </w:r>
            <w:r>
              <w:rPr>
                <w:rFonts w:ascii="Consolas" w:hAnsi="Consolas" w:eastAsia="ＭＳ 明朝" w:cs="Consolas" w:eastAsiaTheme="minorEastAsia" w:csTheme="minorBidi"/>
                <w:color w:val="0F172A"/>
                <w:sz w:val="17"/>
                <w:szCs w:val="22"/>
              </w:rPr>
              <w:t xml:space="preserve">   │   1. JD Analytics     │                 │   2. Resume Parsing   │</w:t>
            </w:r>
            <w:r>
              <w:br w:type="textWrapping"/>
            </w:r>
            <w:r>
              <w:rPr>
                <w:rFonts w:ascii="Consolas" w:hAnsi="Consolas" w:eastAsia="ＭＳ 明朝" w:cs="Consolas" w:eastAsiaTheme="minorEastAsia" w:csTheme="minorBidi"/>
                <w:color w:val="0F172A"/>
                <w:sz w:val="17"/>
                <w:szCs w:val="22"/>
              </w:rPr>
              <w:t xml:space="preserve">   │  Dual-LLM + SHA-256   │                 │  PII Scrub + Evidence │</w:t>
            </w:r>
            <w:r>
              <w:br w:type="textWrapping"/>
            </w:r>
            <w:r>
              <w:rPr>
                <w:rFonts w:ascii="Consolas" w:hAnsi="Consolas" w:eastAsia="ＭＳ 明朝" w:cs="Consolas" w:eastAsiaTheme="minorEastAsia" w:csTheme="minorBidi"/>
                <w:color w:val="0F172A"/>
                <w:sz w:val="17"/>
                <w:szCs w:val="22"/>
              </w:rPr>
              <w:t xml:space="preserve">   │  Must vs Nice-to-Have │                 │ Stuffing Regex Check  │</w:t>
            </w:r>
            <w:r>
              <w:br w:type="textWrapping"/>
            </w:r>
            <w:r>
              <w:rPr>
                <w:rFonts w:ascii="Consolas" w:hAnsi="Consolas" w:eastAsia="ＭＳ 明朝" w:cs="Consolas" w:eastAsiaTheme="minorEastAsia" w:csTheme="minorBidi"/>
                <w:color w:val="0F172A"/>
                <w:sz w:val="17"/>
                <w:szCs w:val="22"/>
              </w:rPr>
              <w:t xml:space="preserve">   └───────────┬───────────┘                 └───────────┬───────────┘</w:t>
            </w:r>
            <w:r>
              <w:br w:type="textWrapping"/>
            </w:r>
            <w:r>
              <w:rPr>
                <w:rFonts w:ascii="Consolas" w:hAnsi="Consolas" w:eastAsia="ＭＳ 明朝" w:cs="Consolas" w:eastAsiaTheme="minorEastAsia" w:csTheme="minorBidi"/>
                <w:color w:val="0F172A"/>
                <w:sz w:val="17"/>
                <w:szCs w:val="22"/>
              </w:rPr>
              <w:t xml:space="preserve">               │                                         │</w:t>
            </w:r>
            <w:r>
              <w:br w:type="textWrapping"/>
            </w:r>
            <w:r>
              <w:rPr>
                <w:rFonts w:ascii="Consolas" w:hAnsi="Consolas" w:eastAsia="ＭＳ 明朝" w:cs="Consolas" w:eastAsiaTheme="minorEastAsia" w:csTheme="minorBidi"/>
                <w:color w:val="0F172A"/>
                <w:sz w:val="17"/>
                <w:szCs w:val="22"/>
              </w:rPr>
              <w:t xml:space="preserve">               │         ┌───────────────────────┐       │</w:t>
            </w:r>
            <w:r>
              <w:br w:type="textWrapping"/>
            </w:r>
            <w:r>
              <w:rPr>
                <w:rFonts w:ascii="Consolas" w:hAnsi="Consolas" w:eastAsia="ＭＳ 明朝" w:cs="Consolas" w:eastAsiaTheme="minorEastAsia" w:csTheme="minorBidi"/>
                <w:color w:val="0F172A"/>
                <w:sz w:val="17"/>
                <w:szCs w:val="22"/>
              </w:rPr>
              <w:t xml:space="preserve">               │         │   3. Profile Builder  │◄──────┘</w:t>
            </w:r>
            <w:r>
              <w:br w:type="textWrapping"/>
            </w:r>
            <w:r>
              <w:rPr>
                <w:rFonts w:ascii="Consolas" w:hAnsi="Consolas" w:eastAsia="ＭＳ 明朝" w:cs="Consolas" w:eastAsiaTheme="minorEastAsia" w:csTheme="minorBidi"/>
                <w:color w:val="0F172A"/>
                <w:sz w:val="17"/>
                <w:szCs w:val="22"/>
              </w:rPr>
              <w:t xml:space="preserve">               │         │  Pydantic v2 Contract │</w:t>
            </w:r>
            <w:r>
              <w:br w:type="textWrapping"/>
            </w:r>
            <w:r>
              <w:rPr>
                <w:rFonts w:ascii="Consolas" w:hAnsi="Consolas" w:eastAsia="ＭＳ 明朝" w:cs="Consolas" w:eastAsiaTheme="minorEastAsia" w:csTheme="minorBidi"/>
                <w:color w:val="0F172A"/>
                <w:sz w:val="17"/>
                <w:szCs w:val="22"/>
              </w:rPr>
              <w:t xml:space="preserve">               │         │ Supabase / JSON Store │</w:t>
            </w:r>
            <w:r>
              <w:br w:type="textWrapping"/>
            </w:r>
            <w:r>
              <w:rPr>
                <w:rFonts w:ascii="Consolas" w:hAnsi="Consolas" w:eastAsia="ＭＳ 明朝" w:cs="Consolas" w:eastAsiaTheme="minorEastAsia" w:csTheme="minorBidi"/>
                <w:color w:val="0F172A"/>
                <w:sz w:val="17"/>
                <w:szCs w:val="22"/>
              </w:rPr>
              <w:t xml:space="preserve">               │         └───────────┬───────────┘</w:t>
            </w:r>
            <w:r>
              <w:br w:type="textWrapping"/>
            </w:r>
            <w:r>
              <w:rPr>
                <w:rFonts w:ascii="Consolas" w:hAnsi="Consolas" w:eastAsia="ＭＳ 明朝" w:cs="Consolas" w:eastAsiaTheme="minorEastAsia" w:csTheme="minorBidi"/>
                <w:color w:val="0F172A"/>
                <w:sz w:val="17"/>
                <w:szCs w:val="22"/>
              </w:rPr>
              <w:t xml:space="preserve">               │                     │</w:t>
            </w:r>
            <w:r>
              <w:br w:type="textWrapping"/>
            </w:r>
            <w:r>
              <w:rPr>
                <w:rFonts w:ascii="Consolas" w:hAnsi="Consolas" w:eastAsia="ＭＳ 明朝" w:cs="Consolas" w:eastAsiaTheme="minorEastAsia" w:csTheme="minorBidi"/>
                <w:color w:val="0F172A"/>
                <w:sz w:val="17"/>
                <w:szCs w:val="22"/>
              </w:rPr>
              <w:t xml:space="preserve">               ▼                     ▼</w:t>
            </w:r>
            <w:r>
              <w:br w:type="textWrapping"/>
            </w:r>
            <w:r>
              <w:rPr>
                <w:rFonts w:ascii="Consolas" w:hAnsi="Consolas" w:eastAsia="ＭＳ 明朝" w:cs="Consolas" w:eastAsiaTheme="minorEastAsia" w:csTheme="minorBidi"/>
                <w:color w:val="0F172A"/>
                <w:sz w:val="17"/>
                <w:szCs w:val="22"/>
              </w:rPr>
              <w:t xml:space="preserve">   ┌───────────────────────┐ ┌───────────────────────────────────┐</w:t>
            </w:r>
            <w:r>
              <w:br w:type="textWrapping"/>
            </w:r>
            <w:r>
              <w:rPr>
                <w:rFonts w:ascii="Consolas" w:hAnsi="Consolas" w:eastAsia="ＭＳ 明朝" w:cs="Consolas" w:eastAsiaTheme="minorEastAsia" w:csTheme="minorBidi"/>
                <w:color w:val="0F172A"/>
                <w:sz w:val="17"/>
                <w:szCs w:val="22"/>
              </w:rPr>
              <w:t xml:space="preserve">   │   5. Skill Matching   │ │          4. Talent Check          │</w:t>
            </w:r>
            <w:r>
              <w:br w:type="textWrapping"/>
            </w:r>
            <w:r>
              <w:rPr>
                <w:rFonts w:ascii="Consolas" w:hAnsi="Consolas" w:eastAsia="ＭＳ 明朝" w:cs="Consolas" w:eastAsiaTheme="minorEastAsia" w:csTheme="minorBidi"/>
                <w:color w:val="0F172A"/>
                <w:sz w:val="17"/>
                <w:szCs w:val="22"/>
              </w:rPr>
              <w:t xml:space="preserve">   │ 3-Layer Waterfall     │ │ 12 Standardized Categories        │</w:t>
            </w:r>
            <w:r>
              <w:br w:type="textWrapping"/>
            </w:r>
            <w:r>
              <w:rPr>
                <w:rFonts w:ascii="Consolas" w:hAnsi="Consolas" w:eastAsia="ＭＳ 明朝" w:cs="Consolas" w:eastAsiaTheme="minorEastAsia" w:csTheme="minorBidi"/>
                <w:color w:val="0F172A"/>
                <w:sz w:val="17"/>
                <w:szCs w:val="22"/>
              </w:rPr>
              <w:t xml:space="preserve">   │ (Exact/Alias/Semantic)│ │ 117+ Corporate Benchmarks         │</w:t>
            </w:r>
            <w:r>
              <w:br w:type="textWrapping"/>
            </w:r>
            <w:r>
              <w:rPr>
                <w:rFonts w:ascii="Consolas" w:hAnsi="Consolas" w:eastAsia="ＭＳ 明朝" w:cs="Consolas" w:eastAsiaTheme="minorEastAsia" w:csTheme="minorBidi"/>
                <w:color w:val="0F172A"/>
                <w:sz w:val="17"/>
                <w:szCs w:val="22"/>
              </w:rPr>
              <w:t xml:space="preserve">   │ Prerequisite DAG Sort │ │ Interactive What-If Simulator     │</w:t>
            </w:r>
            <w:r>
              <w:br w:type="textWrapping"/>
            </w:r>
            <w:r>
              <w:rPr>
                <w:rFonts w:ascii="Consolas" w:hAnsi="Consolas" w:eastAsia="ＭＳ 明朝" w:cs="Consolas" w:eastAsiaTheme="minorEastAsia" w:csTheme="minorBidi"/>
                <w:color w:val="0F172A"/>
                <w:sz w:val="17"/>
                <w:szCs w:val="22"/>
              </w:rPr>
              <w:t xml:space="preserve">   └───────────┬───────────┘ └─────────────────┬─────────────────┘</w:t>
            </w:r>
            <w:r>
              <w:br w:type="textWrapping"/>
            </w:r>
            <w:r>
              <w:rPr>
                <w:rFonts w:ascii="Consolas" w:hAnsi="Consolas" w:eastAsia="ＭＳ 明朝" w:cs="Consolas" w:eastAsiaTheme="minorEastAsia" w:csTheme="minorBidi"/>
                <w:color w:val="0F172A"/>
                <w:sz w:val="17"/>
                <w:szCs w:val="22"/>
              </w:rPr>
              <w:t xml:space="preserve">               │                               │</w:t>
            </w:r>
            <w:r>
              <w:br w:type="textWrapping"/>
            </w:r>
            <w:r>
              <w:rPr>
                <w:rFonts w:ascii="Consolas" w:hAnsi="Consolas" w:eastAsia="ＭＳ 明朝" w:cs="Consolas" w:eastAsiaTheme="minorEastAsia" w:csTheme="minorBidi"/>
                <w:color w:val="0F172A"/>
                <w:sz w:val="17"/>
                <w:szCs w:val="22"/>
              </w:rPr>
              <w:t xml:space="preserve">               └───────────────┬───────────────┘</w:t>
            </w:r>
            <w:r>
              <w:br w:type="textWrapping"/>
            </w:r>
            <w:r>
              <w:rPr>
                <w:rFonts w:ascii="Consolas" w:hAnsi="Consolas" w:eastAsia="ＭＳ 明朝" w:cs="Consolas" w:eastAsiaTheme="minorEastAsia" w:csTheme="minorBidi"/>
                <w:color w:val="0F172A"/>
                <w:sz w:val="17"/>
                <w:szCs w:val="22"/>
              </w:rPr>
              <w:t xml:space="preserve">                               ▼</w:t>
            </w:r>
            <w:r>
              <w:br w:type="textWrapping"/>
            </w:r>
            <w:r>
              <w:rPr>
                <w:rFonts w:ascii="Consolas" w:hAnsi="Consolas" w:eastAsia="ＭＳ 明朝" w:cs="Consolas" w:eastAsiaTheme="minorEastAsia" w:csTheme="minorBidi"/>
                <w:color w:val="0F172A"/>
                <w:sz w:val="17"/>
                <w:szCs w:val="22"/>
              </w:rPr>
              <w:t xml:space="preserve">        ┌──────────────────────────────────────────────┐</w:t>
            </w:r>
            <w:r>
              <w:br w:type="textWrapping"/>
            </w:r>
            <w:r>
              <w:rPr>
                <w:rFonts w:ascii="Consolas" w:hAnsi="Consolas" w:eastAsia="ＭＳ 明朝" w:cs="Consolas" w:eastAsiaTheme="minorEastAsia" w:csTheme="minorBidi"/>
                <w:color w:val="0F172A"/>
                <w:sz w:val="17"/>
                <w:szCs w:val="22"/>
              </w:rPr>
              <w:t xml:space="preserve">        │ React 19 Interactive Dashboard &amp; Audit Trail │</w:t>
            </w:r>
            <w:r>
              <w:br w:type="textWrapping"/>
            </w:r>
            <w:r>
              <w:rPr>
                <w:rFonts w:ascii="Consolas" w:hAnsi="Consolas" w:eastAsia="ＭＳ 明朝" w:cs="Consolas" w:eastAsiaTheme="minorEastAsia" w:csTheme="minorBidi"/>
                <w:color w:val="0F172A"/>
                <w:sz w:val="17"/>
                <w:szCs w:val="22"/>
              </w:rPr>
              <w:t xml:space="preserve">        │  • Deterministic Match Score (0-100)         │</w:t>
            </w:r>
            <w:r>
              <w:br w:type="textWrapping"/>
            </w:r>
            <w:r>
              <w:rPr>
                <w:rFonts w:ascii="Consolas" w:hAnsi="Consolas" w:eastAsia="ＭＳ 明朝" w:cs="Consolas" w:eastAsiaTheme="minorEastAsia" w:csTheme="minorBidi"/>
                <w:color w:val="0F172A"/>
                <w:sz w:val="17"/>
                <w:szCs w:val="22"/>
              </w:rPr>
              <w:t xml:space="preserve">        │  • Corporate Readiness Gauge &amp; Slider        │</w:t>
            </w:r>
            <w:r>
              <w:br w:type="textWrapping"/>
            </w:r>
            <w:r>
              <w:rPr>
                <w:rFonts w:ascii="Consolas" w:hAnsi="Consolas" w:eastAsia="ＭＳ 明朝" w:cs="Consolas" w:eastAsiaTheme="minorEastAsia" w:csTheme="minorBidi"/>
                <w:color w:val="0F172A"/>
                <w:sz w:val="17"/>
                <w:szCs w:val="22"/>
              </w:rPr>
              <w:t xml:space="preserve">        │  • Prerequisite-Ordered Learning Roadmap     │</w:t>
            </w:r>
            <w:r>
              <w:br w:type="textWrapping"/>
            </w:r>
            <w:r>
              <w:rPr>
                <w:rFonts w:ascii="Consolas" w:hAnsi="Consolas" w:eastAsia="ＭＳ 明朝" w:cs="Consolas" w:eastAsiaTheme="minorEastAsia" w:csTheme="minorBidi"/>
                <w:color w:val="0F172A"/>
                <w:sz w:val="17"/>
                <w:szCs w:val="22"/>
              </w:rPr>
              <w:t xml:space="preserve">        │  • Proof Drawer &amp; Section F Audit Logs       │</w:t>
            </w:r>
            <w:r>
              <w:br w:type="textWrapping"/>
            </w:r>
            <w:r>
              <w:rPr>
                <w:rFonts w:ascii="Consolas" w:hAnsi="Consolas" w:eastAsia="ＭＳ 明朝" w:cs="Consolas" w:eastAsiaTheme="minorEastAsia" w:csTheme="minorBidi"/>
                <w:color w:val="0F172A"/>
                <w:sz w:val="17"/>
                <w:szCs w:val="22"/>
              </w:rPr>
              <w:t xml:space="preserve">        └──────────────────────────────────────────────┘</w:t>
            </w:r>
            <w:r>
              <w:br w:type="textWrapping"/>
            </w:r>
            <w:r>
              <w:rPr>
                <w:rFonts w:ascii="Consolas" w:hAnsi="Consolas" w:eastAsia="ＭＳ 明朝" w:cs="Consolas" w:eastAsiaTheme="minorEastAsia" w:csTheme="minorBidi"/>
                <w:color w:val="0F172A"/>
                <w:sz w:val="17"/>
                <w:szCs w:val="22"/>
              </w:rPr>
              <w:t>========================================================================================</w:t>
            </w:r>
          </w:p>
        </w:tc>
      </w:tr>
    </w:tbl>
    <w:p w14:paraId="4C707430">
      <w:pPr>
        <w:spacing w:after="60"/>
      </w:pPr>
    </w:p>
    <w:tbl>
      <w:tblPr>
        <w:tblW w:w="0" w:type="auto"/>
        <w:jc w:val="center"/>
        <w:tblCellMar>
          <w:top w:w="0" w:type="dxa"/>
          <w:left w:w="108" w:type="dxa"/>
          <w:bottom w:w="0" w:type="dxa"/>
          <w:right w:w="108" w:type="dxa"/>
        </w:tblCellMar>
        <w:tblLook w:firstRow="1" w:firstColumn="1" w:noVBand="1"/>
      </w:tblPr>
      <w:tblGrid>
        <w:gridCol w:w="5040"/>
        <w:gridCol w:w="5040"/>
      </w:tblGrid>
      <w:tr>
        <w:tc>
          <w:tcPr>
            <w:tcW w:w="2592" w:type="dxa"/>
            <w:shd w:val="clear" w:fill="1E3A8A"/>
            <w:tcMar>
              <w:top w:w="120" w:type="dxa"/>
              <w:left w:w="140" w:type="dxa"/>
              <w:bottom w:w="120" w:type="dxa"/>
              <w:right w:w="140" w:type="dxa"/>
            </w:tcMar>
          </w:tcPr>
          <w:p w14:paraId="3B78CE46">
            <w:pPr>
              <w:jc w:val="left"/>
            </w:pPr>
            <w:r>
              <w:rPr>
                <w:rFonts w:ascii="Calibri" w:hAnsi="Calibri" w:eastAsia="ＭＳ 明朝" w:cs="Calibri" w:eastAsiaTheme="minorEastAsia" w:csTheme="minorBidi"/>
                <w:b/>
                <w:bCs/>
                <w:color w:val="FFFFFF"/>
                <w:sz w:val="19"/>
                <w:szCs w:val="22"/>
              </w:rPr>
              <w:t>Layer</w:t>
            </w:r>
          </w:p>
        </w:tc>
        <w:tc>
          <w:tcPr>
            <w:tcW w:w="7200" w:type="dxa"/>
            <w:shd w:val="clear" w:fill="1E3A8A"/>
            <w:tcMar>
              <w:top w:w="120" w:type="dxa"/>
              <w:left w:w="140" w:type="dxa"/>
              <w:bottom w:w="120" w:type="dxa"/>
              <w:right w:w="140" w:type="dxa"/>
            </w:tcMar>
          </w:tcPr>
          <w:p w14:paraId="571AF53F">
            <w:pPr>
              <w:jc w:val="left"/>
            </w:pPr>
            <w:r>
              <w:rPr>
                <w:rFonts w:ascii="Calibri" w:hAnsi="Calibri" w:eastAsia="ＭＳ 明朝" w:cs="Calibri" w:eastAsiaTheme="minorEastAsia" w:csTheme="minorBidi"/>
                <w:b/>
                <w:bCs/>
                <w:color w:val="FFFFFF"/>
                <w:sz w:val="19"/>
                <w:szCs w:val="22"/>
              </w:rPr>
              <w:t>What We Used &amp; Details</w:t>
            </w:r>
          </w:p>
        </w:tc>
      </w:tr>
      <w:tr>
        <w:tc>
          <w:tcPr>
            <w:tcW w:w="2592" w:type="dxa"/>
            <w:shd w:val="clear" w:fill="F9FAFB"/>
            <w:tcMar>
              <w:top w:w="90" w:type="dxa"/>
              <w:left w:w="130" w:type="dxa"/>
              <w:bottom w:w="90" w:type="dxa"/>
              <w:right w:w="130" w:type="dxa"/>
            </w:tcMar>
          </w:tcPr>
          <w:p w14:paraId="7ABF392C">
            <w:pPr>
              <w:jc w:val="left"/>
            </w:pPr>
            <w:r>
              <w:rPr>
                <w:rFonts w:ascii="Calibri" w:hAnsi="Calibri" w:eastAsia="ＭＳ 明朝" w:cs="Calibri" w:eastAsiaTheme="minorEastAsia" w:csTheme="minorBidi"/>
                <w:b/>
                <w:bCs/>
                <w:color w:val="1F2937"/>
                <w:sz w:val="18"/>
                <w:szCs w:val="22"/>
              </w:rPr>
              <w:t>Language</w:t>
            </w:r>
          </w:p>
        </w:tc>
        <w:tc>
          <w:tcPr>
            <w:tcW w:w="7200" w:type="dxa"/>
            <w:shd w:val="clear" w:fill="F9FAFB"/>
            <w:tcMar>
              <w:top w:w="90" w:type="dxa"/>
              <w:left w:w="130" w:type="dxa"/>
              <w:bottom w:w="90" w:type="dxa"/>
              <w:right w:w="130" w:type="dxa"/>
            </w:tcMar>
          </w:tcPr>
          <w:p w14:paraId="0D497541">
            <w:pPr>
              <w:jc w:val="left"/>
            </w:pPr>
            <w:r>
              <w:rPr>
                <w:rFonts w:ascii="Calibri" w:hAnsi="Calibri" w:eastAsia="ＭＳ 明朝" w:cs="Calibri" w:eastAsiaTheme="minorEastAsia" w:csTheme="minorBidi"/>
                <w:color w:val="1F2937"/>
                <w:sz w:val="18"/>
                <w:szCs w:val="22"/>
              </w:rPr>
              <w:t>Python 3.11 / 3.14 (Backend API &amp; Mathematical Engines)</w:t>
            </w:r>
            <w:r>
              <w:br w:type="textWrapping"/>
            </w:r>
            <w:r>
              <w:rPr>
                <w:rFonts w:ascii="Calibri" w:hAnsi="Calibri" w:eastAsia="ＭＳ 明朝" w:cs="Calibri" w:eastAsiaTheme="minorEastAsia" w:csTheme="minorBidi"/>
                <w:color w:val="1F2937"/>
                <w:sz w:val="18"/>
                <w:szCs w:val="22"/>
              </w:rPr>
              <w:t>TypeScript 5.6 (Frontend Application)</w:t>
            </w:r>
          </w:p>
        </w:tc>
      </w:tr>
      <w:tr>
        <w:tc>
          <w:tcPr>
            <w:tcW w:w="2592" w:type="dxa"/>
            <w:shd w:val="clear" w:fill="FFFFFF"/>
            <w:tcMar>
              <w:top w:w="90" w:type="dxa"/>
              <w:left w:w="130" w:type="dxa"/>
              <w:bottom w:w="90" w:type="dxa"/>
              <w:right w:w="130" w:type="dxa"/>
            </w:tcMar>
          </w:tcPr>
          <w:p w14:paraId="1FA787D0">
            <w:pPr>
              <w:jc w:val="left"/>
            </w:pPr>
            <w:r>
              <w:rPr>
                <w:rFonts w:ascii="Calibri" w:hAnsi="Calibri" w:eastAsia="ＭＳ 明朝" w:cs="Calibri" w:eastAsiaTheme="minorEastAsia" w:csTheme="minorBidi"/>
                <w:b/>
                <w:bCs/>
                <w:color w:val="1F2937"/>
                <w:sz w:val="18"/>
                <w:szCs w:val="22"/>
              </w:rPr>
              <w:t>Frontend</w:t>
            </w:r>
          </w:p>
        </w:tc>
        <w:tc>
          <w:tcPr>
            <w:tcW w:w="7200" w:type="dxa"/>
            <w:shd w:val="clear" w:fill="FFFFFF"/>
            <w:tcMar>
              <w:top w:w="90" w:type="dxa"/>
              <w:left w:w="130" w:type="dxa"/>
              <w:bottom w:w="90" w:type="dxa"/>
              <w:right w:w="130" w:type="dxa"/>
            </w:tcMar>
          </w:tcPr>
          <w:p w14:paraId="70904CC4">
            <w:pPr>
              <w:jc w:val="left"/>
            </w:pPr>
            <w:r>
              <w:rPr>
                <w:rFonts w:ascii="Calibri" w:hAnsi="Calibri" w:eastAsia="ＭＳ 明朝" w:cs="Calibri" w:eastAsiaTheme="minorEastAsia" w:csTheme="minorBidi"/>
                <w:color w:val="1F2937"/>
                <w:sz w:val="18"/>
                <w:szCs w:val="22"/>
              </w:rPr>
              <w:t>React 19, Vite, Tailwind CSS, Lucide-react, Radix UI Primitives (Fully responsive, dark-mode ready)</w:t>
            </w:r>
          </w:p>
        </w:tc>
      </w:tr>
      <w:tr>
        <w:tc>
          <w:tcPr>
            <w:tcW w:w="2592" w:type="dxa"/>
            <w:shd w:val="clear" w:fill="F9FAFB"/>
            <w:tcMar>
              <w:top w:w="90" w:type="dxa"/>
              <w:left w:w="130" w:type="dxa"/>
              <w:bottom w:w="90" w:type="dxa"/>
              <w:right w:w="130" w:type="dxa"/>
            </w:tcMar>
          </w:tcPr>
          <w:p w14:paraId="2AFD968B">
            <w:pPr>
              <w:jc w:val="left"/>
            </w:pPr>
            <w:r>
              <w:rPr>
                <w:rFonts w:ascii="Calibri" w:hAnsi="Calibri" w:eastAsia="ＭＳ 明朝" w:cs="Calibri" w:eastAsiaTheme="minorEastAsia" w:csTheme="minorBidi"/>
                <w:b/>
                <w:bCs/>
                <w:color w:val="1F2937"/>
                <w:sz w:val="18"/>
                <w:szCs w:val="22"/>
              </w:rPr>
              <w:t>Storage</w:t>
            </w:r>
          </w:p>
        </w:tc>
        <w:tc>
          <w:tcPr>
            <w:tcW w:w="7200" w:type="dxa"/>
            <w:shd w:val="clear" w:fill="F9FAFB"/>
            <w:tcMar>
              <w:top w:w="90" w:type="dxa"/>
              <w:left w:w="130" w:type="dxa"/>
              <w:bottom w:w="90" w:type="dxa"/>
              <w:right w:w="130" w:type="dxa"/>
            </w:tcMar>
          </w:tcPr>
          <w:p w14:paraId="706F2453">
            <w:pPr>
              <w:jc w:val="left"/>
            </w:pPr>
            <w:r>
              <w:rPr>
                <w:rFonts w:ascii="Calibri" w:hAnsi="Calibri" w:eastAsia="ＭＳ 明朝" w:cs="Calibri" w:eastAsiaTheme="minorEastAsia" w:csTheme="minorBidi"/>
                <w:color w:val="1F2937"/>
                <w:sz w:val="18"/>
                <w:szCs w:val="22"/>
              </w:rPr>
              <w:t>Supabase (PostgreSQL) + Local JSON Fallback (backend/data/profiles/ ensuring 100% offline execution)</w:t>
            </w:r>
          </w:p>
        </w:tc>
      </w:tr>
      <w:tr>
        <w:tc>
          <w:tcPr>
            <w:tcW w:w="2592" w:type="dxa"/>
            <w:shd w:val="clear" w:fill="FFFFFF"/>
            <w:tcMar>
              <w:top w:w="90" w:type="dxa"/>
              <w:left w:w="130" w:type="dxa"/>
              <w:bottom w:w="90" w:type="dxa"/>
              <w:right w:w="130" w:type="dxa"/>
            </w:tcMar>
          </w:tcPr>
          <w:p w14:paraId="1D83C08D">
            <w:pPr>
              <w:jc w:val="left"/>
            </w:pPr>
            <w:r>
              <w:rPr>
                <w:rFonts w:ascii="Calibri" w:hAnsi="Calibri" w:eastAsia="ＭＳ 明朝" w:cs="Calibri" w:eastAsiaTheme="minorEastAsia" w:csTheme="minorBidi"/>
                <w:b/>
                <w:bCs/>
                <w:color w:val="1F2937"/>
                <w:sz w:val="18"/>
                <w:szCs w:val="22"/>
              </w:rPr>
              <w:t>LLM Model(s)</w:t>
            </w:r>
          </w:p>
        </w:tc>
        <w:tc>
          <w:tcPr>
            <w:tcW w:w="7200" w:type="dxa"/>
            <w:shd w:val="clear" w:fill="FFFFFF"/>
            <w:tcMar>
              <w:top w:w="90" w:type="dxa"/>
              <w:left w:w="130" w:type="dxa"/>
              <w:bottom w:w="90" w:type="dxa"/>
              <w:right w:w="130" w:type="dxa"/>
            </w:tcMar>
          </w:tcPr>
          <w:p w14:paraId="04A1ACD2">
            <w:pPr>
              <w:jc w:val="left"/>
            </w:pPr>
            <w:r>
              <w:rPr>
                <w:rFonts w:ascii="Calibri" w:hAnsi="Calibri" w:eastAsia="ＭＳ 明朝" w:cs="Calibri" w:eastAsiaTheme="minorEastAsia" w:csTheme="minorBidi"/>
                <w:color w:val="1F2937"/>
                <w:sz w:val="18"/>
                <w:szCs w:val="22"/>
              </w:rPr>
              <w:t>Google Gemini 2.5 Flash (gemini-2.5-flash) &amp; Mistral AI (mistral-small-latest / mistral-tiny) in parallel consensus</w:t>
            </w:r>
          </w:p>
        </w:tc>
      </w:tr>
      <w:tr>
        <w:tc>
          <w:tcPr>
            <w:tcW w:w="2592" w:type="dxa"/>
            <w:shd w:val="clear" w:fill="F9FAFB"/>
            <w:tcMar>
              <w:top w:w="90" w:type="dxa"/>
              <w:left w:w="130" w:type="dxa"/>
              <w:bottom w:w="90" w:type="dxa"/>
              <w:right w:w="130" w:type="dxa"/>
            </w:tcMar>
          </w:tcPr>
          <w:p w14:paraId="58FBC783">
            <w:pPr>
              <w:jc w:val="left"/>
            </w:pPr>
            <w:r>
              <w:rPr>
                <w:rFonts w:ascii="Calibri" w:hAnsi="Calibri" w:eastAsia="ＭＳ 明朝" w:cs="Calibri" w:eastAsiaTheme="minorEastAsia" w:csTheme="minorBidi"/>
                <w:b/>
                <w:bCs/>
                <w:color w:val="1F2937"/>
                <w:sz w:val="18"/>
                <w:szCs w:val="22"/>
              </w:rPr>
              <w:t>Libraries &amp; Parsers</w:t>
            </w:r>
          </w:p>
        </w:tc>
        <w:tc>
          <w:tcPr>
            <w:tcW w:w="7200" w:type="dxa"/>
            <w:shd w:val="clear" w:fill="F9FAFB"/>
            <w:tcMar>
              <w:top w:w="90" w:type="dxa"/>
              <w:left w:w="130" w:type="dxa"/>
              <w:bottom w:w="90" w:type="dxa"/>
              <w:right w:w="130" w:type="dxa"/>
            </w:tcMar>
          </w:tcPr>
          <w:p w14:paraId="0C96FEA1">
            <w:pPr>
              <w:jc w:val="left"/>
            </w:pPr>
            <w:r>
              <w:rPr>
                <w:rFonts w:ascii="Calibri" w:hAnsi="Calibri" w:eastAsia="ＭＳ 明朝" w:cs="Calibri" w:eastAsiaTheme="minorEastAsia" w:csTheme="minorBidi"/>
                <w:color w:val="1F2937"/>
                <w:sz w:val="18"/>
                <w:szCs w:val="22"/>
              </w:rPr>
              <w:t>FastAPI, Pydantic v2, Uvicorn, pdfplumber, python-docx, NumPy, scikit-learn (vector cosine similarity), pytest</w:t>
            </w:r>
          </w:p>
        </w:tc>
      </w:tr>
      <w:tr>
        <w:tc>
          <w:tcPr>
            <w:tcW w:w="2592" w:type="dxa"/>
            <w:shd w:val="clear" w:fill="FFFFFF"/>
            <w:tcMar>
              <w:top w:w="90" w:type="dxa"/>
              <w:left w:w="130" w:type="dxa"/>
              <w:bottom w:w="90" w:type="dxa"/>
              <w:right w:w="130" w:type="dxa"/>
            </w:tcMar>
          </w:tcPr>
          <w:p w14:paraId="0729F5A6">
            <w:pPr>
              <w:jc w:val="left"/>
            </w:pPr>
            <w:r>
              <w:rPr>
                <w:rFonts w:ascii="Calibri" w:hAnsi="Calibri" w:eastAsia="ＭＳ 明朝" w:cs="Calibri" w:eastAsiaTheme="minorEastAsia" w:csTheme="minorBidi"/>
                <w:b/>
                <w:bCs/>
                <w:color w:val="1F2937"/>
                <w:sz w:val="18"/>
                <w:szCs w:val="22"/>
              </w:rPr>
              <w:t>Speed &amp; Cost</w:t>
            </w:r>
          </w:p>
        </w:tc>
        <w:tc>
          <w:tcPr>
            <w:tcW w:w="7200" w:type="dxa"/>
            <w:shd w:val="clear" w:fill="FFFFFF"/>
            <w:tcMar>
              <w:top w:w="90" w:type="dxa"/>
              <w:left w:w="130" w:type="dxa"/>
              <w:bottom w:w="90" w:type="dxa"/>
              <w:right w:w="130" w:type="dxa"/>
            </w:tcMar>
          </w:tcPr>
          <w:p w14:paraId="2B9D9B3F">
            <w:pPr>
              <w:jc w:val="left"/>
            </w:pPr>
            <w:r>
              <w:rPr>
                <w:rFonts w:ascii="Calibri" w:hAnsi="Calibri" w:eastAsia="ＭＳ 明朝" w:cs="Calibri" w:eastAsiaTheme="minorEastAsia" w:csTheme="minorBidi"/>
                <w:color w:val="1F2937"/>
                <w:sz w:val="18"/>
                <w:szCs w:val="22"/>
              </w:rPr>
              <w:t>Time for full flow: ~1.2s (cached) / ~4.2s (fresh dual-LLM extraction).</w:t>
            </w:r>
            <w:r>
              <w:br w:type="textWrapping"/>
            </w:r>
            <w:r>
              <w:rPr>
                <w:rFonts w:ascii="Calibri" w:hAnsi="Calibri" w:eastAsia="ＭＳ 明朝" w:cs="Calibri" w:eastAsiaTheme="minorEastAsia" w:csTheme="minorBidi"/>
                <w:color w:val="1F2937"/>
                <w:sz w:val="18"/>
                <w:szCs w:val="22"/>
              </w:rPr>
              <w:t>LLM calls: 2 parallel calls per document. Cost: &lt; $0.002 per complete analysis.</w:t>
            </w:r>
          </w:p>
        </w:tc>
      </w:tr>
    </w:tbl>
    <w:p w14:paraId="154B1573">
      <w:pPr>
        <w:pageBreakBefore/>
        <w:spacing w:after="80" w:line="276" w:lineRule="auto"/>
      </w:pPr>
      <w:r>
        <w:lastRenderedPageBreak/>
      </w:r>
    </w:p>
    <w:p w14:paraId="5D721CC6">
      <w:pPr>
        <w:spacing w:after="80" w:line="276" w:lineRule="auto"/>
      </w:pPr>
      <w:r>
        <w:rPr>
          <w:rFonts w:ascii="Calibri" w:hAnsi="Calibri" w:eastAsia="ＭＳ 明朝" w:cs="Calibri" w:eastAsiaTheme="minorEastAsia" w:csTheme="minorBidi"/>
          <w:b/>
          <w:bCs/>
          <w:color w:val="1E3A8A"/>
          <w:sz w:val="28"/>
          <w:szCs w:val="22"/>
        </w:rPr>
        <w:t>7. Quality Evidence</w:t>
      </w:r>
    </w:p>
    <w:p w14:paraId="1BC0A1A7">
      <w:pPr>
        <w:spacing w:after="80" w:line="276" w:lineRule="auto"/>
      </w:pPr>
      <w:r>
        <w:rPr>
          <w:rFonts w:ascii="Calibri" w:hAnsi="Calibri" w:eastAsia="ＭＳ 明朝" w:cs="Calibri" w:eastAsiaTheme="minorEastAsia" w:csTheme="minorBidi"/>
          <w:b/>
          <w:bCs/>
          <w:color w:val="1F2937"/>
          <w:sz w:val="20"/>
          <w:szCs w:val="22"/>
        </w:rPr>
        <w:t>7a. Extraction Accuracy (JD Analytics &amp; Resume Parsing)</w:t>
      </w:r>
      <w:r>
        <w:br w:type="textWrapping"/>
      </w:r>
      <w:r>
        <w:rPr>
          <w:rFonts w:ascii="Calibri" w:hAnsi="Calibri" w:eastAsia="ＭＳ 明朝" w:cs="Calibri" w:eastAsiaTheme="minorEastAsia" w:csTheme="minorBidi"/>
          <w:color w:val="1F2937"/>
          <w:sz w:val="20"/>
          <w:szCs w:val="22"/>
        </w:rPr>
        <w:t>Ground truth was manually established by team members reading 2 JDs and 2 resumes end-to-end and recording all verified skills. Precision = Correct / Extracted. Recall = Correct / Ground Truth.</w:t>
      </w:r>
    </w:p>
    <w:tbl>
      <w:tblPr>
        <w:tblW w:w="0" w:type="auto"/>
        <w:jc w:val="center"/>
        <w:tblCellMar>
          <w:top w:w="0" w:type="dxa"/>
          <w:left w:w="108" w:type="dxa"/>
          <w:bottom w:w="0" w:type="dxa"/>
          <w:right w:w="108" w:type="dxa"/>
        </w:tblCellMar>
        <w:tblLook w:firstRow="1" w:firstColumn="1" w:noVBand="1"/>
      </w:tblPr>
      <w:tblGrid>
        <w:gridCol w:w="1680"/>
        <w:gridCol w:w="1680"/>
        <w:gridCol w:w="1680"/>
        <w:gridCol w:w="1680"/>
        <w:gridCol w:w="1680"/>
        <w:gridCol w:w="1680"/>
      </w:tblGrid>
      <w:tr>
        <w:tc>
          <w:tcPr>
            <w:tcW w:w="2880" w:type="dxa"/>
            <w:shd w:val="clear" w:fill="1E3A8A"/>
            <w:tcMar>
              <w:top w:w="120" w:type="dxa"/>
              <w:left w:w="140" w:type="dxa"/>
              <w:bottom w:w="120" w:type="dxa"/>
              <w:right w:w="140" w:type="dxa"/>
            </w:tcMar>
          </w:tcPr>
          <w:p w14:paraId="62DAA448">
            <w:pPr>
              <w:jc w:val="left"/>
            </w:pPr>
            <w:r>
              <w:rPr>
                <w:rFonts w:ascii="Calibri" w:hAnsi="Calibri" w:eastAsia="ＭＳ 明朝" w:cs="Calibri" w:eastAsiaTheme="minorEastAsia" w:csTheme="minorBidi"/>
                <w:b/>
                <w:bCs/>
                <w:color w:val="FFFFFF"/>
                <w:sz w:val="19"/>
                <w:szCs w:val="22"/>
              </w:rPr>
              <w:t>Document</w:t>
            </w:r>
          </w:p>
        </w:tc>
        <w:tc>
          <w:tcPr>
            <w:tcW w:w="1296" w:type="dxa"/>
            <w:shd w:val="clear" w:fill="1E3A8A"/>
            <w:tcMar>
              <w:top w:w="120" w:type="dxa"/>
              <w:left w:w="140" w:type="dxa"/>
              <w:bottom w:w="120" w:type="dxa"/>
              <w:right w:w="140" w:type="dxa"/>
            </w:tcMar>
          </w:tcPr>
          <w:p w14:paraId="6651653D">
            <w:pPr>
              <w:jc w:val="left"/>
            </w:pPr>
            <w:r>
              <w:rPr>
                <w:rFonts w:ascii="Calibri" w:hAnsi="Calibri" w:eastAsia="ＭＳ 明朝" w:cs="Calibri" w:eastAsiaTheme="minorEastAsia" w:csTheme="minorBidi"/>
                <w:b/>
                <w:bCs/>
                <w:color w:val="FFFFFF"/>
                <w:sz w:val="19"/>
                <w:szCs w:val="22"/>
              </w:rPr>
              <w:t>Ground Truth</w:t>
            </w:r>
          </w:p>
        </w:tc>
        <w:tc>
          <w:tcPr>
            <w:tcW w:w="1440" w:type="dxa"/>
            <w:shd w:val="clear" w:fill="1E3A8A"/>
            <w:tcMar>
              <w:top w:w="120" w:type="dxa"/>
              <w:left w:w="140" w:type="dxa"/>
              <w:bottom w:w="120" w:type="dxa"/>
              <w:right w:w="140" w:type="dxa"/>
            </w:tcMar>
          </w:tcPr>
          <w:p w14:paraId="1DFE6332">
            <w:pPr>
              <w:jc w:val="left"/>
            </w:pPr>
            <w:r>
              <w:rPr>
                <w:rFonts w:ascii="Calibri" w:hAnsi="Calibri" w:eastAsia="ＭＳ 明朝" w:cs="Calibri" w:eastAsiaTheme="minorEastAsia" w:csTheme="minorBidi"/>
                <w:b/>
                <w:bCs/>
                <w:color w:val="FFFFFF"/>
                <w:sz w:val="19"/>
                <w:szCs w:val="22"/>
              </w:rPr>
              <w:t>Extracted by Tool</w:t>
            </w:r>
          </w:p>
        </w:tc>
        <w:tc>
          <w:tcPr>
            <w:tcW w:w="1296" w:type="dxa"/>
            <w:shd w:val="clear" w:fill="1E3A8A"/>
            <w:tcMar>
              <w:top w:w="120" w:type="dxa"/>
              <w:left w:w="140" w:type="dxa"/>
              <w:bottom w:w="120" w:type="dxa"/>
              <w:right w:w="140" w:type="dxa"/>
            </w:tcMar>
          </w:tcPr>
          <w:p w14:paraId="1B5C5CC1">
            <w:pPr>
              <w:jc w:val="left"/>
            </w:pPr>
            <w:r>
              <w:rPr>
                <w:rFonts w:ascii="Calibri" w:hAnsi="Calibri" w:eastAsia="ＭＳ 明朝" w:cs="Calibri" w:eastAsiaTheme="minorEastAsia" w:csTheme="minorBidi"/>
                <w:b/>
                <w:bCs/>
                <w:color w:val="FFFFFF"/>
                <w:sz w:val="19"/>
                <w:szCs w:val="22"/>
              </w:rPr>
              <w:t>Correct</w:t>
            </w:r>
          </w:p>
        </w:tc>
        <w:tc>
          <w:tcPr>
            <w:tcW w:w="1440" w:type="dxa"/>
            <w:shd w:val="clear" w:fill="1E3A8A"/>
            <w:tcMar>
              <w:top w:w="120" w:type="dxa"/>
              <w:left w:w="140" w:type="dxa"/>
              <w:bottom w:w="120" w:type="dxa"/>
              <w:right w:w="140" w:type="dxa"/>
            </w:tcMar>
          </w:tcPr>
          <w:p w14:paraId="2EB2AC05">
            <w:pPr>
              <w:jc w:val="left"/>
            </w:pPr>
            <w:r>
              <w:rPr>
                <w:rFonts w:ascii="Calibri" w:hAnsi="Calibri" w:eastAsia="ＭＳ 明朝" w:cs="Calibri" w:eastAsiaTheme="minorEastAsia" w:csTheme="minorBidi"/>
                <w:b/>
                <w:bCs/>
                <w:color w:val="FFFFFF"/>
                <w:sz w:val="19"/>
                <w:szCs w:val="22"/>
              </w:rPr>
              <w:t>Precision</w:t>
            </w:r>
          </w:p>
        </w:tc>
        <w:tc>
          <w:tcPr>
            <w:tcW w:w="1440" w:type="dxa"/>
            <w:shd w:val="clear" w:fill="1E3A8A"/>
            <w:tcMar>
              <w:top w:w="120" w:type="dxa"/>
              <w:left w:w="140" w:type="dxa"/>
              <w:bottom w:w="120" w:type="dxa"/>
              <w:right w:w="140" w:type="dxa"/>
            </w:tcMar>
          </w:tcPr>
          <w:p w14:paraId="7ED6C442">
            <w:pPr>
              <w:jc w:val="left"/>
            </w:pPr>
            <w:r>
              <w:rPr>
                <w:rFonts w:ascii="Calibri" w:hAnsi="Calibri" w:eastAsia="ＭＳ 明朝" w:cs="Calibri" w:eastAsiaTheme="minorEastAsia" w:csTheme="minorBidi"/>
                <w:b/>
                <w:bCs/>
                <w:color w:val="FFFFFF"/>
                <w:sz w:val="19"/>
                <w:szCs w:val="22"/>
              </w:rPr>
              <w:t>Recall</w:t>
            </w:r>
          </w:p>
        </w:tc>
      </w:tr>
      <w:tr>
        <w:tc>
          <w:tcPr>
            <w:tcW w:w="2880" w:type="dxa"/>
            <w:shd w:val="clear" w:fill="F9FAFB"/>
            <w:tcMar>
              <w:top w:w="90" w:type="dxa"/>
              <w:left w:w="130" w:type="dxa"/>
              <w:bottom w:w="90" w:type="dxa"/>
              <w:right w:w="130" w:type="dxa"/>
            </w:tcMar>
          </w:tcPr>
          <w:p w14:paraId="15410F8A">
            <w:pPr>
              <w:jc w:val="left"/>
            </w:pPr>
            <w:r>
              <w:rPr>
                <w:rFonts w:ascii="Calibri" w:hAnsi="Calibri" w:eastAsia="ＭＳ 明朝" w:cs="Calibri" w:eastAsiaTheme="minorEastAsia" w:csTheme="minorBidi"/>
                <w:b/>
                <w:bCs/>
                <w:color w:val="1F2937"/>
                <w:sz w:val="18"/>
                <w:szCs w:val="22"/>
              </w:rPr>
              <w:t>JD: Google Software Engineer</w:t>
            </w:r>
          </w:p>
        </w:tc>
        <w:tc>
          <w:tcPr>
            <w:tcW w:w="1296" w:type="dxa"/>
            <w:shd w:val="clear" w:fill="F9FAFB"/>
            <w:tcMar>
              <w:top w:w="90" w:type="dxa"/>
              <w:left w:w="130" w:type="dxa"/>
              <w:bottom w:w="90" w:type="dxa"/>
              <w:right w:w="130" w:type="dxa"/>
            </w:tcMar>
          </w:tcPr>
          <w:p w14:paraId="478C1E57">
            <w:pPr>
              <w:jc w:val="left"/>
            </w:pPr>
            <w:r>
              <w:rPr>
                <w:rFonts w:ascii="Calibri" w:hAnsi="Calibri" w:eastAsia="ＭＳ 明朝" w:cs="Calibri" w:eastAsiaTheme="minorEastAsia" w:csTheme="minorBidi"/>
                <w:color w:val="1F2937"/>
                <w:sz w:val="18"/>
                <w:szCs w:val="22"/>
              </w:rPr>
              <w:t>18</w:t>
            </w:r>
          </w:p>
        </w:tc>
        <w:tc>
          <w:tcPr>
            <w:tcW w:w="1440" w:type="dxa"/>
            <w:shd w:val="clear" w:fill="F9FAFB"/>
            <w:tcMar>
              <w:top w:w="90" w:type="dxa"/>
              <w:left w:w="130" w:type="dxa"/>
              <w:bottom w:w="90" w:type="dxa"/>
              <w:right w:w="130" w:type="dxa"/>
            </w:tcMar>
          </w:tcPr>
          <w:p w14:paraId="1AC6DD8F">
            <w:pPr>
              <w:jc w:val="left"/>
            </w:pPr>
            <w:r>
              <w:rPr>
                <w:rFonts w:ascii="Calibri" w:hAnsi="Calibri" w:eastAsia="ＭＳ 明朝" w:cs="Calibri" w:eastAsiaTheme="minorEastAsia" w:csTheme="minorBidi"/>
                <w:color w:val="1F2937"/>
                <w:sz w:val="18"/>
                <w:szCs w:val="22"/>
              </w:rPr>
              <w:t>19</w:t>
            </w:r>
          </w:p>
        </w:tc>
        <w:tc>
          <w:tcPr>
            <w:tcW w:w="1296" w:type="dxa"/>
            <w:shd w:val="clear" w:fill="F9FAFB"/>
            <w:tcMar>
              <w:top w:w="90" w:type="dxa"/>
              <w:left w:w="130" w:type="dxa"/>
              <w:bottom w:w="90" w:type="dxa"/>
              <w:right w:w="130" w:type="dxa"/>
            </w:tcMar>
          </w:tcPr>
          <w:p w14:paraId="783D4949">
            <w:pPr>
              <w:jc w:val="left"/>
            </w:pPr>
            <w:r>
              <w:rPr>
                <w:rFonts w:ascii="Calibri" w:hAnsi="Calibri" w:eastAsia="ＭＳ 明朝" w:cs="Calibri" w:eastAsiaTheme="minorEastAsia" w:csTheme="minorBidi"/>
                <w:color w:val="1F2937"/>
                <w:sz w:val="18"/>
                <w:szCs w:val="22"/>
              </w:rPr>
              <w:t>18</w:t>
            </w:r>
          </w:p>
        </w:tc>
        <w:tc>
          <w:tcPr>
            <w:tcW w:w="1440" w:type="dxa"/>
            <w:shd w:val="clear" w:fill="F9FAFB"/>
            <w:tcMar>
              <w:top w:w="90" w:type="dxa"/>
              <w:left w:w="130" w:type="dxa"/>
              <w:bottom w:w="90" w:type="dxa"/>
              <w:right w:w="130" w:type="dxa"/>
            </w:tcMar>
          </w:tcPr>
          <w:p w14:paraId="046883CD">
            <w:pPr>
              <w:jc w:val="left"/>
            </w:pPr>
            <w:r>
              <w:rPr>
                <w:rFonts w:ascii="Calibri" w:hAnsi="Calibri" w:eastAsia="ＭＳ 明朝" w:cs="Calibri" w:eastAsiaTheme="minorEastAsia" w:csTheme="minorBidi"/>
                <w:color w:val="1F2937"/>
                <w:sz w:val="18"/>
                <w:szCs w:val="22"/>
              </w:rPr>
              <w:t>94.7%</w:t>
            </w:r>
          </w:p>
        </w:tc>
        <w:tc>
          <w:tcPr>
            <w:tcW w:w="1440" w:type="dxa"/>
            <w:shd w:val="clear" w:fill="F9FAFB"/>
            <w:tcMar>
              <w:top w:w="90" w:type="dxa"/>
              <w:left w:w="130" w:type="dxa"/>
              <w:bottom w:w="90" w:type="dxa"/>
              <w:right w:w="130" w:type="dxa"/>
            </w:tcMar>
          </w:tcPr>
          <w:p w14:paraId="3938ED8A">
            <w:pPr>
              <w:jc w:val="left"/>
            </w:pPr>
            <w:r>
              <w:rPr>
                <w:rFonts w:ascii="Calibri" w:hAnsi="Calibri" w:eastAsia="ＭＳ 明朝" w:cs="Calibri" w:eastAsiaTheme="minorEastAsia" w:csTheme="minorBidi"/>
                <w:color w:val="1F2937"/>
                <w:sz w:val="18"/>
                <w:szCs w:val="22"/>
              </w:rPr>
              <w:t>100.0%</w:t>
            </w:r>
          </w:p>
        </w:tc>
      </w:tr>
      <w:tr>
        <w:tc>
          <w:tcPr>
            <w:tcW w:w="2880" w:type="dxa"/>
            <w:shd w:val="clear" w:fill="FFFFFF"/>
            <w:tcMar>
              <w:top w:w="90" w:type="dxa"/>
              <w:left w:w="130" w:type="dxa"/>
              <w:bottom w:w="90" w:type="dxa"/>
              <w:right w:w="130" w:type="dxa"/>
            </w:tcMar>
          </w:tcPr>
          <w:p w14:paraId="0D066A60">
            <w:pPr>
              <w:jc w:val="left"/>
            </w:pPr>
            <w:r>
              <w:rPr>
                <w:rFonts w:ascii="Calibri" w:hAnsi="Calibri" w:eastAsia="ＭＳ 明朝" w:cs="Calibri" w:eastAsiaTheme="minorEastAsia" w:csTheme="minorBidi"/>
                <w:b/>
                <w:bCs/>
                <w:color w:val="1F2937"/>
                <w:sz w:val="18"/>
                <w:szCs w:val="22"/>
              </w:rPr>
              <w:t>JD: Microsoft Data Analyst</w:t>
            </w:r>
          </w:p>
        </w:tc>
        <w:tc>
          <w:tcPr>
            <w:tcW w:w="1296" w:type="dxa"/>
            <w:shd w:val="clear" w:fill="FFFFFF"/>
            <w:tcMar>
              <w:top w:w="90" w:type="dxa"/>
              <w:left w:w="130" w:type="dxa"/>
              <w:bottom w:w="90" w:type="dxa"/>
              <w:right w:w="130" w:type="dxa"/>
            </w:tcMar>
          </w:tcPr>
          <w:p w14:paraId="75CE8E82">
            <w:pPr>
              <w:jc w:val="left"/>
            </w:pPr>
            <w:r>
              <w:rPr>
                <w:rFonts w:ascii="Calibri" w:hAnsi="Calibri" w:eastAsia="ＭＳ 明朝" w:cs="Calibri" w:eastAsiaTheme="minorEastAsia" w:csTheme="minorBidi"/>
                <w:color w:val="1F2937"/>
                <w:sz w:val="18"/>
                <w:szCs w:val="22"/>
              </w:rPr>
              <w:t>15</w:t>
            </w:r>
          </w:p>
        </w:tc>
        <w:tc>
          <w:tcPr>
            <w:tcW w:w="1440" w:type="dxa"/>
            <w:shd w:val="clear" w:fill="FFFFFF"/>
            <w:tcMar>
              <w:top w:w="90" w:type="dxa"/>
              <w:left w:w="130" w:type="dxa"/>
              <w:bottom w:w="90" w:type="dxa"/>
              <w:right w:w="130" w:type="dxa"/>
            </w:tcMar>
          </w:tcPr>
          <w:p w14:paraId="6DFF2629">
            <w:pPr>
              <w:jc w:val="left"/>
            </w:pPr>
            <w:r>
              <w:rPr>
                <w:rFonts w:ascii="Calibri" w:hAnsi="Calibri" w:eastAsia="ＭＳ 明朝" w:cs="Calibri" w:eastAsiaTheme="minorEastAsia" w:csTheme="minorBidi"/>
                <w:color w:val="1F2937"/>
                <w:sz w:val="18"/>
                <w:szCs w:val="22"/>
              </w:rPr>
              <w:t>15</w:t>
            </w:r>
          </w:p>
        </w:tc>
        <w:tc>
          <w:tcPr>
            <w:tcW w:w="1296" w:type="dxa"/>
            <w:shd w:val="clear" w:fill="FFFFFF"/>
            <w:tcMar>
              <w:top w:w="90" w:type="dxa"/>
              <w:left w:w="130" w:type="dxa"/>
              <w:bottom w:w="90" w:type="dxa"/>
              <w:right w:w="130" w:type="dxa"/>
            </w:tcMar>
          </w:tcPr>
          <w:p w14:paraId="091C2722">
            <w:pPr>
              <w:jc w:val="left"/>
            </w:pPr>
            <w:r>
              <w:rPr>
                <w:rFonts w:ascii="Calibri" w:hAnsi="Calibri" w:eastAsia="ＭＳ 明朝" w:cs="Calibri" w:eastAsiaTheme="minorEastAsia" w:csTheme="minorBidi"/>
                <w:color w:val="1F2937"/>
                <w:sz w:val="18"/>
                <w:szCs w:val="22"/>
              </w:rPr>
              <w:t>14</w:t>
            </w:r>
          </w:p>
        </w:tc>
        <w:tc>
          <w:tcPr>
            <w:tcW w:w="1440" w:type="dxa"/>
            <w:shd w:val="clear" w:fill="FFFFFF"/>
            <w:tcMar>
              <w:top w:w="90" w:type="dxa"/>
              <w:left w:w="130" w:type="dxa"/>
              <w:bottom w:w="90" w:type="dxa"/>
              <w:right w:w="130" w:type="dxa"/>
            </w:tcMar>
          </w:tcPr>
          <w:p w14:paraId="4A58D45C">
            <w:pPr>
              <w:jc w:val="left"/>
            </w:pPr>
            <w:r>
              <w:rPr>
                <w:rFonts w:ascii="Calibri" w:hAnsi="Calibri" w:eastAsia="ＭＳ 明朝" w:cs="Calibri" w:eastAsiaTheme="minorEastAsia" w:csTheme="minorBidi"/>
                <w:color w:val="1F2937"/>
                <w:sz w:val="18"/>
                <w:szCs w:val="22"/>
              </w:rPr>
              <w:t>93.3%</w:t>
            </w:r>
          </w:p>
        </w:tc>
        <w:tc>
          <w:tcPr>
            <w:tcW w:w="1440" w:type="dxa"/>
            <w:shd w:val="clear" w:fill="FFFFFF"/>
            <w:tcMar>
              <w:top w:w="90" w:type="dxa"/>
              <w:left w:w="130" w:type="dxa"/>
              <w:bottom w:w="90" w:type="dxa"/>
              <w:right w:w="130" w:type="dxa"/>
            </w:tcMar>
          </w:tcPr>
          <w:p w14:paraId="4C7B7F1D">
            <w:pPr>
              <w:jc w:val="left"/>
            </w:pPr>
            <w:r>
              <w:rPr>
                <w:rFonts w:ascii="Calibri" w:hAnsi="Calibri" w:eastAsia="ＭＳ 明朝" w:cs="Calibri" w:eastAsiaTheme="minorEastAsia" w:csTheme="minorBidi"/>
                <w:color w:val="1F2937"/>
                <w:sz w:val="18"/>
                <w:szCs w:val="22"/>
              </w:rPr>
              <w:t>93.3%</w:t>
            </w:r>
          </w:p>
        </w:tc>
      </w:tr>
      <w:tr>
        <w:tc>
          <w:tcPr>
            <w:tcW w:w="2880" w:type="dxa"/>
            <w:shd w:val="clear" w:fill="F9FAFB"/>
            <w:tcMar>
              <w:top w:w="90" w:type="dxa"/>
              <w:left w:w="130" w:type="dxa"/>
              <w:bottom w:w="90" w:type="dxa"/>
              <w:right w:w="130" w:type="dxa"/>
            </w:tcMar>
          </w:tcPr>
          <w:p w14:paraId="14F09D25">
            <w:pPr>
              <w:jc w:val="left"/>
            </w:pPr>
            <w:r>
              <w:rPr>
                <w:rFonts w:ascii="Calibri" w:hAnsi="Calibri" w:eastAsia="ＭＳ 明朝" w:cs="Calibri" w:eastAsiaTheme="minorEastAsia" w:csTheme="minorBidi"/>
                <w:b/>
                <w:bCs/>
                <w:color w:val="1F2937"/>
                <w:sz w:val="18"/>
                <w:szCs w:val="22"/>
              </w:rPr>
              <w:t>Resume: Alex Chen (All-Rounder)</w:t>
            </w:r>
          </w:p>
        </w:tc>
        <w:tc>
          <w:tcPr>
            <w:tcW w:w="1296" w:type="dxa"/>
            <w:shd w:val="clear" w:fill="F9FAFB"/>
            <w:tcMar>
              <w:top w:w="90" w:type="dxa"/>
              <w:left w:w="130" w:type="dxa"/>
              <w:bottom w:w="90" w:type="dxa"/>
              <w:right w:w="130" w:type="dxa"/>
            </w:tcMar>
          </w:tcPr>
          <w:p w14:paraId="0DF1BBAA">
            <w:pPr>
              <w:jc w:val="left"/>
            </w:pPr>
            <w:r>
              <w:rPr>
                <w:rFonts w:ascii="Calibri" w:hAnsi="Calibri" w:eastAsia="ＭＳ 明朝" w:cs="Calibri" w:eastAsiaTheme="minorEastAsia" w:csTheme="minorBidi"/>
                <w:color w:val="1F2937"/>
                <w:sz w:val="18"/>
                <w:szCs w:val="22"/>
              </w:rPr>
              <w:t>22</w:t>
            </w:r>
          </w:p>
        </w:tc>
        <w:tc>
          <w:tcPr>
            <w:tcW w:w="1440" w:type="dxa"/>
            <w:shd w:val="clear" w:fill="F9FAFB"/>
            <w:tcMar>
              <w:top w:w="90" w:type="dxa"/>
              <w:left w:w="130" w:type="dxa"/>
              <w:bottom w:w="90" w:type="dxa"/>
              <w:right w:w="130" w:type="dxa"/>
            </w:tcMar>
          </w:tcPr>
          <w:p w14:paraId="6847DEE1">
            <w:pPr>
              <w:jc w:val="left"/>
            </w:pPr>
            <w:r>
              <w:rPr>
                <w:rFonts w:ascii="Calibri" w:hAnsi="Calibri" w:eastAsia="ＭＳ 明朝" w:cs="Calibri" w:eastAsiaTheme="minorEastAsia" w:csTheme="minorBidi"/>
                <w:color w:val="1F2937"/>
                <w:sz w:val="18"/>
                <w:szCs w:val="22"/>
              </w:rPr>
              <w:t>23</w:t>
            </w:r>
          </w:p>
        </w:tc>
        <w:tc>
          <w:tcPr>
            <w:tcW w:w="1296" w:type="dxa"/>
            <w:shd w:val="clear" w:fill="F9FAFB"/>
            <w:tcMar>
              <w:top w:w="90" w:type="dxa"/>
              <w:left w:w="130" w:type="dxa"/>
              <w:bottom w:w="90" w:type="dxa"/>
              <w:right w:w="130" w:type="dxa"/>
            </w:tcMar>
          </w:tcPr>
          <w:p w14:paraId="78B94F39">
            <w:pPr>
              <w:jc w:val="left"/>
            </w:pPr>
            <w:r>
              <w:rPr>
                <w:rFonts w:ascii="Calibri" w:hAnsi="Calibri" w:eastAsia="ＭＳ 明朝" w:cs="Calibri" w:eastAsiaTheme="minorEastAsia" w:csTheme="minorBidi"/>
                <w:color w:val="1F2937"/>
                <w:sz w:val="18"/>
                <w:szCs w:val="22"/>
              </w:rPr>
              <w:t>22</w:t>
            </w:r>
          </w:p>
        </w:tc>
        <w:tc>
          <w:tcPr>
            <w:tcW w:w="1440" w:type="dxa"/>
            <w:shd w:val="clear" w:fill="F9FAFB"/>
            <w:tcMar>
              <w:top w:w="90" w:type="dxa"/>
              <w:left w:w="130" w:type="dxa"/>
              <w:bottom w:w="90" w:type="dxa"/>
              <w:right w:w="130" w:type="dxa"/>
            </w:tcMar>
          </w:tcPr>
          <w:p w14:paraId="2F38B27F">
            <w:pPr>
              <w:jc w:val="left"/>
            </w:pPr>
            <w:r>
              <w:rPr>
                <w:rFonts w:ascii="Calibri" w:hAnsi="Calibri" w:eastAsia="ＭＳ 明朝" w:cs="Calibri" w:eastAsiaTheme="minorEastAsia" w:csTheme="minorBidi"/>
                <w:color w:val="1F2937"/>
                <w:sz w:val="18"/>
                <w:szCs w:val="22"/>
              </w:rPr>
              <w:t>95.7%</w:t>
            </w:r>
          </w:p>
        </w:tc>
        <w:tc>
          <w:tcPr>
            <w:tcW w:w="1440" w:type="dxa"/>
            <w:shd w:val="clear" w:fill="F9FAFB"/>
            <w:tcMar>
              <w:top w:w="90" w:type="dxa"/>
              <w:left w:w="130" w:type="dxa"/>
              <w:bottom w:w="90" w:type="dxa"/>
              <w:right w:w="130" w:type="dxa"/>
            </w:tcMar>
          </w:tcPr>
          <w:p w14:paraId="5B533018">
            <w:pPr>
              <w:jc w:val="left"/>
            </w:pPr>
            <w:r>
              <w:rPr>
                <w:rFonts w:ascii="Calibri" w:hAnsi="Calibri" w:eastAsia="ＭＳ 明朝" w:cs="Calibri" w:eastAsiaTheme="minorEastAsia" w:csTheme="minorBidi"/>
                <w:color w:val="1F2937"/>
                <w:sz w:val="18"/>
                <w:szCs w:val="22"/>
              </w:rPr>
              <w:t>100.0%</w:t>
            </w:r>
          </w:p>
        </w:tc>
      </w:tr>
      <w:tr>
        <w:tc>
          <w:tcPr>
            <w:tcW w:w="2880" w:type="dxa"/>
            <w:shd w:val="clear" w:fill="FFFFFF"/>
            <w:tcMar>
              <w:top w:w="90" w:type="dxa"/>
              <w:left w:w="130" w:type="dxa"/>
              <w:bottom w:w="90" w:type="dxa"/>
              <w:right w:w="130" w:type="dxa"/>
            </w:tcMar>
          </w:tcPr>
          <w:p w14:paraId="5BF8225E">
            <w:pPr>
              <w:jc w:val="left"/>
            </w:pPr>
            <w:r>
              <w:rPr>
                <w:rFonts w:ascii="Calibri" w:hAnsi="Calibri" w:eastAsia="ＭＳ 明朝" w:cs="Calibri" w:eastAsiaTheme="minorEastAsia" w:csTheme="minorBidi"/>
                <w:b/>
                <w:bCs/>
                <w:color w:val="1F2937"/>
                <w:sz w:val="18"/>
                <w:szCs w:val="22"/>
              </w:rPr>
              <w:t>Resume: Marcus Vance (Systems)</w:t>
            </w:r>
          </w:p>
        </w:tc>
        <w:tc>
          <w:tcPr>
            <w:tcW w:w="1296" w:type="dxa"/>
            <w:shd w:val="clear" w:fill="FFFFFF"/>
            <w:tcMar>
              <w:top w:w="90" w:type="dxa"/>
              <w:left w:w="130" w:type="dxa"/>
              <w:bottom w:w="90" w:type="dxa"/>
              <w:right w:w="130" w:type="dxa"/>
            </w:tcMar>
          </w:tcPr>
          <w:p w14:paraId="5F97ABBD">
            <w:pPr>
              <w:jc w:val="left"/>
            </w:pPr>
            <w:r>
              <w:rPr>
                <w:rFonts w:ascii="Calibri" w:hAnsi="Calibri" w:eastAsia="ＭＳ 明朝" w:cs="Calibri" w:eastAsiaTheme="minorEastAsia" w:csTheme="minorBidi"/>
                <w:color w:val="1F2937"/>
                <w:sz w:val="18"/>
                <w:szCs w:val="22"/>
              </w:rPr>
              <w:t>16</w:t>
            </w:r>
          </w:p>
        </w:tc>
        <w:tc>
          <w:tcPr>
            <w:tcW w:w="1440" w:type="dxa"/>
            <w:shd w:val="clear" w:fill="FFFFFF"/>
            <w:tcMar>
              <w:top w:w="90" w:type="dxa"/>
              <w:left w:w="130" w:type="dxa"/>
              <w:bottom w:w="90" w:type="dxa"/>
              <w:right w:w="130" w:type="dxa"/>
            </w:tcMar>
          </w:tcPr>
          <w:p w14:paraId="203BED48">
            <w:pPr>
              <w:jc w:val="left"/>
            </w:pPr>
            <w:r>
              <w:rPr>
                <w:rFonts w:ascii="Calibri" w:hAnsi="Calibri" w:eastAsia="ＭＳ 明朝" w:cs="Calibri" w:eastAsiaTheme="minorEastAsia" w:csTheme="minorBidi"/>
                <w:color w:val="1F2937"/>
                <w:sz w:val="18"/>
                <w:szCs w:val="22"/>
              </w:rPr>
              <w:t>17</w:t>
            </w:r>
          </w:p>
        </w:tc>
        <w:tc>
          <w:tcPr>
            <w:tcW w:w="1296" w:type="dxa"/>
            <w:shd w:val="clear" w:fill="FFFFFF"/>
            <w:tcMar>
              <w:top w:w="90" w:type="dxa"/>
              <w:left w:w="130" w:type="dxa"/>
              <w:bottom w:w="90" w:type="dxa"/>
              <w:right w:w="130" w:type="dxa"/>
            </w:tcMar>
          </w:tcPr>
          <w:p w14:paraId="3A00318A">
            <w:pPr>
              <w:jc w:val="left"/>
            </w:pPr>
            <w:r>
              <w:rPr>
                <w:rFonts w:ascii="Calibri" w:hAnsi="Calibri" w:eastAsia="ＭＳ 明朝" w:cs="Calibri" w:eastAsiaTheme="minorEastAsia" w:csTheme="minorBidi"/>
                <w:color w:val="1F2937"/>
                <w:sz w:val="18"/>
                <w:szCs w:val="22"/>
              </w:rPr>
              <w:t>15</w:t>
            </w:r>
          </w:p>
        </w:tc>
        <w:tc>
          <w:tcPr>
            <w:tcW w:w="1440" w:type="dxa"/>
            <w:shd w:val="clear" w:fill="FFFFFF"/>
            <w:tcMar>
              <w:top w:w="90" w:type="dxa"/>
              <w:left w:w="130" w:type="dxa"/>
              <w:bottom w:w="90" w:type="dxa"/>
              <w:right w:w="130" w:type="dxa"/>
            </w:tcMar>
          </w:tcPr>
          <w:p w14:paraId="6CE3EDEC">
            <w:pPr>
              <w:jc w:val="left"/>
            </w:pPr>
            <w:r>
              <w:rPr>
                <w:rFonts w:ascii="Calibri" w:hAnsi="Calibri" w:eastAsia="ＭＳ 明朝" w:cs="Calibri" w:eastAsiaTheme="minorEastAsia" w:csTheme="minorBidi"/>
                <w:color w:val="1F2937"/>
                <w:sz w:val="18"/>
                <w:szCs w:val="22"/>
              </w:rPr>
              <w:t>88.2%</w:t>
            </w:r>
          </w:p>
        </w:tc>
        <w:tc>
          <w:tcPr>
            <w:tcW w:w="1440" w:type="dxa"/>
            <w:shd w:val="clear" w:fill="FFFFFF"/>
            <w:tcMar>
              <w:top w:w="90" w:type="dxa"/>
              <w:left w:w="130" w:type="dxa"/>
              <w:bottom w:w="90" w:type="dxa"/>
              <w:right w:w="130" w:type="dxa"/>
            </w:tcMar>
          </w:tcPr>
          <w:p w14:paraId="44167D25">
            <w:pPr>
              <w:jc w:val="left"/>
            </w:pPr>
            <w:r>
              <w:rPr>
                <w:rFonts w:ascii="Calibri" w:hAnsi="Calibri" w:eastAsia="ＭＳ 明朝" w:cs="Calibri" w:eastAsiaTheme="minorEastAsia" w:csTheme="minorBidi"/>
                <w:color w:val="1F2937"/>
                <w:sz w:val="18"/>
                <w:szCs w:val="22"/>
              </w:rPr>
              <w:t>93.8%</w:t>
            </w:r>
          </w:p>
        </w:tc>
      </w:tr>
      <w:tr>
        <w:tc>
          <w:tcPr>
            <w:tcW w:w="2880" w:type="dxa"/>
            <w:shd w:val="clear" w:fill="F9FAFB"/>
            <w:tcMar>
              <w:top w:w="90" w:type="dxa"/>
              <w:left w:w="130" w:type="dxa"/>
              <w:bottom w:w="90" w:type="dxa"/>
              <w:right w:w="130" w:type="dxa"/>
            </w:tcMar>
          </w:tcPr>
          <w:p w14:paraId="528515F4">
            <w:pPr>
              <w:jc w:val="left"/>
            </w:pPr>
            <w:r>
              <w:rPr>
                <w:rFonts w:ascii="Calibri" w:hAnsi="Calibri" w:eastAsia="ＭＳ 明朝" w:cs="Calibri" w:eastAsiaTheme="minorEastAsia" w:csTheme="minorBidi"/>
                <w:b/>
                <w:bCs/>
                <w:color w:val="1F2937"/>
                <w:sz w:val="18"/>
                <w:szCs w:val="22"/>
              </w:rPr>
              <w:t>Overall Average</w:t>
            </w:r>
          </w:p>
        </w:tc>
        <w:tc>
          <w:tcPr>
            <w:tcW w:w="1296" w:type="dxa"/>
            <w:shd w:val="clear" w:fill="F9FAFB"/>
            <w:tcMar>
              <w:top w:w="90" w:type="dxa"/>
              <w:left w:w="130" w:type="dxa"/>
              <w:bottom w:w="90" w:type="dxa"/>
              <w:right w:w="130" w:type="dxa"/>
            </w:tcMar>
          </w:tcPr>
          <w:p w14:paraId="33D8194A">
            <w:pPr>
              <w:jc w:val="left"/>
            </w:pPr>
            <w:r>
              <w:rPr>
                <w:rFonts w:ascii="Calibri" w:hAnsi="Calibri" w:eastAsia="ＭＳ 明朝" w:cs="Calibri" w:eastAsiaTheme="minorEastAsia" w:csTheme="minorBidi"/>
                <w:color w:val="1F2937"/>
                <w:sz w:val="18"/>
                <w:szCs w:val="22"/>
              </w:rPr>
              <w:t>17.8</w:t>
            </w:r>
          </w:p>
        </w:tc>
        <w:tc>
          <w:tcPr>
            <w:tcW w:w="1440" w:type="dxa"/>
            <w:shd w:val="clear" w:fill="F9FAFB"/>
            <w:tcMar>
              <w:top w:w="90" w:type="dxa"/>
              <w:left w:w="130" w:type="dxa"/>
              <w:bottom w:w="90" w:type="dxa"/>
              <w:right w:w="130" w:type="dxa"/>
            </w:tcMar>
          </w:tcPr>
          <w:p w14:paraId="30F8B3A2">
            <w:pPr>
              <w:jc w:val="left"/>
            </w:pPr>
            <w:r>
              <w:rPr>
                <w:rFonts w:ascii="Calibri" w:hAnsi="Calibri" w:eastAsia="ＭＳ 明朝" w:cs="Calibri" w:eastAsiaTheme="minorEastAsia" w:csTheme="minorBidi"/>
                <w:color w:val="1F2937"/>
                <w:sz w:val="18"/>
                <w:szCs w:val="22"/>
              </w:rPr>
              <w:t>18.5</w:t>
            </w:r>
          </w:p>
        </w:tc>
        <w:tc>
          <w:tcPr>
            <w:tcW w:w="1296" w:type="dxa"/>
            <w:shd w:val="clear" w:fill="F9FAFB"/>
            <w:tcMar>
              <w:top w:w="90" w:type="dxa"/>
              <w:left w:w="130" w:type="dxa"/>
              <w:bottom w:w="90" w:type="dxa"/>
              <w:right w:w="130" w:type="dxa"/>
            </w:tcMar>
          </w:tcPr>
          <w:p w14:paraId="09ECF515">
            <w:pPr>
              <w:jc w:val="left"/>
            </w:pPr>
            <w:r>
              <w:rPr>
                <w:rFonts w:ascii="Calibri" w:hAnsi="Calibri" w:eastAsia="ＭＳ 明朝" w:cs="Calibri" w:eastAsiaTheme="minorEastAsia" w:csTheme="minorBidi"/>
                <w:color w:val="1F2937"/>
                <w:sz w:val="18"/>
                <w:szCs w:val="22"/>
              </w:rPr>
              <w:t>17.3</w:t>
            </w:r>
          </w:p>
        </w:tc>
        <w:tc>
          <w:tcPr>
            <w:tcW w:w="1440" w:type="dxa"/>
            <w:shd w:val="clear" w:fill="F9FAFB"/>
            <w:tcMar>
              <w:top w:w="90" w:type="dxa"/>
              <w:left w:w="130" w:type="dxa"/>
              <w:bottom w:w="90" w:type="dxa"/>
              <w:right w:w="130" w:type="dxa"/>
            </w:tcMar>
          </w:tcPr>
          <w:p w14:paraId="48023AE1">
            <w:pPr>
              <w:jc w:val="left"/>
            </w:pPr>
            <w:r>
              <w:rPr>
                <w:rFonts w:ascii="Calibri" w:hAnsi="Calibri" w:eastAsia="ＭＳ 明朝" w:cs="Calibri" w:eastAsiaTheme="minorEastAsia" w:csTheme="minorBidi"/>
                <w:color w:val="1F2937"/>
                <w:sz w:val="18"/>
                <w:szCs w:val="22"/>
              </w:rPr>
              <w:t>93.0%</w:t>
            </w:r>
          </w:p>
        </w:tc>
        <w:tc>
          <w:tcPr>
            <w:tcW w:w="1440" w:type="dxa"/>
            <w:shd w:val="clear" w:fill="F9FAFB"/>
            <w:tcMar>
              <w:top w:w="90" w:type="dxa"/>
              <w:left w:w="130" w:type="dxa"/>
              <w:bottom w:w="90" w:type="dxa"/>
              <w:right w:w="130" w:type="dxa"/>
            </w:tcMar>
          </w:tcPr>
          <w:p w14:paraId="60811242">
            <w:pPr>
              <w:jc w:val="left"/>
            </w:pPr>
            <w:r>
              <w:rPr>
                <w:rFonts w:ascii="Calibri" w:hAnsi="Calibri" w:eastAsia="ＭＳ 明朝" w:cs="Calibri" w:eastAsiaTheme="minorEastAsia" w:csTheme="minorBidi"/>
                <w:color w:val="1F2937"/>
                <w:sz w:val="18"/>
                <w:szCs w:val="22"/>
              </w:rPr>
              <w:t>96.8%</w:t>
            </w:r>
          </w:p>
        </w:tc>
      </w:tr>
    </w:tbl>
    <w:p w14:paraId="1FF2DD6E">
      <w:pPr>
        <w:spacing w:after="80"/>
      </w:pPr>
    </w:p>
    <w:p w14:paraId="44407375">
      <w:pPr>
        <w:spacing w:after="80" w:line="276" w:lineRule="auto"/>
      </w:pPr>
      <w:r>
        <w:rPr>
          <w:rFonts w:ascii="Calibri" w:hAnsi="Calibri" w:eastAsia="ＭＳ 明朝" w:cs="Calibri" w:eastAsiaTheme="minorEastAsia" w:csTheme="minorBidi"/>
          <w:b/>
          <w:bCs/>
          <w:color w:val="1F2937"/>
          <w:sz w:val="20"/>
          <w:szCs w:val="22"/>
        </w:rPr>
        <w:t>What the Tool Missed or Got Wrong, and What We Changed:</w:t>
      </w:r>
      <w:r>
        <w:br w:type="textWrapping"/>
      </w:r>
      <w:r>
        <w:rPr>
          <w:rFonts w:ascii="Calibri" w:hAnsi="Calibri" w:eastAsia="ＭＳ 明朝" w:cs="Calibri" w:eastAsiaTheme="minorEastAsia" w:csTheme="minorBidi"/>
          <w:color w:val="1F2937"/>
          <w:sz w:val="20"/>
          <w:szCs w:val="22"/>
        </w:rPr>
        <w:t>Initially, composite buzzwords (e.g., 'CI/CD automated pipelines') were split into fragmented non-skill tokens ('automated', 'pipelines'). We refined our extraction prompt with strict phrase-boundary rules, injected few-shot examples, and added post-processing against our canonical 12-category normalization map, increasing precision from 84.1% to 93.0%.</w:t>
      </w:r>
    </w:p>
    <w:p w14:paraId="27E0FBF8">
      <w:pPr>
        <w:spacing w:after="120"/>
      </w:pPr>
    </w:p>
    <w:p w14:paraId="7D62083C">
      <w:pPr>
        <w:spacing w:after="80" w:line="276" w:lineRule="auto"/>
      </w:pPr>
      <w:r>
        <w:rPr>
          <w:rFonts w:ascii="Calibri" w:hAnsi="Calibri" w:eastAsia="ＭＳ 明朝" w:cs="Calibri" w:eastAsiaTheme="minorEastAsia" w:csTheme="minorBidi"/>
          <w:b/>
          <w:bCs/>
          <w:color w:val="1F2937"/>
          <w:sz w:val="20"/>
          <w:szCs w:val="22"/>
        </w:rPr>
        <w:t>7b. Robustness Tests</w:t>
      </w:r>
      <w:r>
        <w:br w:type="textWrapping"/>
      </w:r>
      <w:r>
        <w:rPr>
          <w:rFonts w:ascii="Calibri" w:hAnsi="Calibri" w:eastAsia="ＭＳ 明朝" w:cs="Calibri" w:eastAsiaTheme="minorEastAsia" w:csTheme="minorBidi"/>
          <w:color w:val="1F2937"/>
          <w:sz w:val="20"/>
          <w:szCs w:val="22"/>
        </w:rPr>
        <w:t>We stressed the tool against adverse inputs and recorded exact system behavior:</w:t>
      </w:r>
    </w:p>
    <w:tbl>
      <w:tblPr>
        <w:tblW w:w="0" w:type="auto"/>
        <w:jc w:val="center"/>
        <w:tblCellMar>
          <w:top w:w="0" w:type="dxa"/>
          <w:left w:w="108" w:type="dxa"/>
          <w:bottom w:w="0" w:type="dxa"/>
          <w:right w:w="108" w:type="dxa"/>
        </w:tblCellMar>
        <w:tblLook w:firstRow="1" w:firstColumn="1" w:noVBand="1"/>
      </w:tblPr>
      <w:tblGrid>
        <w:gridCol w:w="3360"/>
        <w:gridCol w:w="3360"/>
        <w:gridCol w:w="3360"/>
      </w:tblGrid>
      <w:tr>
        <w:tc>
          <w:tcPr>
            <w:tcW w:w="3312" w:type="dxa"/>
            <w:shd w:val="clear" w:fill="1E3A8A"/>
            <w:tcMar>
              <w:top w:w="120" w:type="dxa"/>
              <w:left w:w="140" w:type="dxa"/>
              <w:bottom w:w="120" w:type="dxa"/>
              <w:right w:w="140" w:type="dxa"/>
            </w:tcMar>
          </w:tcPr>
          <w:p w14:paraId="5753F01A">
            <w:pPr>
              <w:jc w:val="left"/>
            </w:pPr>
            <w:r>
              <w:rPr>
                <w:rFonts w:ascii="Calibri" w:hAnsi="Calibri" w:eastAsia="ＭＳ 明朝" w:cs="Calibri" w:eastAsiaTheme="minorEastAsia" w:csTheme="minorBidi"/>
                <w:b/>
                <w:bCs/>
                <w:color w:val="FFFFFF"/>
                <w:sz w:val="19"/>
                <w:szCs w:val="22"/>
              </w:rPr>
              <w:t>Scenario</w:t>
            </w:r>
          </w:p>
        </w:tc>
        <w:tc>
          <w:tcPr>
            <w:tcW w:w="5040" w:type="dxa"/>
            <w:shd w:val="clear" w:fill="1E3A8A"/>
            <w:tcMar>
              <w:top w:w="120" w:type="dxa"/>
              <w:left w:w="140" w:type="dxa"/>
              <w:bottom w:w="120" w:type="dxa"/>
              <w:right w:w="140" w:type="dxa"/>
            </w:tcMar>
          </w:tcPr>
          <w:p w14:paraId="2B88A603">
            <w:pPr>
              <w:jc w:val="left"/>
            </w:pPr>
            <w:r>
              <w:rPr>
                <w:rFonts w:ascii="Calibri" w:hAnsi="Calibri" w:eastAsia="ＭＳ 明朝" w:cs="Calibri" w:eastAsiaTheme="minorEastAsia" w:csTheme="minorBidi"/>
                <w:b/>
                <w:bCs/>
                <w:color w:val="FFFFFF"/>
                <w:sz w:val="19"/>
                <w:szCs w:val="22"/>
              </w:rPr>
              <w:t>What Happened</w:t>
            </w:r>
          </w:p>
        </w:tc>
        <w:tc>
          <w:tcPr>
            <w:tcW w:w="1440" w:type="dxa"/>
            <w:shd w:val="clear" w:fill="1E3A8A"/>
            <w:tcMar>
              <w:top w:w="120" w:type="dxa"/>
              <w:left w:w="140" w:type="dxa"/>
              <w:bottom w:w="120" w:type="dxa"/>
              <w:right w:w="140" w:type="dxa"/>
            </w:tcMar>
          </w:tcPr>
          <w:p w14:paraId="079566F6">
            <w:pPr>
              <w:jc w:val="left"/>
            </w:pPr>
            <w:r>
              <w:rPr>
                <w:rFonts w:ascii="Calibri" w:hAnsi="Calibri" w:eastAsia="ＭＳ 明朝" w:cs="Calibri" w:eastAsiaTheme="minorEastAsia" w:csTheme="minorBidi"/>
                <w:b/>
                <w:bCs/>
                <w:color w:val="FFFFFF"/>
                <w:sz w:val="19"/>
                <w:szCs w:val="22"/>
              </w:rPr>
              <w:t>Pass / Partial / Fail</w:t>
            </w:r>
          </w:p>
        </w:tc>
      </w:tr>
      <w:tr>
        <w:tc>
          <w:tcPr>
            <w:tcW w:w="3312" w:type="dxa"/>
            <w:shd w:val="clear" w:fill="F9FAFB"/>
            <w:tcMar>
              <w:top w:w="90" w:type="dxa"/>
              <w:left w:w="130" w:type="dxa"/>
              <w:bottom w:w="90" w:type="dxa"/>
              <w:right w:w="130" w:type="dxa"/>
            </w:tcMar>
          </w:tcPr>
          <w:p w14:paraId="32A7213D">
            <w:pPr>
              <w:jc w:val="left"/>
            </w:pPr>
            <w:r>
              <w:rPr>
                <w:rFonts w:ascii="Calibri" w:hAnsi="Calibri" w:eastAsia="ＭＳ 明朝" w:cs="Calibri" w:eastAsiaTheme="minorEastAsia" w:csTheme="minorBidi"/>
                <w:b/>
                <w:bCs/>
                <w:color w:val="1F2937"/>
                <w:sz w:val="18"/>
                <w:szCs w:val="22"/>
              </w:rPr>
              <w:t>Same resume in PDF and DOCX — same skills extracted?</w:t>
            </w:r>
          </w:p>
        </w:tc>
        <w:tc>
          <w:tcPr>
            <w:tcW w:w="5040" w:type="dxa"/>
            <w:shd w:val="clear" w:fill="F9FAFB"/>
            <w:tcMar>
              <w:top w:w="90" w:type="dxa"/>
              <w:left w:w="130" w:type="dxa"/>
              <w:bottom w:w="90" w:type="dxa"/>
              <w:right w:w="130" w:type="dxa"/>
            </w:tcMar>
          </w:tcPr>
          <w:p w14:paraId="634737AC">
            <w:pPr>
              <w:jc w:val="left"/>
            </w:pPr>
            <w:r>
              <w:rPr>
                <w:rFonts w:ascii="Calibri" w:hAnsi="Calibri" w:eastAsia="ＭＳ 明朝" w:cs="Calibri" w:eastAsiaTheme="minorEastAsia" w:csTheme="minorBidi"/>
                <w:color w:val="1F2937"/>
                <w:sz w:val="18"/>
                <w:szCs w:val="22"/>
              </w:rPr>
              <w:t>pdfplumber and python-docx extract identical 22 skills with matching confidence levels and verbatim quotes.</w:t>
            </w:r>
          </w:p>
        </w:tc>
        <w:tc>
          <w:tcPr>
            <w:tcW w:w="1440" w:type="dxa"/>
            <w:shd w:val="clear" w:fill="F9FAFB"/>
            <w:tcMar>
              <w:top w:w="90" w:type="dxa"/>
              <w:left w:w="130" w:type="dxa"/>
              <w:bottom w:w="90" w:type="dxa"/>
              <w:right w:w="130" w:type="dxa"/>
            </w:tcMar>
          </w:tcPr>
          <w:p w14:paraId="27379BED">
            <w:pPr>
              <w:jc w:val="left"/>
            </w:pPr>
            <w:r>
              <w:rPr>
                <w:rFonts w:ascii="Calibri" w:hAnsi="Calibri" w:eastAsia="ＭＳ 明朝" w:cs="Calibri" w:eastAsiaTheme="minorEastAsia" w:csTheme="minorBidi"/>
                <w:color w:val="1F2937"/>
                <w:sz w:val="18"/>
                <w:szCs w:val="22"/>
              </w:rPr>
              <w:t>Pass</w:t>
            </w:r>
          </w:p>
        </w:tc>
      </w:tr>
      <w:tr>
        <w:tc>
          <w:tcPr>
            <w:tcW w:w="3312" w:type="dxa"/>
            <w:shd w:val="clear" w:fill="FFFFFF"/>
            <w:tcMar>
              <w:top w:w="90" w:type="dxa"/>
              <w:left w:w="130" w:type="dxa"/>
              <w:bottom w:w="90" w:type="dxa"/>
              <w:right w:w="130" w:type="dxa"/>
            </w:tcMar>
          </w:tcPr>
          <w:p w14:paraId="6818AE58">
            <w:pPr>
              <w:jc w:val="left"/>
            </w:pPr>
            <w:r>
              <w:rPr>
                <w:rFonts w:ascii="Calibri" w:hAnsi="Calibri" w:eastAsia="ＭＳ 明朝" w:cs="Calibri" w:eastAsiaTheme="minorEastAsia" w:csTheme="minorBidi"/>
                <w:b/>
                <w:bCs/>
                <w:color w:val="1F2937"/>
                <w:sz w:val="18"/>
                <w:szCs w:val="22"/>
              </w:rPr>
              <w:t>Same JD run twice — stable output?</w:t>
            </w:r>
          </w:p>
        </w:tc>
        <w:tc>
          <w:tcPr>
            <w:tcW w:w="5040" w:type="dxa"/>
            <w:shd w:val="clear" w:fill="FFFFFF"/>
            <w:tcMar>
              <w:top w:w="90" w:type="dxa"/>
              <w:left w:w="130" w:type="dxa"/>
              <w:bottom w:w="90" w:type="dxa"/>
              <w:right w:w="130" w:type="dxa"/>
            </w:tcMar>
          </w:tcPr>
          <w:p w14:paraId="76AD4C72">
            <w:pPr>
              <w:jc w:val="left"/>
            </w:pPr>
            <w:r>
              <w:rPr>
                <w:rFonts w:ascii="Calibri" w:hAnsi="Calibri" w:eastAsia="ＭＳ 明朝" w:cs="Calibri" w:eastAsiaTheme="minorEastAsia" w:csTheme="minorBidi"/>
                <w:color w:val="1F2937"/>
                <w:sz w:val="18"/>
                <w:szCs w:val="22"/>
              </w:rPr>
              <w:t>Deterministic SHA-256 prompt hashing cache returns identical JSON payload in 1.2s with zero token variance.</w:t>
            </w:r>
          </w:p>
        </w:tc>
        <w:tc>
          <w:tcPr>
            <w:tcW w:w="1440" w:type="dxa"/>
            <w:shd w:val="clear" w:fill="FFFFFF"/>
            <w:tcMar>
              <w:top w:w="90" w:type="dxa"/>
              <w:left w:w="130" w:type="dxa"/>
              <w:bottom w:w="90" w:type="dxa"/>
              <w:right w:w="130" w:type="dxa"/>
            </w:tcMar>
          </w:tcPr>
          <w:p w14:paraId="4F17C1A2">
            <w:pPr>
              <w:jc w:val="left"/>
            </w:pPr>
            <w:r>
              <w:rPr>
                <w:rFonts w:ascii="Calibri" w:hAnsi="Calibri" w:eastAsia="ＭＳ 明朝" w:cs="Calibri" w:eastAsiaTheme="minorEastAsia" w:csTheme="minorBidi"/>
                <w:color w:val="1F2937"/>
                <w:sz w:val="18"/>
                <w:szCs w:val="22"/>
              </w:rPr>
              <w:t>Pass</w:t>
            </w:r>
          </w:p>
        </w:tc>
      </w:tr>
      <w:tr>
        <w:tc>
          <w:tcPr>
            <w:tcW w:w="3312" w:type="dxa"/>
            <w:shd w:val="clear" w:fill="F9FAFB"/>
            <w:tcMar>
              <w:top w:w="90" w:type="dxa"/>
              <w:left w:w="130" w:type="dxa"/>
              <w:bottom w:w="90" w:type="dxa"/>
              <w:right w:w="130" w:type="dxa"/>
            </w:tcMar>
          </w:tcPr>
          <w:p w14:paraId="3747BC1D">
            <w:pPr>
              <w:jc w:val="left"/>
            </w:pPr>
            <w:r>
              <w:rPr>
                <w:rFonts w:ascii="Calibri" w:hAnsi="Calibri" w:eastAsia="ＭＳ 明朝" w:cs="Calibri" w:eastAsiaTheme="minorEastAsia" w:csTheme="minorBidi"/>
                <w:b/>
                <w:bCs/>
                <w:color w:val="1F2937"/>
                <w:sz w:val="18"/>
                <w:szCs w:val="22"/>
              </w:rPr>
              <w:t>A messy or two-column resume layout</w:t>
            </w:r>
          </w:p>
        </w:tc>
        <w:tc>
          <w:tcPr>
            <w:tcW w:w="5040" w:type="dxa"/>
            <w:shd w:val="clear" w:fill="F9FAFB"/>
            <w:tcMar>
              <w:top w:w="90" w:type="dxa"/>
              <w:left w:w="130" w:type="dxa"/>
              <w:bottom w:w="90" w:type="dxa"/>
              <w:right w:w="130" w:type="dxa"/>
            </w:tcMar>
          </w:tcPr>
          <w:p w14:paraId="7BB11106">
            <w:pPr>
              <w:jc w:val="left"/>
            </w:pPr>
            <w:r>
              <w:rPr>
                <w:rFonts w:ascii="Calibri" w:hAnsi="Calibri" w:eastAsia="ＭＳ 明朝" w:cs="Calibri" w:eastAsiaTheme="minorEastAsia" w:csTheme="minorBidi"/>
                <w:color w:val="1F2937"/>
                <w:sz w:val="18"/>
                <w:szCs w:val="22"/>
              </w:rPr>
              <w:t>Layout-aware bounding box parser correctly reads multi-column streams in logical reading order without cross-column bleeding.</w:t>
            </w:r>
          </w:p>
        </w:tc>
        <w:tc>
          <w:tcPr>
            <w:tcW w:w="1440" w:type="dxa"/>
            <w:shd w:val="clear" w:fill="F9FAFB"/>
            <w:tcMar>
              <w:top w:w="90" w:type="dxa"/>
              <w:left w:w="130" w:type="dxa"/>
              <w:bottom w:w="90" w:type="dxa"/>
              <w:right w:w="130" w:type="dxa"/>
            </w:tcMar>
          </w:tcPr>
          <w:p w14:paraId="5EBF0B23">
            <w:pPr>
              <w:jc w:val="left"/>
            </w:pPr>
            <w:r>
              <w:rPr>
                <w:rFonts w:ascii="Calibri" w:hAnsi="Calibri" w:eastAsia="ＭＳ 明朝" w:cs="Calibri" w:eastAsiaTheme="minorEastAsia" w:csTheme="minorBidi"/>
                <w:color w:val="1F2937"/>
                <w:sz w:val="18"/>
                <w:szCs w:val="22"/>
              </w:rPr>
              <w:t>Pass</w:t>
            </w:r>
          </w:p>
        </w:tc>
      </w:tr>
      <w:tr>
        <w:tc>
          <w:tcPr>
            <w:tcW w:w="3312" w:type="dxa"/>
            <w:shd w:val="clear" w:fill="FFFFFF"/>
            <w:tcMar>
              <w:top w:w="90" w:type="dxa"/>
              <w:left w:w="130" w:type="dxa"/>
              <w:bottom w:w="90" w:type="dxa"/>
              <w:right w:w="130" w:type="dxa"/>
            </w:tcMar>
          </w:tcPr>
          <w:p w14:paraId="523AB5ED">
            <w:pPr>
              <w:jc w:val="left"/>
            </w:pPr>
            <w:r>
              <w:rPr>
                <w:rFonts w:ascii="Calibri" w:hAnsi="Calibri" w:eastAsia="ＭＳ 明朝" w:cs="Calibri" w:eastAsiaTheme="minorEastAsia" w:csTheme="minorBidi"/>
                <w:b/>
                <w:bCs/>
                <w:color w:val="1F2937"/>
                <w:sz w:val="18"/>
                <w:szCs w:val="22"/>
              </w:rPr>
              <w:t>A scanned (image-only) PDF</w:t>
            </w:r>
          </w:p>
        </w:tc>
        <w:tc>
          <w:tcPr>
            <w:tcW w:w="5040" w:type="dxa"/>
            <w:shd w:val="clear" w:fill="FFFFFF"/>
            <w:tcMar>
              <w:top w:w="90" w:type="dxa"/>
              <w:left w:w="130" w:type="dxa"/>
              <w:bottom w:w="90" w:type="dxa"/>
              <w:right w:w="130" w:type="dxa"/>
            </w:tcMar>
          </w:tcPr>
          <w:p w14:paraId="0A6CF40D">
            <w:pPr>
              <w:jc w:val="left"/>
            </w:pPr>
            <w:r>
              <w:rPr>
                <w:rFonts w:ascii="Calibri" w:hAnsi="Calibri" w:eastAsia="ＭＳ 明朝" w:cs="Calibri" w:eastAsiaTheme="minorEastAsia" w:csTheme="minorBidi"/>
                <w:color w:val="1F2937"/>
                <w:sz w:val="18"/>
                <w:szCs w:val="22"/>
              </w:rPr>
              <w:t>Detects 0 text stream tokens; gracefully returns HTTP 422 with message: 'Scanned image detected; please upload text-layer PDF' without crashing.</w:t>
            </w:r>
          </w:p>
        </w:tc>
        <w:tc>
          <w:tcPr>
            <w:tcW w:w="1440" w:type="dxa"/>
            <w:shd w:val="clear" w:fill="FFFFFF"/>
            <w:tcMar>
              <w:top w:w="90" w:type="dxa"/>
              <w:left w:w="130" w:type="dxa"/>
              <w:bottom w:w="90" w:type="dxa"/>
              <w:right w:w="130" w:type="dxa"/>
            </w:tcMar>
          </w:tcPr>
          <w:p w14:paraId="59339002">
            <w:pPr>
              <w:jc w:val="left"/>
            </w:pPr>
            <w:r>
              <w:rPr>
                <w:rFonts w:ascii="Calibri" w:hAnsi="Calibri" w:eastAsia="ＭＳ 明朝" w:cs="Calibri" w:eastAsiaTheme="minorEastAsia" w:csTheme="minorBidi"/>
                <w:color w:val="1F2937"/>
                <w:sz w:val="18"/>
                <w:szCs w:val="22"/>
              </w:rPr>
              <w:t>Partial (Graceful)</w:t>
            </w:r>
          </w:p>
        </w:tc>
      </w:tr>
      <w:tr>
        <w:tc>
          <w:tcPr>
            <w:tcW w:w="3312" w:type="dxa"/>
            <w:shd w:val="clear" w:fill="F9FAFB"/>
            <w:tcMar>
              <w:top w:w="90" w:type="dxa"/>
              <w:left w:w="130" w:type="dxa"/>
              <w:bottom w:w="90" w:type="dxa"/>
              <w:right w:w="130" w:type="dxa"/>
            </w:tcMar>
          </w:tcPr>
          <w:p w14:paraId="7AB20352">
            <w:pPr>
              <w:jc w:val="left"/>
            </w:pPr>
            <w:r>
              <w:rPr>
                <w:rFonts w:ascii="Calibri" w:hAnsi="Calibri" w:eastAsia="ＭＳ 明朝" w:cs="Calibri" w:eastAsiaTheme="minorEastAsia" w:csTheme="minorBidi"/>
                <w:b/>
                <w:bCs/>
                <w:color w:val="1F2937"/>
                <w:sz w:val="18"/>
                <w:szCs w:val="22"/>
              </w:rPr>
              <w:t>A skill outside the 12 categories — tagged OTHER?</w:t>
            </w:r>
          </w:p>
        </w:tc>
        <w:tc>
          <w:tcPr>
            <w:tcW w:w="5040" w:type="dxa"/>
            <w:shd w:val="clear" w:fill="F9FAFB"/>
            <w:tcMar>
              <w:top w:w="90" w:type="dxa"/>
              <w:left w:w="130" w:type="dxa"/>
              <w:bottom w:w="90" w:type="dxa"/>
              <w:right w:w="130" w:type="dxa"/>
            </w:tcMar>
          </w:tcPr>
          <w:p w14:paraId="286C5217">
            <w:pPr>
              <w:jc w:val="left"/>
            </w:pPr>
            <w:r>
              <w:rPr>
                <w:rFonts w:ascii="Calibri" w:hAnsi="Calibri" w:eastAsia="ＭＳ 明朝" w:cs="Calibri" w:eastAsiaTheme="minorEastAsia" w:csTheme="minorBidi"/>
                <w:color w:val="1F2937"/>
                <w:sz w:val="18"/>
                <w:szCs w:val="22"/>
              </w:rPr>
              <w:t>Skills like 'Scrum Master' or 'UI Wireframing' are correctly categorized under fallback category 'OTHER' without schema errors.</w:t>
            </w:r>
          </w:p>
        </w:tc>
        <w:tc>
          <w:tcPr>
            <w:tcW w:w="1440" w:type="dxa"/>
            <w:shd w:val="clear" w:fill="F9FAFB"/>
            <w:tcMar>
              <w:top w:w="90" w:type="dxa"/>
              <w:left w:w="130" w:type="dxa"/>
              <w:bottom w:w="90" w:type="dxa"/>
              <w:right w:w="130" w:type="dxa"/>
            </w:tcMar>
          </w:tcPr>
          <w:p w14:paraId="7930A456">
            <w:pPr>
              <w:jc w:val="left"/>
            </w:pPr>
            <w:r>
              <w:rPr>
                <w:rFonts w:ascii="Calibri" w:hAnsi="Calibri" w:eastAsia="ＭＳ 明朝" w:cs="Calibri" w:eastAsiaTheme="minorEastAsia" w:csTheme="minorBidi"/>
                <w:color w:val="1F2937"/>
                <w:sz w:val="18"/>
                <w:szCs w:val="22"/>
              </w:rPr>
              <w:t>Pass</w:t>
            </w:r>
          </w:p>
        </w:tc>
      </w:tr>
      <w:tr>
        <w:tc>
          <w:tcPr>
            <w:tcW w:w="3312" w:type="dxa"/>
            <w:shd w:val="clear" w:fill="FFFFFF"/>
            <w:tcMar>
              <w:top w:w="90" w:type="dxa"/>
              <w:left w:w="130" w:type="dxa"/>
              <w:bottom w:w="90" w:type="dxa"/>
              <w:right w:w="130" w:type="dxa"/>
            </w:tcMar>
          </w:tcPr>
          <w:p w14:paraId="1FB4FA9D">
            <w:pPr>
              <w:jc w:val="left"/>
            </w:pPr>
            <w:r>
              <w:rPr>
                <w:rFonts w:ascii="Calibri" w:hAnsi="Calibri" w:eastAsia="ＭＳ 明朝" w:cs="Calibri" w:eastAsiaTheme="minorEastAsia" w:csTheme="minorBidi"/>
                <w:b/>
                <w:bCs/>
                <w:color w:val="1F2937"/>
                <w:sz w:val="18"/>
                <w:szCs w:val="22"/>
              </w:rPr>
              <w:t>Same skill worded differently ('Postgres' vs 'SQL databases') — matched?</w:t>
            </w:r>
          </w:p>
        </w:tc>
        <w:tc>
          <w:tcPr>
            <w:tcW w:w="5040" w:type="dxa"/>
            <w:shd w:val="clear" w:fill="FFFFFF"/>
            <w:tcMar>
              <w:top w:w="90" w:type="dxa"/>
              <w:left w:w="130" w:type="dxa"/>
              <w:bottom w:w="90" w:type="dxa"/>
              <w:right w:w="130" w:type="dxa"/>
            </w:tcMar>
          </w:tcPr>
          <w:p w14:paraId="7FF40931">
            <w:pPr>
              <w:jc w:val="left"/>
            </w:pPr>
            <w:r>
              <w:rPr>
                <w:rFonts w:ascii="Calibri" w:hAnsi="Calibri" w:eastAsia="ＭＳ 明朝" w:cs="Calibri" w:eastAsiaTheme="minorEastAsia" w:csTheme="minorBidi"/>
                <w:color w:val="1F2937"/>
                <w:sz w:val="18"/>
                <w:szCs w:val="22"/>
              </w:rPr>
              <w:t>Matched seamlessly via Layer 2 Alias lookup and Layer 3 Semantic vector cosine similarity with score 0.88.</w:t>
            </w:r>
          </w:p>
        </w:tc>
        <w:tc>
          <w:tcPr>
            <w:tcW w:w="1440" w:type="dxa"/>
            <w:shd w:val="clear" w:fill="FFFFFF"/>
            <w:tcMar>
              <w:top w:w="90" w:type="dxa"/>
              <w:left w:w="130" w:type="dxa"/>
              <w:bottom w:w="90" w:type="dxa"/>
              <w:right w:w="130" w:type="dxa"/>
            </w:tcMar>
          </w:tcPr>
          <w:p w14:paraId="46D0664C">
            <w:pPr>
              <w:jc w:val="left"/>
            </w:pPr>
            <w:r>
              <w:rPr>
                <w:rFonts w:ascii="Calibri" w:hAnsi="Calibri" w:eastAsia="ＭＳ 明朝" w:cs="Calibri" w:eastAsiaTheme="minorEastAsia" w:csTheme="minorBidi"/>
                <w:color w:val="1F2937"/>
                <w:sz w:val="18"/>
                <w:szCs w:val="22"/>
              </w:rPr>
              <w:t>Pass</w:t>
            </w:r>
          </w:p>
        </w:tc>
      </w:tr>
    </w:tbl>
    <w:p w14:paraId="1A010146">
      <w:pPr>
        <w:pageBreakBefore/>
        <w:spacing w:after="80" w:line="276" w:lineRule="auto"/>
      </w:pPr>
      <w:r>
        <w:lastRenderedPageBreak/>
      </w:r>
    </w:p>
    <w:p w14:paraId="603C0779">
      <w:pPr>
        <w:spacing w:after="80" w:line="276" w:lineRule="auto"/>
      </w:pPr>
      <w:r>
        <w:rPr>
          <w:rFonts w:ascii="Calibri" w:hAnsi="Calibri" w:eastAsia="ＭＳ 明朝" w:cs="Calibri" w:eastAsiaTheme="minorEastAsia" w:csTheme="minorBidi"/>
          <w:b/>
          <w:bCs/>
          <w:color w:val="1E3A8A"/>
          <w:sz w:val="28"/>
          <w:szCs w:val="22"/>
        </w:rPr>
        <w:t>8. Results on Sample Data</w:t>
      </w:r>
    </w:p>
    <w:p w14:paraId="6234C92F">
      <w:pPr>
        <w:spacing w:after="80" w:line="276" w:lineRule="auto"/>
      </w:pPr>
      <w:r>
        <w:rPr>
          <w:rFonts w:ascii="Calibri" w:hAnsi="Calibri" w:eastAsia="ＭＳ 明朝" w:cs="Calibri" w:eastAsiaTheme="minorEastAsia" w:csTheme="minorBidi"/>
          <w:color w:val="1F2937"/>
          <w:sz w:val="20"/>
          <w:szCs w:val="22"/>
        </w:rPr>
        <w:t>We evaluated the four benchmark candidates across Google SWE, Oracle FSS, and data roles:</w:t>
      </w:r>
    </w:p>
    <w:tbl>
      <w:tblPr>
        <w:tblW w:w="0" w:type="auto"/>
        <w:jc w:val="center"/>
        <w:tblCellMar>
          <w:top w:w="0" w:type="dxa"/>
          <w:left w:w="108" w:type="dxa"/>
          <w:bottom w:w="0" w:type="dxa"/>
          <w:right w:w="108" w:type="dxa"/>
        </w:tblCellMar>
        <w:tblLook w:firstRow="1" w:firstColumn="1" w:noVBand="1"/>
      </w:tblPr>
      <w:tblGrid>
        <w:gridCol w:w="1680"/>
        <w:gridCol w:w="1680"/>
        <w:gridCol w:w="1680"/>
        <w:gridCol w:w="1680"/>
        <w:gridCol w:w="1680"/>
        <w:gridCol w:w="1680"/>
      </w:tblGrid>
      <w:tr>
        <w:tc>
          <w:tcPr>
            <w:tcW w:w="1872" w:type="dxa"/>
            <w:shd w:val="clear" w:fill="1E3A8A"/>
            <w:tcMar>
              <w:top w:w="120" w:type="dxa"/>
              <w:left w:w="140" w:type="dxa"/>
              <w:bottom w:w="120" w:type="dxa"/>
              <w:right w:w="140" w:type="dxa"/>
            </w:tcMar>
          </w:tcPr>
          <w:p w14:paraId="15267F2E">
            <w:pPr>
              <w:jc w:val="left"/>
            </w:pPr>
            <w:r>
              <w:rPr>
                <w:rFonts w:ascii="Calibri" w:hAnsi="Calibri" w:eastAsia="ＭＳ 明朝" w:cs="Calibri" w:eastAsiaTheme="minorEastAsia" w:csTheme="minorBidi"/>
                <w:b/>
                <w:bCs/>
                <w:color w:val="FFFFFF"/>
                <w:sz w:val="19"/>
                <w:szCs w:val="22"/>
              </w:rPr>
              <w:t>Candidate</w:t>
            </w:r>
          </w:p>
        </w:tc>
        <w:tc>
          <w:tcPr>
            <w:tcW w:w="2592" w:type="dxa"/>
            <w:shd w:val="clear" w:fill="1E3A8A"/>
            <w:tcMar>
              <w:top w:w="120" w:type="dxa"/>
              <w:left w:w="140" w:type="dxa"/>
              <w:bottom w:w="120" w:type="dxa"/>
              <w:right w:w="140" w:type="dxa"/>
            </w:tcMar>
          </w:tcPr>
          <w:p w14:paraId="3DDA2495">
            <w:pPr>
              <w:jc w:val="left"/>
            </w:pPr>
            <w:r>
              <w:rPr>
                <w:rFonts w:ascii="Calibri" w:hAnsi="Calibri" w:eastAsia="ＭＳ 明朝" w:cs="Calibri" w:eastAsiaTheme="minorEastAsia" w:csTheme="minorBidi"/>
                <w:b/>
                <w:bCs/>
                <w:color w:val="FFFFFF"/>
                <w:sz w:val="19"/>
                <w:szCs w:val="22"/>
              </w:rPr>
              <w:t>Expected Fit (from Brief)</w:t>
            </w:r>
          </w:p>
        </w:tc>
        <w:tc>
          <w:tcPr>
            <w:tcW w:w="1440" w:type="dxa"/>
            <w:shd w:val="clear" w:fill="1E3A8A"/>
            <w:tcMar>
              <w:top w:w="120" w:type="dxa"/>
              <w:left w:w="140" w:type="dxa"/>
              <w:bottom w:w="120" w:type="dxa"/>
              <w:right w:w="140" w:type="dxa"/>
            </w:tcMar>
          </w:tcPr>
          <w:p w14:paraId="69172083">
            <w:pPr>
              <w:jc w:val="left"/>
            </w:pPr>
            <w:r>
              <w:rPr>
                <w:rFonts w:ascii="Calibri" w:hAnsi="Calibri" w:eastAsia="ＭＳ 明朝" w:cs="Calibri" w:eastAsiaTheme="minorEastAsia" w:csTheme="minorBidi"/>
                <w:b/>
                <w:bCs/>
                <w:color w:val="FFFFFF"/>
                <w:sz w:val="19"/>
                <w:szCs w:val="22"/>
              </w:rPr>
              <w:t>Talent Check Google SWE</w:t>
            </w:r>
          </w:p>
        </w:tc>
        <w:tc>
          <w:tcPr>
            <w:tcW w:w="1440" w:type="dxa"/>
            <w:shd w:val="clear" w:fill="1E3A8A"/>
            <w:tcMar>
              <w:top w:w="120" w:type="dxa"/>
              <w:left w:w="140" w:type="dxa"/>
              <w:bottom w:w="120" w:type="dxa"/>
              <w:right w:w="140" w:type="dxa"/>
            </w:tcMar>
          </w:tcPr>
          <w:p w14:paraId="1C595690">
            <w:pPr>
              <w:jc w:val="left"/>
            </w:pPr>
            <w:r>
              <w:rPr>
                <w:rFonts w:ascii="Calibri" w:hAnsi="Calibri" w:eastAsia="ＭＳ 明朝" w:cs="Calibri" w:eastAsiaTheme="minorEastAsia" w:csTheme="minorBidi"/>
                <w:b/>
                <w:bCs/>
                <w:color w:val="FFFFFF"/>
                <w:sz w:val="19"/>
                <w:szCs w:val="22"/>
              </w:rPr>
              <w:t>Skill Match Google SWE</w:t>
            </w:r>
          </w:p>
        </w:tc>
        <w:tc>
          <w:tcPr>
            <w:tcW w:w="1440" w:type="dxa"/>
            <w:shd w:val="clear" w:fill="1E3A8A"/>
            <w:tcMar>
              <w:top w:w="120" w:type="dxa"/>
              <w:left w:w="140" w:type="dxa"/>
              <w:bottom w:w="120" w:type="dxa"/>
              <w:right w:w="140" w:type="dxa"/>
            </w:tcMar>
          </w:tcPr>
          <w:p w14:paraId="274278AD">
            <w:pPr>
              <w:jc w:val="left"/>
            </w:pPr>
            <w:r>
              <w:rPr>
                <w:rFonts w:ascii="Calibri" w:hAnsi="Calibri" w:eastAsia="ＭＳ 明朝" w:cs="Calibri" w:eastAsiaTheme="minorEastAsia" w:csTheme="minorBidi"/>
                <w:b/>
                <w:bCs/>
                <w:color w:val="FFFFFF"/>
                <w:sz w:val="19"/>
                <w:szCs w:val="22"/>
              </w:rPr>
              <w:t>Skill Match Oracle FSS</w:t>
            </w:r>
          </w:p>
        </w:tc>
        <w:tc>
          <w:tcPr>
            <w:tcW w:w="1008" w:type="dxa"/>
            <w:shd w:val="clear" w:fill="1E3A8A"/>
            <w:tcMar>
              <w:top w:w="120" w:type="dxa"/>
              <w:left w:w="140" w:type="dxa"/>
              <w:bottom w:w="120" w:type="dxa"/>
              <w:right w:w="140" w:type="dxa"/>
            </w:tcMar>
          </w:tcPr>
          <w:p w14:paraId="1AD4DCBE">
            <w:pPr>
              <w:jc w:val="left"/>
            </w:pPr>
            <w:r>
              <w:rPr>
                <w:rFonts w:ascii="Calibri" w:hAnsi="Calibri" w:eastAsia="ＭＳ 明朝" w:cs="Calibri" w:eastAsiaTheme="minorEastAsia" w:csTheme="minorBidi"/>
                <w:b/>
                <w:bCs/>
                <w:color w:val="FFFFFF"/>
                <w:sz w:val="19"/>
                <w:szCs w:val="22"/>
              </w:rPr>
              <w:t>Matches Expected Fit?</w:t>
            </w:r>
          </w:p>
        </w:tc>
      </w:tr>
      <w:tr>
        <w:tc>
          <w:tcPr>
            <w:tcW w:w="1872" w:type="dxa"/>
            <w:shd w:val="clear" w:fill="F9FAFB"/>
            <w:tcMar>
              <w:top w:w="90" w:type="dxa"/>
              <w:left w:w="130" w:type="dxa"/>
              <w:bottom w:w="90" w:type="dxa"/>
              <w:right w:w="130" w:type="dxa"/>
            </w:tcMar>
          </w:tcPr>
          <w:p w14:paraId="7D1F7B80">
            <w:pPr>
              <w:jc w:val="left"/>
            </w:pPr>
            <w:r>
              <w:rPr>
                <w:rFonts w:ascii="Calibri" w:hAnsi="Calibri" w:eastAsia="ＭＳ 明朝" w:cs="Calibri" w:eastAsiaTheme="minorEastAsia" w:csTheme="minorBidi"/>
                <w:b/>
                <w:bCs/>
                <w:color w:val="1F2937"/>
                <w:sz w:val="18"/>
                <w:szCs w:val="22"/>
              </w:rPr>
              <w:t>Ananya Rao</w:t>
            </w:r>
          </w:p>
        </w:tc>
        <w:tc>
          <w:tcPr>
            <w:tcW w:w="2592" w:type="dxa"/>
            <w:shd w:val="clear" w:fill="F9FAFB"/>
            <w:tcMar>
              <w:top w:w="90" w:type="dxa"/>
              <w:left w:w="130" w:type="dxa"/>
              <w:bottom w:w="90" w:type="dxa"/>
              <w:right w:w="130" w:type="dxa"/>
            </w:tcMar>
          </w:tcPr>
          <w:p w14:paraId="50FB426D">
            <w:pPr>
              <w:jc w:val="left"/>
            </w:pPr>
            <w:r>
              <w:rPr>
                <w:rFonts w:ascii="Calibri" w:hAnsi="Calibri" w:eastAsia="ＭＳ 明朝" w:cs="Calibri" w:eastAsiaTheme="minorEastAsia" w:csTheme="minorBidi"/>
                <w:color w:val="1F2937"/>
                <w:sz w:val="18"/>
                <w:szCs w:val="22"/>
              </w:rPr>
              <w:t>Strong for SWE-heavy roles, weaker for data roles</w:t>
            </w:r>
          </w:p>
        </w:tc>
        <w:tc>
          <w:tcPr>
            <w:tcW w:w="1440" w:type="dxa"/>
            <w:shd w:val="clear" w:fill="F9FAFB"/>
            <w:tcMar>
              <w:top w:w="90" w:type="dxa"/>
              <w:left w:w="130" w:type="dxa"/>
              <w:bottom w:w="90" w:type="dxa"/>
              <w:right w:w="130" w:type="dxa"/>
            </w:tcMar>
          </w:tcPr>
          <w:p w14:paraId="5E9D12E6">
            <w:pPr>
              <w:jc w:val="left"/>
            </w:pPr>
            <w:r>
              <w:rPr>
                <w:rFonts w:ascii="Calibri" w:hAnsi="Calibri" w:eastAsia="ＭＳ 明朝" w:cs="Calibri" w:eastAsiaTheme="minorEastAsia" w:csTheme="minorBidi"/>
                <w:color w:val="1F2937"/>
                <w:sz w:val="18"/>
                <w:szCs w:val="22"/>
              </w:rPr>
              <w:t>84.5% (Ready)</w:t>
            </w:r>
          </w:p>
        </w:tc>
        <w:tc>
          <w:tcPr>
            <w:tcW w:w="1440" w:type="dxa"/>
            <w:shd w:val="clear" w:fill="F9FAFB"/>
            <w:tcMar>
              <w:top w:w="90" w:type="dxa"/>
              <w:left w:w="130" w:type="dxa"/>
              <w:bottom w:w="90" w:type="dxa"/>
              <w:right w:w="130" w:type="dxa"/>
            </w:tcMar>
          </w:tcPr>
          <w:p w14:paraId="57E1D5B2">
            <w:pPr>
              <w:jc w:val="left"/>
            </w:pPr>
            <w:r>
              <w:rPr>
                <w:rFonts w:ascii="Calibri" w:hAnsi="Calibri" w:eastAsia="ＭＳ 明朝" w:cs="Calibri" w:eastAsiaTheme="minorEastAsia" w:csTheme="minorBidi"/>
                <w:color w:val="1F2937"/>
                <w:sz w:val="18"/>
                <w:szCs w:val="22"/>
              </w:rPr>
              <w:t>88.0%</w:t>
            </w:r>
          </w:p>
        </w:tc>
        <w:tc>
          <w:tcPr>
            <w:tcW w:w="1440" w:type="dxa"/>
            <w:shd w:val="clear" w:fill="F9FAFB"/>
            <w:tcMar>
              <w:top w:w="90" w:type="dxa"/>
              <w:left w:w="130" w:type="dxa"/>
              <w:bottom w:w="90" w:type="dxa"/>
              <w:right w:w="130" w:type="dxa"/>
            </w:tcMar>
          </w:tcPr>
          <w:p w14:paraId="19BC5921">
            <w:pPr>
              <w:jc w:val="left"/>
            </w:pPr>
            <w:r>
              <w:rPr>
                <w:rFonts w:ascii="Calibri" w:hAnsi="Calibri" w:eastAsia="ＭＳ 明朝" w:cs="Calibri" w:eastAsiaTheme="minorEastAsia" w:csTheme="minorBidi"/>
                <w:color w:val="1F2937"/>
                <w:sz w:val="18"/>
                <w:szCs w:val="22"/>
              </w:rPr>
              <w:t>62.0%</w:t>
            </w:r>
          </w:p>
        </w:tc>
        <w:tc>
          <w:tcPr>
            <w:tcW w:w="1008" w:type="dxa"/>
            <w:shd w:val="clear" w:fill="F9FAFB"/>
            <w:tcMar>
              <w:top w:w="90" w:type="dxa"/>
              <w:left w:w="130" w:type="dxa"/>
              <w:bottom w:w="90" w:type="dxa"/>
              <w:right w:w="130" w:type="dxa"/>
            </w:tcMar>
          </w:tcPr>
          <w:p w14:paraId="27BA56D3">
            <w:pPr>
              <w:jc w:val="left"/>
            </w:pPr>
            <w:r>
              <w:rPr>
                <w:rFonts w:ascii="Calibri" w:hAnsi="Calibri" w:eastAsia="ＭＳ 明朝" w:cs="Calibri" w:eastAsiaTheme="minorEastAsia" w:csTheme="minorBidi"/>
                <w:color w:val="1F2937"/>
                <w:sz w:val="18"/>
                <w:szCs w:val="22"/>
              </w:rPr>
              <w:t>Y</w:t>
            </w:r>
          </w:p>
        </w:tc>
      </w:tr>
      <w:tr>
        <w:tc>
          <w:tcPr>
            <w:tcW w:w="1872" w:type="dxa"/>
            <w:shd w:val="clear" w:fill="FFFFFF"/>
            <w:tcMar>
              <w:top w:w="90" w:type="dxa"/>
              <w:left w:w="130" w:type="dxa"/>
              <w:bottom w:w="90" w:type="dxa"/>
              <w:right w:w="130" w:type="dxa"/>
            </w:tcMar>
          </w:tcPr>
          <w:p w14:paraId="616543BE">
            <w:pPr>
              <w:jc w:val="left"/>
            </w:pPr>
            <w:r>
              <w:rPr>
                <w:rFonts w:ascii="Calibri" w:hAnsi="Calibri" w:eastAsia="ＭＳ 明朝" w:cs="Calibri" w:eastAsiaTheme="minorEastAsia" w:csTheme="minorBidi"/>
                <w:b/>
                <w:bCs/>
                <w:color w:val="1F2937"/>
                <w:sz w:val="18"/>
                <w:szCs w:val="22"/>
              </w:rPr>
              <w:t>Karthik Subramaniam</w:t>
            </w:r>
          </w:p>
        </w:tc>
        <w:tc>
          <w:tcPr>
            <w:tcW w:w="2592" w:type="dxa"/>
            <w:shd w:val="clear" w:fill="FFFFFF"/>
            <w:tcMar>
              <w:top w:w="90" w:type="dxa"/>
              <w:left w:w="130" w:type="dxa"/>
              <w:bottom w:w="90" w:type="dxa"/>
              <w:right w:w="130" w:type="dxa"/>
            </w:tcMar>
          </w:tcPr>
          <w:p w14:paraId="3EFC36EF">
            <w:pPr>
              <w:jc w:val="left"/>
            </w:pPr>
            <w:r>
              <w:rPr>
                <w:rFonts w:ascii="Calibri" w:hAnsi="Calibri" w:eastAsia="ＭＳ 明朝" w:cs="Calibri" w:eastAsiaTheme="minorEastAsia" w:csTheme="minorBidi"/>
                <w:color w:val="1F2937"/>
                <w:sz w:val="18"/>
                <w:szCs w:val="22"/>
              </w:rPr>
              <w:t>Strong for Data Scientist / Analyst, weaker for pure SWE</w:t>
            </w:r>
          </w:p>
        </w:tc>
        <w:tc>
          <w:tcPr>
            <w:tcW w:w="1440" w:type="dxa"/>
            <w:shd w:val="clear" w:fill="FFFFFF"/>
            <w:tcMar>
              <w:top w:w="90" w:type="dxa"/>
              <w:left w:w="130" w:type="dxa"/>
              <w:bottom w:w="90" w:type="dxa"/>
              <w:right w:w="130" w:type="dxa"/>
            </w:tcMar>
          </w:tcPr>
          <w:p w14:paraId="12780C9B">
            <w:pPr>
              <w:jc w:val="left"/>
            </w:pPr>
            <w:r>
              <w:rPr>
                <w:rFonts w:ascii="Calibri" w:hAnsi="Calibri" w:eastAsia="ＭＳ 明朝" w:cs="Calibri" w:eastAsiaTheme="minorEastAsia" w:csTheme="minorBidi"/>
                <w:color w:val="1F2937"/>
                <w:sz w:val="18"/>
                <w:szCs w:val="22"/>
              </w:rPr>
              <w:t>58.0% (Not yet)</w:t>
            </w:r>
          </w:p>
        </w:tc>
        <w:tc>
          <w:tcPr>
            <w:tcW w:w="1440" w:type="dxa"/>
            <w:shd w:val="clear" w:fill="FFFFFF"/>
            <w:tcMar>
              <w:top w:w="90" w:type="dxa"/>
              <w:left w:w="130" w:type="dxa"/>
              <w:bottom w:w="90" w:type="dxa"/>
              <w:right w:w="130" w:type="dxa"/>
            </w:tcMar>
          </w:tcPr>
          <w:p w14:paraId="2C47F001">
            <w:pPr>
              <w:jc w:val="left"/>
            </w:pPr>
            <w:r>
              <w:rPr>
                <w:rFonts w:ascii="Calibri" w:hAnsi="Calibri" w:eastAsia="ＭＳ 明朝" w:cs="Calibri" w:eastAsiaTheme="minorEastAsia" w:csTheme="minorBidi"/>
                <w:color w:val="1F2937"/>
                <w:sz w:val="18"/>
                <w:szCs w:val="22"/>
              </w:rPr>
              <w:t>54.5%</w:t>
            </w:r>
          </w:p>
        </w:tc>
        <w:tc>
          <w:tcPr>
            <w:tcW w:w="1440" w:type="dxa"/>
            <w:shd w:val="clear" w:fill="FFFFFF"/>
            <w:tcMar>
              <w:top w:w="90" w:type="dxa"/>
              <w:left w:w="130" w:type="dxa"/>
              <w:bottom w:w="90" w:type="dxa"/>
              <w:right w:w="130" w:type="dxa"/>
            </w:tcMar>
          </w:tcPr>
          <w:p w14:paraId="30BD541C">
            <w:pPr>
              <w:jc w:val="left"/>
            </w:pPr>
            <w:r>
              <w:rPr>
                <w:rFonts w:ascii="Calibri" w:hAnsi="Calibri" w:eastAsia="ＭＳ 明朝" w:cs="Calibri" w:eastAsiaTheme="minorEastAsia" w:csTheme="minorBidi"/>
                <w:color w:val="1F2937"/>
                <w:sz w:val="18"/>
                <w:szCs w:val="22"/>
              </w:rPr>
              <w:t>61.2%</w:t>
            </w:r>
          </w:p>
        </w:tc>
        <w:tc>
          <w:tcPr>
            <w:tcW w:w="1008" w:type="dxa"/>
            <w:shd w:val="clear" w:fill="FFFFFF"/>
            <w:tcMar>
              <w:top w:w="90" w:type="dxa"/>
              <w:left w:w="130" w:type="dxa"/>
              <w:bottom w:w="90" w:type="dxa"/>
              <w:right w:w="130" w:type="dxa"/>
            </w:tcMar>
          </w:tcPr>
          <w:p w14:paraId="0B55902F">
            <w:pPr>
              <w:jc w:val="left"/>
            </w:pPr>
            <w:r>
              <w:rPr>
                <w:rFonts w:ascii="Calibri" w:hAnsi="Calibri" w:eastAsia="ＭＳ 明朝" w:cs="Calibri" w:eastAsiaTheme="minorEastAsia" w:csTheme="minorBidi"/>
                <w:color w:val="1F2937"/>
                <w:sz w:val="18"/>
                <w:szCs w:val="22"/>
              </w:rPr>
              <w:t>Y</w:t>
            </w:r>
          </w:p>
        </w:tc>
      </w:tr>
      <w:tr>
        <w:tc>
          <w:tcPr>
            <w:tcW w:w="1872" w:type="dxa"/>
            <w:shd w:val="clear" w:fill="F9FAFB"/>
            <w:tcMar>
              <w:top w:w="90" w:type="dxa"/>
              <w:left w:w="130" w:type="dxa"/>
              <w:bottom w:w="90" w:type="dxa"/>
              <w:right w:w="130" w:type="dxa"/>
            </w:tcMar>
          </w:tcPr>
          <w:p w14:paraId="2FBC9728">
            <w:pPr>
              <w:jc w:val="left"/>
            </w:pPr>
            <w:r>
              <w:rPr>
                <w:rFonts w:ascii="Calibri" w:hAnsi="Calibri" w:eastAsia="ＭＳ 明朝" w:cs="Calibri" w:eastAsiaTheme="minorEastAsia" w:csTheme="minorBidi"/>
                <w:b/>
                <w:bCs/>
                <w:color w:val="1F2937"/>
                <w:sz w:val="18"/>
                <w:szCs w:val="22"/>
              </w:rPr>
              <w:t>Priya Menon</w:t>
            </w:r>
          </w:p>
        </w:tc>
        <w:tc>
          <w:tcPr>
            <w:tcW w:w="2592" w:type="dxa"/>
            <w:shd w:val="clear" w:fill="F9FAFB"/>
            <w:tcMar>
              <w:top w:w="90" w:type="dxa"/>
              <w:left w:w="130" w:type="dxa"/>
              <w:bottom w:w="90" w:type="dxa"/>
              <w:right w:w="130" w:type="dxa"/>
            </w:tcMar>
          </w:tcPr>
          <w:p w14:paraId="2F324D17">
            <w:pPr>
              <w:jc w:val="left"/>
            </w:pPr>
            <w:r>
              <w:rPr>
                <w:rFonts w:ascii="Calibri" w:hAnsi="Calibri" w:eastAsia="ＭＳ 明朝" w:cs="Calibri" w:eastAsiaTheme="minorEastAsia" w:csTheme="minorBidi"/>
                <w:color w:val="1F2937"/>
                <w:sz w:val="18"/>
                <w:szCs w:val="22"/>
              </w:rPr>
              <w:t>Best for Oracle FSS roles, weaker for Google / Microsoft</w:t>
            </w:r>
          </w:p>
        </w:tc>
        <w:tc>
          <w:tcPr>
            <w:tcW w:w="1440" w:type="dxa"/>
            <w:shd w:val="clear" w:fill="F9FAFB"/>
            <w:tcMar>
              <w:top w:w="90" w:type="dxa"/>
              <w:left w:w="130" w:type="dxa"/>
              <w:bottom w:w="90" w:type="dxa"/>
              <w:right w:w="130" w:type="dxa"/>
            </w:tcMar>
          </w:tcPr>
          <w:p w14:paraId="5E6D79BD">
            <w:pPr>
              <w:jc w:val="left"/>
            </w:pPr>
            <w:r>
              <w:rPr>
                <w:rFonts w:ascii="Calibri" w:hAnsi="Calibri" w:eastAsia="ＭＳ 明朝" w:cs="Calibri" w:eastAsiaTheme="minorEastAsia" w:csTheme="minorBidi"/>
                <w:color w:val="1F2937"/>
                <w:sz w:val="18"/>
                <w:szCs w:val="22"/>
              </w:rPr>
              <w:t>64.0% (Almost there)</w:t>
            </w:r>
          </w:p>
        </w:tc>
        <w:tc>
          <w:tcPr>
            <w:tcW w:w="1440" w:type="dxa"/>
            <w:shd w:val="clear" w:fill="F9FAFB"/>
            <w:tcMar>
              <w:top w:w="90" w:type="dxa"/>
              <w:left w:w="130" w:type="dxa"/>
              <w:bottom w:w="90" w:type="dxa"/>
              <w:right w:w="130" w:type="dxa"/>
            </w:tcMar>
          </w:tcPr>
          <w:p w14:paraId="7E8FBC1E">
            <w:pPr>
              <w:jc w:val="left"/>
            </w:pPr>
            <w:r>
              <w:rPr>
                <w:rFonts w:ascii="Calibri" w:hAnsi="Calibri" w:eastAsia="ＭＳ 明朝" w:cs="Calibri" w:eastAsiaTheme="minorEastAsia" w:csTheme="minorBidi"/>
                <w:color w:val="1F2937"/>
                <w:sz w:val="18"/>
                <w:szCs w:val="22"/>
              </w:rPr>
              <w:t>61.0%</w:t>
            </w:r>
          </w:p>
        </w:tc>
        <w:tc>
          <w:tcPr>
            <w:tcW w:w="1440" w:type="dxa"/>
            <w:shd w:val="clear" w:fill="F9FAFB"/>
            <w:tcMar>
              <w:top w:w="90" w:type="dxa"/>
              <w:left w:w="130" w:type="dxa"/>
              <w:bottom w:w="90" w:type="dxa"/>
              <w:right w:w="130" w:type="dxa"/>
            </w:tcMar>
          </w:tcPr>
          <w:p w14:paraId="737002A6">
            <w:pPr>
              <w:jc w:val="left"/>
            </w:pPr>
            <w:r>
              <w:rPr>
                <w:rFonts w:ascii="Calibri" w:hAnsi="Calibri" w:eastAsia="ＭＳ 明朝" w:cs="Calibri" w:eastAsiaTheme="minorEastAsia" w:csTheme="minorBidi"/>
                <w:color w:val="1F2937"/>
                <w:sz w:val="18"/>
                <w:szCs w:val="22"/>
              </w:rPr>
              <w:t>85.2%</w:t>
            </w:r>
          </w:p>
        </w:tc>
        <w:tc>
          <w:tcPr>
            <w:tcW w:w="1008" w:type="dxa"/>
            <w:shd w:val="clear" w:fill="F9FAFB"/>
            <w:tcMar>
              <w:top w:w="90" w:type="dxa"/>
              <w:left w:w="130" w:type="dxa"/>
              <w:bottom w:w="90" w:type="dxa"/>
              <w:right w:w="130" w:type="dxa"/>
            </w:tcMar>
          </w:tcPr>
          <w:p w14:paraId="49F04987">
            <w:pPr>
              <w:jc w:val="left"/>
            </w:pPr>
            <w:r>
              <w:rPr>
                <w:rFonts w:ascii="Calibri" w:hAnsi="Calibri" w:eastAsia="ＭＳ 明朝" w:cs="Calibri" w:eastAsiaTheme="minorEastAsia" w:csTheme="minorBidi"/>
                <w:color w:val="1F2937"/>
                <w:sz w:val="18"/>
                <w:szCs w:val="22"/>
              </w:rPr>
              <w:t>Y</w:t>
            </w:r>
          </w:p>
        </w:tc>
      </w:tr>
      <w:tr>
        <w:tc>
          <w:tcPr>
            <w:tcW w:w="1872" w:type="dxa"/>
            <w:shd w:val="clear" w:fill="FFFFFF"/>
            <w:tcMar>
              <w:top w:w="90" w:type="dxa"/>
              <w:left w:w="130" w:type="dxa"/>
              <w:bottom w:w="90" w:type="dxa"/>
              <w:right w:w="130" w:type="dxa"/>
            </w:tcMar>
          </w:tcPr>
          <w:p w14:paraId="6D13E6AE">
            <w:pPr>
              <w:jc w:val="left"/>
            </w:pPr>
            <w:r>
              <w:rPr>
                <w:rFonts w:ascii="Calibri" w:hAnsi="Calibri" w:eastAsia="ＭＳ 明朝" w:cs="Calibri" w:eastAsiaTheme="minorEastAsia" w:csTheme="minorBidi"/>
                <w:b/>
                <w:bCs/>
                <w:color w:val="1F2937"/>
                <w:sz w:val="18"/>
                <w:szCs w:val="22"/>
              </w:rPr>
              <w:t>Rohan Verma</w:t>
            </w:r>
          </w:p>
        </w:tc>
        <w:tc>
          <w:tcPr>
            <w:tcW w:w="2592" w:type="dxa"/>
            <w:shd w:val="clear" w:fill="FFFFFF"/>
            <w:tcMar>
              <w:top w:w="90" w:type="dxa"/>
              <w:left w:w="130" w:type="dxa"/>
              <w:bottom w:w="90" w:type="dxa"/>
              <w:right w:w="130" w:type="dxa"/>
            </w:tcMar>
          </w:tcPr>
          <w:p w14:paraId="5C7393F0">
            <w:pPr>
              <w:jc w:val="left"/>
            </w:pPr>
            <w:r>
              <w:rPr>
                <w:rFonts w:ascii="Calibri" w:hAnsi="Calibri" w:eastAsia="ＭＳ 明朝" w:cs="Calibri" w:eastAsiaTheme="minorEastAsia" w:csTheme="minorBidi"/>
                <w:color w:val="1F2937"/>
                <w:sz w:val="18"/>
                <w:szCs w:val="22"/>
              </w:rPr>
              <w:t>Competitive across nearly every role</w:t>
            </w:r>
          </w:p>
        </w:tc>
        <w:tc>
          <w:tcPr>
            <w:tcW w:w="1440" w:type="dxa"/>
            <w:shd w:val="clear" w:fill="FFFFFF"/>
            <w:tcMar>
              <w:top w:w="90" w:type="dxa"/>
              <w:left w:w="130" w:type="dxa"/>
              <w:bottom w:w="90" w:type="dxa"/>
              <w:right w:w="130" w:type="dxa"/>
            </w:tcMar>
          </w:tcPr>
          <w:p w14:paraId="60243FA1">
            <w:pPr>
              <w:jc w:val="left"/>
            </w:pPr>
            <w:r>
              <w:rPr>
                <w:rFonts w:ascii="Calibri" w:hAnsi="Calibri" w:eastAsia="ＭＳ 明朝" w:cs="Calibri" w:eastAsiaTheme="minorEastAsia" w:csTheme="minorBidi"/>
                <w:color w:val="1F2937"/>
                <w:sz w:val="18"/>
                <w:szCs w:val="22"/>
              </w:rPr>
              <w:t>79.5% (Almost there)</w:t>
            </w:r>
          </w:p>
        </w:tc>
        <w:tc>
          <w:tcPr>
            <w:tcW w:w="1440" w:type="dxa"/>
            <w:shd w:val="clear" w:fill="FFFFFF"/>
            <w:tcMar>
              <w:top w:w="90" w:type="dxa"/>
              <w:left w:w="130" w:type="dxa"/>
              <w:bottom w:w="90" w:type="dxa"/>
              <w:right w:w="130" w:type="dxa"/>
            </w:tcMar>
          </w:tcPr>
          <w:p w14:paraId="0AC8116D">
            <w:pPr>
              <w:jc w:val="left"/>
            </w:pPr>
            <w:r>
              <w:rPr>
                <w:rFonts w:ascii="Calibri" w:hAnsi="Calibri" w:eastAsia="ＭＳ 明朝" w:cs="Calibri" w:eastAsiaTheme="minorEastAsia" w:csTheme="minorBidi"/>
                <w:color w:val="1F2937"/>
                <w:sz w:val="18"/>
                <w:szCs w:val="22"/>
              </w:rPr>
              <w:t>76.0%</w:t>
            </w:r>
          </w:p>
        </w:tc>
        <w:tc>
          <w:tcPr>
            <w:tcW w:w="1440" w:type="dxa"/>
            <w:shd w:val="clear" w:fill="FFFFFF"/>
            <w:tcMar>
              <w:top w:w="90" w:type="dxa"/>
              <w:left w:w="130" w:type="dxa"/>
              <w:bottom w:w="90" w:type="dxa"/>
              <w:right w:w="130" w:type="dxa"/>
            </w:tcMar>
          </w:tcPr>
          <w:p w14:paraId="6BCD8601">
            <w:pPr>
              <w:jc w:val="left"/>
            </w:pPr>
            <w:r>
              <w:rPr>
                <w:rFonts w:ascii="Calibri" w:hAnsi="Calibri" w:eastAsia="ＭＳ 明朝" w:cs="Calibri" w:eastAsiaTheme="minorEastAsia" w:csTheme="minorBidi"/>
                <w:color w:val="1F2937"/>
                <w:sz w:val="18"/>
                <w:szCs w:val="22"/>
              </w:rPr>
              <w:t>78.5%</w:t>
            </w:r>
          </w:p>
        </w:tc>
        <w:tc>
          <w:tcPr>
            <w:tcW w:w="1008" w:type="dxa"/>
            <w:shd w:val="clear" w:fill="FFFFFF"/>
            <w:tcMar>
              <w:top w:w="90" w:type="dxa"/>
              <w:left w:w="130" w:type="dxa"/>
              <w:bottom w:w="90" w:type="dxa"/>
              <w:right w:w="130" w:type="dxa"/>
            </w:tcMar>
          </w:tcPr>
          <w:p w14:paraId="4B155453">
            <w:pPr>
              <w:jc w:val="left"/>
            </w:pPr>
            <w:r>
              <w:rPr>
                <w:rFonts w:ascii="Calibri" w:hAnsi="Calibri" w:eastAsia="ＭＳ 明朝" w:cs="Calibri" w:eastAsiaTheme="minorEastAsia" w:csTheme="minorBidi"/>
                <w:color w:val="1F2937"/>
                <w:sz w:val="18"/>
                <w:szCs w:val="22"/>
              </w:rPr>
              <w:t>Y</w:t>
            </w:r>
          </w:p>
        </w:tc>
      </w:tr>
    </w:tbl>
    <w:p w14:paraId="64312C89">
      <w:pPr>
        <w:spacing w:after="120"/>
      </w:pPr>
    </w:p>
    <w:p w14:paraId="14D2C277">
      <w:pPr>
        <w:spacing w:after="80" w:line="276" w:lineRule="auto"/>
      </w:pPr>
      <w:r>
        <w:rPr>
          <w:rFonts w:ascii="Calibri" w:hAnsi="Calibri" w:eastAsia="ＭＳ 明朝" w:cs="Calibri" w:eastAsiaTheme="minorEastAsia" w:csTheme="minorBidi"/>
          <w:b/>
          <w:bCs/>
          <w:color w:val="1F2937"/>
          <w:sz w:val="20"/>
          <w:szCs w:val="22"/>
        </w:rPr>
        <w:t>Explanation of Nuances &amp; Ground Truth Alignment:</w:t>
      </w:r>
      <w:r>
        <w:br w:type="textWrapping"/>
      </w:r>
      <w:r>
        <w:rPr>
          <w:rFonts w:ascii="Calibri" w:hAnsi="Calibri" w:eastAsia="ＭＳ 明朝" w:cs="Calibri" w:eastAsiaTheme="minorEastAsia" w:csTheme="minorBidi"/>
          <w:color w:val="1F2937"/>
          <w:sz w:val="20"/>
          <w:szCs w:val="22"/>
        </w:rPr>
        <w:t>All 4 candidates strictly align with benchmark expectations (100% 'Y'). A critical discovery occurred with Rohan Verma: a naive keyword ATS awarded him 88.0% on Google SWE because he packed his resume with buzzwords. However, GapMap's Evidence Engine detected 4 skills claimed without any project verification (keyword stuffing), demoted their confidence, and halved their credit (STUFFING_PENALTY = 0.5), bringing his true match score to 76.0%. This proves GapMap's ability to reward genuine competency over resume padding.</w:t>
      </w:r>
    </w:p>
    <w:p w14:paraId="0EDB0FFC">
      <w:pPr>
        <w:pageBreakBefore/>
        <w:spacing w:after="80" w:line="276" w:lineRule="auto"/>
      </w:pPr>
      <w:r>
        <w:lastRenderedPageBreak/>
      </w:r>
    </w:p>
    <w:p w14:paraId="113C7616">
      <w:pPr>
        <w:spacing w:after="80" w:line="276" w:lineRule="auto"/>
      </w:pPr>
      <w:r>
        <w:rPr>
          <w:rFonts w:ascii="Calibri" w:hAnsi="Calibri" w:eastAsia="ＭＳ 明朝" w:cs="Calibri" w:eastAsiaTheme="minorEastAsia" w:csTheme="minorBidi"/>
          <w:b/>
          <w:bCs/>
          <w:color w:val="1E3A8A"/>
          <w:sz w:val="28"/>
          <w:szCs w:val="22"/>
        </w:rPr>
        <w:t>9. How to Run Our Code</w:t>
      </w:r>
    </w:p>
    <w:p w14:paraId="3BB7D048">
      <w:pPr>
        <w:spacing w:after="80" w:line="276" w:lineRule="auto"/>
      </w:pPr>
      <w:r>
        <w:rPr>
          <w:rFonts w:ascii="Calibri" w:hAnsi="Calibri" w:eastAsia="ＭＳ 明朝" w:cs="Calibri" w:eastAsiaTheme="minorEastAsia" w:csTheme="minorBidi"/>
          <w:color w:val="1F2937"/>
          <w:sz w:val="20"/>
          <w:szCs w:val="22"/>
        </w:rPr>
        <w:t>Evaluators can run GapMap directly from Code.zip using the exact commands below (also in README.md):</w:t>
      </w:r>
    </w:p>
    <w:tbl>
      <w:tblPr>
        <w:tblW w:w="0" w:type="auto"/>
        <w:jc w:val="center"/>
        <w:tblCellMar>
          <w:top w:w="0" w:type="dxa"/>
          <w:left w:w="108" w:type="dxa"/>
          <w:bottom w:w="0" w:type="dxa"/>
          <w:right w:w="108" w:type="dxa"/>
        </w:tblCellMar>
        <w:tblLook w:firstRow="1" w:firstColumn="1" w:noVBand="1"/>
      </w:tblPr>
      <w:tblGrid>
        <w:gridCol w:w="5040"/>
        <w:gridCol w:w="5040"/>
      </w:tblGrid>
      <w:tr>
        <w:tc>
          <w:tcPr>
            <w:tcW w:w="2592" w:type="dxa"/>
            <w:shd w:val="clear" w:fill="1E3A8A"/>
            <w:tcMar>
              <w:top w:w="120" w:type="dxa"/>
              <w:left w:w="140" w:type="dxa"/>
              <w:bottom w:w="120" w:type="dxa"/>
              <w:right w:w="140" w:type="dxa"/>
            </w:tcMar>
          </w:tcPr>
          <w:p w14:paraId="7CC23CAB">
            <w:pPr>
              <w:jc w:val="left"/>
            </w:pPr>
            <w:r>
              <w:rPr>
                <w:rFonts w:ascii="Calibri" w:hAnsi="Calibri" w:eastAsia="ＭＳ 明朝" w:cs="Calibri" w:eastAsiaTheme="minorEastAsia" w:csTheme="minorBidi"/>
                <w:b/>
                <w:bCs/>
                <w:color w:val="FFFFFF"/>
                <w:sz w:val="19"/>
                <w:szCs w:val="22"/>
              </w:rPr>
              <w:t>Step</w:t>
            </w:r>
          </w:p>
        </w:tc>
        <w:tc>
          <w:tcPr>
            <w:tcW w:w="7200" w:type="dxa"/>
            <w:shd w:val="clear" w:fill="1E3A8A"/>
            <w:tcMar>
              <w:top w:w="120" w:type="dxa"/>
              <w:left w:w="140" w:type="dxa"/>
              <w:bottom w:w="120" w:type="dxa"/>
              <w:right w:w="140" w:type="dxa"/>
            </w:tcMar>
          </w:tcPr>
          <w:p w14:paraId="67F0B140">
            <w:pPr>
              <w:jc w:val="left"/>
            </w:pPr>
            <w:r>
              <w:rPr>
                <w:rFonts w:ascii="Calibri" w:hAnsi="Calibri" w:eastAsia="ＭＳ 明朝" w:cs="Calibri" w:eastAsiaTheme="minorEastAsia" w:csTheme="minorBidi"/>
                <w:b/>
                <w:bCs/>
                <w:color w:val="FFFFFF"/>
                <w:sz w:val="19"/>
                <w:szCs w:val="22"/>
              </w:rPr>
              <w:t>Details &amp; Exact Commands</w:t>
            </w:r>
          </w:p>
        </w:tc>
      </w:tr>
      <w:tr>
        <w:tc>
          <w:tcPr>
            <w:tcW w:w="2592" w:type="dxa"/>
            <w:shd w:val="clear" w:fill="F9FAFB"/>
            <w:tcMar>
              <w:top w:w="90" w:type="dxa"/>
              <w:left w:w="130" w:type="dxa"/>
              <w:bottom w:w="90" w:type="dxa"/>
              <w:right w:w="130" w:type="dxa"/>
            </w:tcMar>
          </w:tcPr>
          <w:p w14:paraId="41CE9CB5">
            <w:pPr>
              <w:jc w:val="left"/>
            </w:pPr>
            <w:r>
              <w:rPr>
                <w:rFonts w:ascii="Calibri" w:hAnsi="Calibri" w:eastAsia="ＭＳ 明朝" w:cs="Calibri" w:eastAsiaTheme="minorEastAsia" w:csTheme="minorBidi"/>
                <w:b/>
                <w:bCs/>
                <w:color w:val="1F2937"/>
                <w:sz w:val="18"/>
                <w:szCs w:val="22"/>
              </w:rPr>
              <w:t>Prerequisites</w:t>
            </w:r>
          </w:p>
        </w:tc>
        <w:tc>
          <w:tcPr>
            <w:tcW w:w="7200" w:type="dxa"/>
            <w:shd w:val="clear" w:fill="F9FAFB"/>
            <w:tcMar>
              <w:top w:w="90" w:type="dxa"/>
              <w:left w:w="130" w:type="dxa"/>
              <w:bottom w:w="90" w:type="dxa"/>
              <w:right w:w="130" w:type="dxa"/>
            </w:tcMar>
          </w:tcPr>
          <w:p w14:paraId="0F747152">
            <w:pPr>
              <w:jc w:val="left"/>
            </w:pPr>
            <w:r>
              <w:rPr>
                <w:rFonts w:ascii="Calibri" w:hAnsi="Calibri" w:eastAsia="ＭＳ 明朝" w:cs="Calibri" w:eastAsiaTheme="minorEastAsia" w:csTheme="minorBidi"/>
                <w:color w:val="1F2937"/>
                <w:sz w:val="18"/>
                <w:szCs w:val="22"/>
              </w:rPr>
              <w:t>Python 3.10+ (tested on 3.11 &amp; 3.14), Node.js 18+, npm 9+</w:t>
            </w:r>
          </w:p>
        </w:tc>
      </w:tr>
      <w:tr>
        <w:tc>
          <w:tcPr>
            <w:tcW w:w="2592" w:type="dxa"/>
            <w:shd w:val="clear" w:fill="FFFFFF"/>
            <w:tcMar>
              <w:top w:w="90" w:type="dxa"/>
              <w:left w:w="130" w:type="dxa"/>
              <w:bottom w:w="90" w:type="dxa"/>
              <w:right w:w="130" w:type="dxa"/>
            </w:tcMar>
          </w:tcPr>
          <w:p w14:paraId="050E9997">
            <w:pPr>
              <w:jc w:val="left"/>
            </w:pPr>
            <w:r>
              <w:rPr>
                <w:rFonts w:ascii="Calibri" w:hAnsi="Calibri" w:eastAsia="ＭＳ 明朝" w:cs="Calibri" w:eastAsiaTheme="minorEastAsia" w:csTheme="minorBidi"/>
                <w:b/>
                <w:bCs/>
                <w:color w:val="1F2937"/>
                <w:sz w:val="18"/>
                <w:szCs w:val="22"/>
              </w:rPr>
              <w:t>Setup Commands</w:t>
            </w:r>
          </w:p>
        </w:tc>
        <w:tc>
          <w:tcPr>
            <w:tcW w:w="7200" w:type="dxa"/>
            <w:shd w:val="clear" w:fill="FFFFFF"/>
            <w:tcMar>
              <w:top w:w="90" w:type="dxa"/>
              <w:left w:w="130" w:type="dxa"/>
              <w:bottom w:w="90" w:type="dxa"/>
              <w:right w:w="130" w:type="dxa"/>
            </w:tcMar>
          </w:tcPr>
          <w:p w14:paraId="151FDC3E">
            <w:pPr>
              <w:jc w:val="left"/>
            </w:pPr>
            <w:r>
              <w:rPr>
                <w:rFonts w:ascii="Calibri" w:hAnsi="Calibri" w:eastAsia="ＭＳ 明朝" w:cs="Calibri" w:eastAsiaTheme="minorEastAsia" w:csTheme="minorBidi"/>
                <w:color w:val="1F2937"/>
                <w:sz w:val="18"/>
                <w:szCs w:val="22"/>
              </w:rPr>
              <w:t># 1. Setup Backend</w:t>
            </w:r>
            <w:r>
              <w:br w:type="textWrapping"/>
            </w:r>
            <w:r>
              <w:rPr>
                <w:rFonts w:ascii="Calibri" w:hAnsi="Calibri" w:eastAsia="ＭＳ 明朝" w:cs="Calibri" w:eastAsiaTheme="minorEastAsia" w:csTheme="minorBidi"/>
                <w:color w:val="1F2937"/>
                <w:sz w:val="18"/>
                <w:szCs w:val="22"/>
              </w:rPr>
              <w:t>cd backend</w:t>
            </w:r>
            <w:r>
              <w:br w:type="textWrapping"/>
            </w:r>
            <w:r>
              <w:rPr>
                <w:rFonts w:ascii="Calibri" w:hAnsi="Calibri" w:eastAsia="ＭＳ 明朝" w:cs="Calibri" w:eastAsiaTheme="minorEastAsia" w:csTheme="minorBidi"/>
                <w:color w:val="1F2937"/>
                <w:sz w:val="18"/>
                <w:szCs w:val="22"/>
              </w:rPr>
              <w:t>python -m venv venv</w:t>
            </w:r>
            <w:r>
              <w:br w:type="textWrapping"/>
            </w:r>
            <w:r>
              <w:rPr>
                <w:rFonts w:ascii="Calibri" w:hAnsi="Calibri" w:eastAsia="ＭＳ 明朝" w:cs="Calibri" w:eastAsiaTheme="minorEastAsia" w:csTheme="minorBidi"/>
                <w:color w:val="1F2937"/>
                <w:sz w:val="18"/>
                <w:szCs w:val="22"/>
              </w:rPr>
              <w:t xml:space="preserve">.\venv\Scripts\activate   # Windows (or: source venv/bin/activate)</w:t>
            </w:r>
            <w:r>
              <w:br w:type="textWrapping"/>
            </w:r>
            <w:r>
              <w:rPr>
                <w:rFonts w:ascii="Calibri" w:hAnsi="Calibri" w:eastAsia="ＭＳ 明朝" w:cs="Calibri" w:eastAsiaTheme="minorEastAsia" w:csTheme="minorBidi"/>
                <w:color w:val="1F2937"/>
                <w:sz w:val="18"/>
                <w:szCs w:val="22"/>
              </w:rPr>
              <w:t>pip install -r requirements.txt</w:t>
            </w:r>
            <w:r>
              <w:br w:type="textWrapping"/>
            </w:r>
            <w:r>
              <w:br w:type="textWrapping"/>
            </w:r>
            <w:r>
              <w:rPr>
                <w:rFonts w:ascii="Calibri" w:hAnsi="Calibri" w:eastAsia="ＭＳ 明朝" w:cs="Calibri" w:eastAsiaTheme="minorEastAsia" w:csTheme="minorBidi"/>
                <w:color w:val="1F2937"/>
                <w:sz w:val="18"/>
                <w:szCs w:val="22"/>
              </w:rPr>
              <w:t># 2. Setup Frontend</w:t>
            </w:r>
            <w:r>
              <w:br w:type="textWrapping"/>
            </w:r>
            <w:r>
              <w:rPr>
                <w:rFonts w:ascii="Calibri" w:hAnsi="Calibri" w:eastAsia="ＭＳ 明朝" w:cs="Calibri" w:eastAsiaTheme="minorEastAsia" w:csTheme="minorBidi"/>
                <w:color w:val="1F2937"/>
                <w:sz w:val="18"/>
                <w:szCs w:val="22"/>
              </w:rPr>
              <w:t>cd ../frontend</w:t>
            </w:r>
            <w:r>
              <w:br w:type="textWrapping"/>
            </w:r>
            <w:r>
              <w:rPr>
                <w:rFonts w:ascii="Calibri" w:hAnsi="Calibri" w:eastAsia="ＭＳ 明朝" w:cs="Calibri" w:eastAsiaTheme="minorEastAsia" w:csTheme="minorBidi"/>
                <w:color w:val="1F2937"/>
                <w:sz w:val="18"/>
                <w:szCs w:val="22"/>
              </w:rPr>
              <w:t>npm install</w:t>
            </w:r>
          </w:p>
        </w:tc>
      </w:tr>
      <w:tr>
        <w:tc>
          <w:tcPr>
            <w:tcW w:w="2592" w:type="dxa"/>
            <w:shd w:val="clear" w:fill="F9FAFB"/>
            <w:tcMar>
              <w:top w:w="90" w:type="dxa"/>
              <w:left w:w="130" w:type="dxa"/>
              <w:bottom w:w="90" w:type="dxa"/>
              <w:right w:w="130" w:type="dxa"/>
            </w:tcMar>
          </w:tcPr>
          <w:p w14:paraId="7D7FBDD9">
            <w:pPr>
              <w:jc w:val="left"/>
            </w:pPr>
            <w:r>
              <w:rPr>
                <w:rFonts w:ascii="Calibri" w:hAnsi="Calibri" w:eastAsia="ＭＳ 明朝" w:cs="Calibri" w:eastAsiaTheme="minorEastAsia" w:csTheme="minorBidi"/>
                <w:b/>
                <w:bCs/>
                <w:color w:val="1F2937"/>
                <w:sz w:val="18"/>
                <w:szCs w:val="22"/>
              </w:rPr>
              <w:t>Environment Variables</w:t>
            </w:r>
          </w:p>
        </w:tc>
        <w:tc>
          <w:tcPr>
            <w:tcW w:w="7200" w:type="dxa"/>
            <w:shd w:val="clear" w:fill="F9FAFB"/>
            <w:tcMar>
              <w:top w:w="90" w:type="dxa"/>
              <w:left w:w="130" w:type="dxa"/>
              <w:bottom w:w="90" w:type="dxa"/>
              <w:right w:w="130" w:type="dxa"/>
            </w:tcMar>
          </w:tcPr>
          <w:p w14:paraId="60E37110">
            <w:pPr>
              <w:jc w:val="left"/>
            </w:pPr>
            <w:r>
              <w:rPr>
                <w:rFonts w:ascii="Calibri" w:hAnsi="Calibri" w:eastAsia="ＭＳ 明朝" w:cs="Calibri" w:eastAsiaTheme="minorEastAsia" w:csTheme="minorBidi"/>
                <w:color w:val="1F2937"/>
                <w:sz w:val="18"/>
                <w:szCs w:val="22"/>
              </w:rPr>
              <w:t>Create backend/.env (Optional - runs offline with built-in mock fallbacks):</w:t>
            </w:r>
            <w:r>
              <w:br w:type="textWrapping"/>
            </w:r>
            <w:r>
              <w:rPr>
                <w:rFonts w:ascii="Calibri" w:hAnsi="Calibri" w:eastAsia="ＭＳ 明朝" w:cs="Calibri" w:eastAsiaTheme="minorEastAsia" w:csTheme="minorBidi"/>
                <w:color w:val="1F2937"/>
                <w:sz w:val="18"/>
                <w:szCs w:val="22"/>
              </w:rPr>
              <w:t>GEMINI_API_KEY=your_gemini_key</w:t>
            </w:r>
            <w:r>
              <w:br w:type="textWrapping"/>
            </w:r>
            <w:r>
              <w:rPr>
                <w:rFonts w:ascii="Calibri" w:hAnsi="Calibri" w:eastAsia="ＭＳ 明朝" w:cs="Calibri" w:eastAsiaTheme="minorEastAsia" w:csTheme="minorBidi"/>
                <w:color w:val="1F2937"/>
                <w:sz w:val="18"/>
                <w:szCs w:val="22"/>
              </w:rPr>
              <w:t>MISTRAL_API_KEY=your_mistral_key</w:t>
            </w:r>
            <w:r>
              <w:br w:type="textWrapping"/>
            </w:r>
            <w:r>
              <w:rPr>
                <w:rFonts w:ascii="Calibri" w:hAnsi="Calibri" w:eastAsia="ＭＳ 明朝" w:cs="Calibri" w:eastAsiaTheme="minorEastAsia" w:csTheme="minorBidi"/>
                <w:color w:val="1F2937"/>
                <w:sz w:val="18"/>
                <w:szCs w:val="22"/>
              </w:rPr>
              <w:t>SUPABASE_URL=optional_supabase_url</w:t>
            </w:r>
            <w:r>
              <w:br w:type="textWrapping"/>
            </w:r>
            <w:r>
              <w:rPr>
                <w:rFonts w:ascii="Calibri" w:hAnsi="Calibri" w:eastAsia="ＭＳ 明朝" w:cs="Calibri" w:eastAsiaTheme="minorEastAsia" w:csTheme="minorBidi"/>
                <w:color w:val="1F2937"/>
                <w:sz w:val="18"/>
                <w:szCs w:val="22"/>
              </w:rPr>
              <w:t>SUPABASE_KEY=optional_supabase_key</w:t>
            </w:r>
          </w:p>
        </w:tc>
      </w:tr>
      <w:tr>
        <w:tc>
          <w:tcPr>
            <w:tcW w:w="2592" w:type="dxa"/>
            <w:shd w:val="clear" w:fill="FFFFFF"/>
            <w:tcMar>
              <w:top w:w="90" w:type="dxa"/>
              <w:left w:w="130" w:type="dxa"/>
              <w:bottom w:w="90" w:type="dxa"/>
              <w:right w:w="130" w:type="dxa"/>
            </w:tcMar>
          </w:tcPr>
          <w:p w14:paraId="607F9FFB">
            <w:pPr>
              <w:jc w:val="left"/>
            </w:pPr>
            <w:r>
              <w:rPr>
                <w:rFonts w:ascii="Calibri" w:hAnsi="Calibri" w:eastAsia="ＭＳ 明朝" w:cs="Calibri" w:eastAsiaTheme="minorEastAsia" w:csTheme="minorBidi"/>
                <w:b/>
                <w:bCs/>
                <w:color w:val="1F2937"/>
                <w:sz w:val="18"/>
                <w:szCs w:val="22"/>
              </w:rPr>
              <w:t>Start Command(s)</w:t>
            </w:r>
          </w:p>
        </w:tc>
        <w:tc>
          <w:tcPr>
            <w:tcW w:w="7200" w:type="dxa"/>
            <w:shd w:val="clear" w:fill="FFFFFF"/>
            <w:tcMar>
              <w:top w:w="90" w:type="dxa"/>
              <w:left w:w="130" w:type="dxa"/>
              <w:bottom w:w="90" w:type="dxa"/>
              <w:right w:w="130" w:type="dxa"/>
            </w:tcMar>
          </w:tcPr>
          <w:p w14:paraId="2A6DCB55">
            <w:pPr>
              <w:jc w:val="left"/>
            </w:pPr>
            <w:r>
              <w:rPr>
                <w:rFonts w:ascii="Calibri" w:hAnsi="Calibri" w:eastAsia="ＭＳ 明朝" w:cs="Calibri" w:eastAsiaTheme="minorEastAsia" w:csTheme="minorBidi"/>
                <w:color w:val="1F2937"/>
                <w:sz w:val="18"/>
                <w:szCs w:val="22"/>
              </w:rPr>
              <w:t># Terminal 1: Backend API (port 8000)</w:t>
            </w:r>
            <w:r>
              <w:br w:type="textWrapping"/>
            </w:r>
            <w:r>
              <w:rPr>
                <w:rFonts w:ascii="Calibri" w:hAnsi="Calibri" w:eastAsia="ＭＳ 明朝" w:cs="Calibri" w:eastAsiaTheme="minorEastAsia" w:csTheme="minorBidi"/>
                <w:color w:val="1F2937"/>
                <w:sz w:val="18"/>
                <w:szCs w:val="22"/>
              </w:rPr>
              <w:t>cd backend</w:t>
            </w:r>
            <w:r>
              <w:br w:type="textWrapping"/>
            </w:r>
            <w:r>
              <w:rPr>
                <w:rFonts w:ascii="Calibri" w:hAnsi="Calibri" w:eastAsia="ＭＳ 明朝" w:cs="Calibri" w:eastAsiaTheme="minorEastAsia" w:csTheme="minorBidi"/>
                <w:color w:val="1F2937"/>
                <w:sz w:val="18"/>
                <w:szCs w:val="22"/>
              </w:rPr>
              <w:t>python -m uvicorn app.main:app --host 0.0.0.0 --port 8000 --reload</w:t>
            </w:r>
            <w:r>
              <w:br w:type="textWrapping"/>
            </w:r>
            <w:r>
              <w:br w:type="textWrapping"/>
            </w:r>
            <w:r>
              <w:rPr>
                <w:rFonts w:ascii="Calibri" w:hAnsi="Calibri" w:eastAsia="ＭＳ 明朝" w:cs="Calibri" w:eastAsiaTheme="minorEastAsia" w:csTheme="minorBidi"/>
                <w:color w:val="1F2937"/>
                <w:sz w:val="18"/>
                <w:szCs w:val="22"/>
              </w:rPr>
              <w:t># Terminal 2: Frontend UI (port 5173)</w:t>
            </w:r>
            <w:r>
              <w:br w:type="textWrapping"/>
            </w:r>
            <w:r>
              <w:rPr>
                <w:rFonts w:ascii="Calibri" w:hAnsi="Calibri" w:eastAsia="ＭＳ 明朝" w:cs="Calibri" w:eastAsiaTheme="minorEastAsia" w:csTheme="minorBidi"/>
                <w:color w:val="1F2937"/>
                <w:sz w:val="18"/>
                <w:szCs w:val="22"/>
              </w:rPr>
              <w:t>cd frontend</w:t>
            </w:r>
            <w:r>
              <w:br w:type="textWrapping"/>
            </w:r>
            <w:r>
              <w:rPr>
                <w:rFonts w:ascii="Calibri" w:hAnsi="Calibri" w:eastAsia="ＭＳ 明朝" w:cs="Calibri" w:eastAsiaTheme="minorEastAsia" w:csTheme="minorBidi"/>
                <w:color w:val="1F2937"/>
                <w:sz w:val="18"/>
                <w:szCs w:val="22"/>
              </w:rPr>
              <w:t>npm run dev</w:t>
            </w:r>
          </w:p>
        </w:tc>
      </w:tr>
      <w:tr>
        <w:tc>
          <w:tcPr>
            <w:tcW w:w="2592" w:type="dxa"/>
            <w:shd w:val="clear" w:fill="F9FAFB"/>
            <w:tcMar>
              <w:top w:w="90" w:type="dxa"/>
              <w:left w:w="130" w:type="dxa"/>
              <w:bottom w:w="90" w:type="dxa"/>
              <w:right w:w="130" w:type="dxa"/>
            </w:tcMar>
          </w:tcPr>
          <w:p w14:paraId="1EE21BA9">
            <w:pPr>
              <w:jc w:val="left"/>
            </w:pPr>
            <w:r>
              <w:rPr>
                <w:rFonts w:ascii="Calibri" w:hAnsi="Calibri" w:eastAsia="ＭＳ 明朝" w:cs="Calibri" w:eastAsiaTheme="minorEastAsia" w:csTheme="minorBidi"/>
                <w:b/>
                <w:bCs/>
                <w:color w:val="1F2937"/>
                <w:sz w:val="18"/>
                <w:szCs w:val="22"/>
              </w:rPr>
              <w:t>Sample Data Location</w:t>
            </w:r>
          </w:p>
        </w:tc>
        <w:tc>
          <w:tcPr>
            <w:tcW w:w="7200" w:type="dxa"/>
            <w:shd w:val="clear" w:fill="F9FAFB"/>
            <w:tcMar>
              <w:top w:w="90" w:type="dxa"/>
              <w:left w:w="130" w:type="dxa"/>
              <w:bottom w:w="90" w:type="dxa"/>
              <w:right w:w="130" w:type="dxa"/>
            </w:tcMar>
          </w:tcPr>
          <w:p w14:paraId="2D404933">
            <w:pPr>
              <w:jc w:val="left"/>
            </w:pPr>
            <w:r>
              <w:rPr>
                <w:rFonts w:ascii="Calibri" w:hAnsi="Calibri" w:eastAsia="ＭＳ 明朝" w:cs="Calibri" w:eastAsiaTheme="minorEastAsia" w:csTheme="minorBidi"/>
                <w:color w:val="1F2937"/>
                <w:sz w:val="18"/>
                <w:szCs w:val="22"/>
              </w:rPr>
              <w:t>• JDs: backend/data/jds/</w:t>
            </w:r>
            <w:r>
              <w:br w:type="textWrapping"/>
            </w:r>
            <w:r>
              <w:rPr>
                <w:rFonts w:ascii="Calibri" w:hAnsi="Calibri" w:eastAsia="ＭＳ 明朝" w:cs="Calibri" w:eastAsiaTheme="minorEastAsia" w:csTheme="minorBidi"/>
                <w:color w:val="1F2937"/>
                <w:sz w:val="18"/>
                <w:szCs w:val="22"/>
              </w:rPr>
              <w:t>• Resumes: backend/data/resumes/</w:t>
            </w:r>
            <w:r>
              <w:br w:type="textWrapping"/>
            </w:r>
            <w:r>
              <w:rPr>
                <w:rFonts w:ascii="Calibri" w:hAnsi="Calibri" w:eastAsia="ＭＳ 明朝" w:cs="Calibri" w:eastAsiaTheme="minorEastAsia" w:csTheme="minorBidi"/>
                <w:color w:val="1F2937"/>
                <w:sz w:val="18"/>
                <w:szCs w:val="22"/>
              </w:rPr>
              <w:t>• Corporate Benchmarks: backend/data/talent_check_company_skillsets.json</w:t>
            </w:r>
          </w:p>
        </w:tc>
      </w:tr>
    </w:tbl>
    <w:p w14:paraId="44015BEE">
      <w:pPr>
        <w:spacing w:after="160"/>
      </w:pPr>
    </w:p>
    <w:p w14:paraId="581EA562">
      <w:pPr>
        <w:spacing w:after="80" w:line="276" w:lineRule="auto"/>
      </w:pPr>
      <w:r>
        <w:rPr>
          <w:rFonts w:ascii="Calibri" w:hAnsi="Calibri" w:eastAsia="ＭＳ 明朝" w:cs="Calibri" w:eastAsiaTheme="minorEastAsia" w:csTheme="minorBidi"/>
          <w:b/>
          <w:bCs/>
          <w:color w:val="1E3A8A"/>
          <w:sz w:val="28"/>
          <w:szCs w:val="22"/>
        </w:rPr>
        <w:t>10. Definition of Done</w:t>
      </w:r>
    </w:p>
    <w:p w14:paraId="50B37298">
      <w:pPr>
        <w:spacing w:after="80" w:line="276" w:lineRule="auto"/>
      </w:pPr>
      <w:r>
        <w:rPr>
          <w:rFonts w:ascii="Calibri" w:hAnsi="Calibri" w:eastAsia="ＭＳ 明朝" w:cs="Calibri" w:eastAsiaTheme="minorEastAsia" w:csTheme="minorBidi"/>
          <w:b/>
          <w:bCs/>
          <w:color w:val="10B981"/>
          <w:sz w:val="20"/>
          <w:szCs w:val="22"/>
        </w:rPr>
        <w:t xml:space="preserve">[X] </w:t>
      </w:r>
      <w:r>
        <w:rPr>
          <w:rFonts w:ascii="Calibri" w:hAnsi="Calibri" w:eastAsia="ＭＳ 明朝" w:cs="Calibri" w:eastAsiaTheme="minorEastAsia" w:csTheme="minorBidi"/>
          <w:color w:val="1F2937"/>
          <w:sz w:val="20"/>
          <w:szCs w:val="22"/>
        </w:rPr>
        <w:t>All 5 pieces run on their own against at least 2 sample JDs / resumes (Verified with standalone unit test suite in backend/tests/)</w:t>
      </w:r>
    </w:p>
    <w:p w14:paraId="589CD29F">
      <w:pPr>
        <w:spacing w:after="80" w:line="276" w:lineRule="auto"/>
      </w:pPr>
      <w:r>
        <w:rPr>
          <w:rFonts w:ascii="Calibri" w:hAnsi="Calibri" w:eastAsia="ＭＳ 明朝" w:cs="Calibri" w:eastAsiaTheme="minorEastAsia" w:csTheme="minorBidi"/>
          <w:b/>
          <w:bCs/>
          <w:color w:val="10B981"/>
          <w:sz w:val="20"/>
          <w:szCs w:val="22"/>
        </w:rPr>
        <w:t xml:space="preserve">[X] </w:t>
      </w:r>
      <w:r>
        <w:rPr>
          <w:rFonts w:ascii="Calibri" w:hAnsi="Calibri" w:eastAsia="ＭＳ 明朝" w:cs="Calibri" w:eastAsiaTheme="minorEastAsia" w:csTheme="minorBidi"/>
          <w:color w:val="1F2937"/>
          <w:sz w:val="20"/>
          <w:szCs w:val="22"/>
        </w:rPr>
        <w:t>The 5 pieces are wired into one end-to-end flow for at least one company / JD / candidate (Verified via automated UI flow and API pipeline)</w:t>
      </w:r>
    </w:p>
    <w:p w14:paraId="2D84334A">
      <w:pPr>
        <w:spacing w:after="80" w:line="276" w:lineRule="auto"/>
      </w:pPr>
      <w:r>
        <w:rPr>
          <w:rFonts w:ascii="Calibri" w:hAnsi="Calibri" w:eastAsia="ＭＳ 明朝" w:cs="Calibri" w:eastAsiaTheme="minorEastAsia" w:csTheme="minorBidi"/>
          <w:b/>
          <w:bCs/>
          <w:color w:val="10B981"/>
          <w:sz w:val="20"/>
          <w:szCs w:val="22"/>
        </w:rPr>
        <w:t xml:space="preserve">[X] </w:t>
      </w:r>
      <w:r>
        <w:rPr>
          <w:rFonts w:ascii="Calibri" w:hAnsi="Calibri" w:eastAsia="ＭＳ 明朝" w:cs="Calibri" w:eastAsiaTheme="minorEastAsia" w:csTheme="minorBidi"/>
          <w:color w:val="1F2937"/>
          <w:sz w:val="20"/>
          <w:szCs w:val="22"/>
        </w:rPr>
        <w:t>Talent Check and Skill Matching give visibly different results for different candidates (Confirmed across 4 sample candidates in Section 8)</w:t>
      </w:r>
    </w:p>
    <w:p w14:paraId="45EFB061">
      <w:pPr>
        <w:spacing w:after="80" w:line="276" w:lineRule="auto"/>
      </w:pPr>
      <w:r>
        <w:rPr>
          <w:rFonts w:ascii="Calibri" w:hAnsi="Calibri" w:eastAsia="ＭＳ 明朝" w:cs="Calibri" w:eastAsiaTheme="minorEastAsia" w:csTheme="minorBidi"/>
          <w:b/>
          <w:bCs/>
          <w:color w:val="10B981"/>
          <w:sz w:val="20"/>
          <w:szCs w:val="22"/>
        </w:rPr>
        <w:t xml:space="preserve">[X] </w:t>
      </w:r>
      <w:r>
        <w:rPr>
          <w:rFonts w:ascii="Calibri" w:hAnsi="Calibri" w:eastAsia="ＭＳ 明朝" w:cs="Calibri" w:eastAsiaTheme="minorEastAsia" w:csTheme="minorBidi"/>
          <w:color w:val="1F2937"/>
          <w:sz w:val="20"/>
          <w:szCs w:val="22"/>
        </w:rPr>
        <w:t>Extraction accuracy measured on at least 2 JDs and 2 resumes (Detailed with precision 93.0% &amp; recall 96.8% in Section 7a)</w:t>
      </w:r>
    </w:p>
    <w:p w14:paraId="156CDEF9">
      <w:pPr>
        <w:spacing w:after="80" w:line="276" w:lineRule="auto"/>
      </w:pPr>
      <w:r>
        <w:rPr>
          <w:rFonts w:ascii="Calibri" w:hAnsi="Calibri" w:eastAsia="ＭＳ 明朝" w:cs="Calibri" w:eastAsiaTheme="minorEastAsia" w:csTheme="minorBidi"/>
          <w:b/>
          <w:bCs/>
          <w:color w:val="10B981"/>
          <w:sz w:val="20"/>
          <w:szCs w:val="22"/>
        </w:rPr>
        <w:t xml:space="preserve">[X] </w:t>
      </w:r>
      <w:r>
        <w:rPr>
          <w:rFonts w:ascii="Calibri" w:hAnsi="Calibri" w:eastAsia="ＭＳ 明朝" w:cs="Calibri" w:eastAsiaTheme="minorEastAsia" w:csTheme="minorBidi"/>
          <w:color w:val="1F2937"/>
          <w:sz w:val="20"/>
          <w:szCs w:val="22"/>
        </w:rPr>
        <w:t>Code runs from the README steps on a clean machine (Verified from clean clone with offline fallback capability)</w:t>
      </w:r>
    </w:p>
    <w:p w14:paraId="4F44283E">
      <w:pPr>
        <w:pageBreakBefore/>
        <w:spacing w:after="80" w:line="276" w:lineRule="auto"/>
      </w:pPr>
      <w:r>
        <w:lastRenderedPageBreak/>
      </w:r>
    </w:p>
    <w:p w14:paraId="7512095D">
      <w:pPr>
        <w:spacing w:after="80" w:line="276" w:lineRule="auto"/>
      </w:pPr>
      <w:r>
        <w:rPr>
          <w:rFonts w:ascii="Calibri" w:hAnsi="Calibri" w:eastAsia="ＭＳ 明朝" w:cs="Calibri" w:eastAsiaTheme="minorEastAsia" w:csTheme="minorBidi"/>
          <w:b/>
          <w:bCs/>
          <w:color w:val="1E3A8A"/>
          <w:sz w:val="28"/>
          <w:szCs w:val="22"/>
        </w:rPr>
        <w:t>11. Challenge, Learnings, Limitations &amp; Next Steps</w:t>
      </w:r>
    </w:p>
    <w:tbl>
      <w:tblPr>
        <w:tblW w:w="0" w:type="auto"/>
        <w:jc w:val="center"/>
        <w:tblCellMar>
          <w:top w:w="0" w:type="dxa"/>
          <w:left w:w="108" w:type="dxa"/>
          <w:bottom w:w="0" w:type="dxa"/>
          <w:right w:w="108" w:type="dxa"/>
        </w:tblCellMar>
        <w:tblLook w:firstRow="1" w:firstColumn="1" w:noVBand="1"/>
      </w:tblPr>
      <w:tblGrid>
        <w:gridCol w:w="5040"/>
        <w:gridCol w:w="5040"/>
      </w:tblGrid>
      <w:tr>
        <w:tc>
          <w:tcPr>
            <w:tcW w:w="2592" w:type="dxa"/>
            <w:shd w:val="clear" w:fill="1E3A8A"/>
            <w:tcMar>
              <w:top w:w="120" w:type="dxa"/>
              <w:left w:w="140" w:type="dxa"/>
              <w:bottom w:w="120" w:type="dxa"/>
              <w:right w:w="140" w:type="dxa"/>
            </w:tcMar>
          </w:tcPr>
          <w:p w14:paraId="4E3454E8">
            <w:pPr>
              <w:jc w:val="left"/>
            </w:pPr>
            <w:r>
              <w:rPr>
                <w:rFonts w:ascii="Calibri" w:hAnsi="Calibri" w:eastAsia="ＭＳ 明朝" w:cs="Calibri" w:eastAsiaTheme="minorEastAsia" w:csTheme="minorBidi"/>
                <w:b/>
                <w:bCs/>
                <w:color w:val="FFFFFF"/>
                <w:sz w:val="19"/>
                <w:szCs w:val="22"/>
              </w:rPr>
              <w:t>Area</w:t>
            </w:r>
          </w:p>
        </w:tc>
        <w:tc>
          <w:tcPr>
            <w:tcW w:w="7200" w:type="dxa"/>
            <w:shd w:val="clear" w:fill="1E3A8A"/>
            <w:tcMar>
              <w:top w:w="120" w:type="dxa"/>
              <w:left w:w="140" w:type="dxa"/>
              <w:bottom w:w="120" w:type="dxa"/>
              <w:right w:w="140" w:type="dxa"/>
            </w:tcMar>
          </w:tcPr>
          <w:p w14:paraId="3CBD5D0E">
            <w:pPr>
              <w:jc w:val="left"/>
            </w:pPr>
            <w:r>
              <w:rPr>
                <w:rFonts w:ascii="Calibri" w:hAnsi="Calibri" w:eastAsia="ＭＳ 明朝" w:cs="Calibri" w:eastAsiaTheme="minorEastAsia" w:csTheme="minorBidi"/>
                <w:b/>
                <w:bCs/>
                <w:color w:val="FFFFFF"/>
                <w:sz w:val="19"/>
                <w:szCs w:val="22"/>
              </w:rPr>
              <w:t>Reflective Evaluation</w:t>
            </w:r>
          </w:p>
        </w:tc>
      </w:tr>
      <w:tr>
        <w:tc>
          <w:tcPr>
            <w:tcW w:w="2592" w:type="dxa"/>
            <w:shd w:val="clear" w:fill="F9FAFB"/>
            <w:tcMar>
              <w:top w:w="90" w:type="dxa"/>
              <w:left w:w="130" w:type="dxa"/>
              <w:bottom w:w="90" w:type="dxa"/>
              <w:right w:w="130" w:type="dxa"/>
            </w:tcMar>
          </w:tcPr>
          <w:p w14:paraId="3FC2459A">
            <w:pPr>
              <w:jc w:val="left"/>
            </w:pPr>
            <w:r>
              <w:rPr>
                <w:rFonts w:ascii="Calibri" w:hAnsi="Calibri" w:eastAsia="ＭＳ 明朝" w:cs="Calibri" w:eastAsiaTheme="minorEastAsia" w:csTheme="minorBidi"/>
                <w:b/>
                <w:bCs/>
                <w:color w:val="1F2937"/>
                <w:sz w:val="18"/>
                <w:szCs w:val="22"/>
              </w:rPr>
              <w:t>One Challenge We Faced</w:t>
            </w:r>
          </w:p>
        </w:tc>
        <w:tc>
          <w:tcPr>
            <w:tcW w:w="7200" w:type="dxa"/>
            <w:shd w:val="clear" w:fill="F9FAFB"/>
            <w:tcMar>
              <w:top w:w="90" w:type="dxa"/>
              <w:left w:w="130" w:type="dxa"/>
              <w:bottom w:w="90" w:type="dxa"/>
              <w:right w:w="130" w:type="dxa"/>
            </w:tcMar>
          </w:tcPr>
          <w:p w14:paraId="745ED0ED">
            <w:pPr>
              <w:jc w:val="left"/>
            </w:pPr>
            <w:r>
              <w:rPr>
                <w:rFonts w:ascii="Calibri" w:hAnsi="Calibri" w:eastAsia="ＭＳ 明朝" w:cs="Calibri" w:eastAsiaTheme="minorEastAsia" w:csTheme="minorBidi"/>
                <w:color w:val="1F2937"/>
                <w:sz w:val="18"/>
                <w:szCs w:val="22"/>
              </w:rPr>
              <w:t>Problem: Reconciling disparate skill naming conventions between Gemini and Mistral (e.g., Gemini extracting 'RESTful APIs' while Mistral extracted 'REST Web Services').</w:t>
            </w:r>
            <w:r>
              <w:br w:type="textWrapping"/>
            </w:r>
            <w:r>
              <w:rPr>
                <w:rFonts w:ascii="Calibri" w:hAnsi="Calibri" w:eastAsia="ＭＳ 明朝" w:cs="Calibri" w:eastAsiaTheme="minorEastAsia" w:csTheme="minorBidi"/>
                <w:color w:val="1F2937"/>
                <w:sz w:val="18"/>
                <w:szCs w:val="22"/>
              </w:rPr>
              <w:t>What We Tried: Initially attempted strict keyword string intersection, which caused high false disagreement rates.</w:t>
            </w:r>
            <w:r>
              <w:br w:type="textWrapping"/>
            </w:r>
            <w:r>
              <w:rPr>
                <w:rFonts w:ascii="Calibri" w:hAnsi="Calibri" w:eastAsia="ＭＳ 明朝" w:cs="Calibri" w:eastAsiaTheme="minorEastAsia" w:csTheme="minorBidi"/>
                <w:color w:val="1F2937"/>
                <w:sz w:val="18"/>
                <w:szCs w:val="22"/>
              </w:rPr>
              <w:t>How We Solved It: Built a canonical alias lookup dictionary (aliases.json) and an automated two-stage Pydantic merge resolver that maps synonym clusters before calculating consensus.</w:t>
            </w:r>
          </w:p>
        </w:tc>
      </w:tr>
      <w:tr>
        <w:tc>
          <w:tcPr>
            <w:tcW w:w="2592" w:type="dxa"/>
            <w:shd w:val="clear" w:fill="FFFFFF"/>
            <w:tcMar>
              <w:top w:w="90" w:type="dxa"/>
              <w:left w:w="130" w:type="dxa"/>
              <w:bottom w:w="90" w:type="dxa"/>
              <w:right w:w="130" w:type="dxa"/>
            </w:tcMar>
          </w:tcPr>
          <w:p w14:paraId="1B403FA1">
            <w:pPr>
              <w:jc w:val="left"/>
            </w:pPr>
            <w:r>
              <w:rPr>
                <w:rFonts w:ascii="Calibri" w:hAnsi="Calibri" w:eastAsia="ＭＳ 明朝" w:cs="Calibri" w:eastAsiaTheme="minorEastAsia" w:csTheme="minorBidi"/>
                <w:b/>
                <w:bCs/>
                <w:color w:val="1F2937"/>
                <w:sz w:val="18"/>
                <w:szCs w:val="22"/>
              </w:rPr>
              <w:t>What We Learned</w:t>
            </w:r>
          </w:p>
        </w:tc>
        <w:tc>
          <w:tcPr>
            <w:tcW w:w="7200" w:type="dxa"/>
            <w:shd w:val="clear" w:fill="FFFFFF"/>
            <w:tcMar>
              <w:top w:w="90" w:type="dxa"/>
              <w:left w:w="130" w:type="dxa"/>
              <w:bottom w:w="90" w:type="dxa"/>
              <w:right w:w="130" w:type="dxa"/>
            </w:tcMar>
          </w:tcPr>
          <w:p w14:paraId="5824686D">
            <w:pPr>
              <w:jc w:val="left"/>
            </w:pPr>
            <w:r>
              <w:rPr>
                <w:rFonts w:ascii="Calibri" w:hAnsi="Calibri" w:eastAsia="ＭＳ 明朝" w:cs="Calibri" w:eastAsiaTheme="minorEastAsia" w:csTheme="minorBidi"/>
                <w:color w:val="1F2937"/>
                <w:sz w:val="18"/>
                <w:szCs w:val="22"/>
              </w:rPr>
              <w:t>1. Contract-first engineering (shared/schemas.py) is vital: freezing Pydantic schemas on Day 1 enabled all 5 teammates to build in parallel with zero integration breakage.</w:t>
            </w:r>
            <w:r>
              <w:br w:type="textWrapping"/>
            </w:r>
            <w:r>
              <w:rPr>
                <w:rFonts w:ascii="Calibri" w:hAnsi="Calibri" w:eastAsia="ＭＳ 明朝" w:cs="Calibri" w:eastAsiaTheme="minorEastAsia" w:csTheme="minorBidi"/>
                <w:color w:val="1F2937"/>
                <w:sz w:val="18"/>
                <w:szCs w:val="22"/>
              </w:rPr>
              <w:t>2. Deterministic math beats generative LLMs for scoring: using LLMs only for semantic extraction and pure math for scoring eliminated hallucinated ratings.</w:t>
            </w:r>
          </w:p>
        </w:tc>
      </w:tr>
      <w:tr>
        <w:tc>
          <w:tcPr>
            <w:tcW w:w="2592" w:type="dxa"/>
            <w:shd w:val="clear" w:fill="F9FAFB"/>
            <w:tcMar>
              <w:top w:w="90" w:type="dxa"/>
              <w:left w:w="130" w:type="dxa"/>
              <w:bottom w:w="90" w:type="dxa"/>
              <w:right w:w="130" w:type="dxa"/>
            </w:tcMar>
          </w:tcPr>
          <w:p w14:paraId="58BE1E37">
            <w:pPr>
              <w:jc w:val="left"/>
            </w:pPr>
            <w:r>
              <w:rPr>
                <w:rFonts w:ascii="Calibri" w:hAnsi="Calibri" w:eastAsia="ＭＳ 明朝" w:cs="Calibri" w:eastAsiaTheme="minorEastAsia" w:csTheme="minorBidi"/>
                <w:b/>
                <w:bCs/>
                <w:color w:val="1F2937"/>
                <w:sz w:val="18"/>
                <w:szCs w:val="22"/>
              </w:rPr>
              <w:t>Known Limitations</w:t>
            </w:r>
          </w:p>
        </w:tc>
        <w:tc>
          <w:tcPr>
            <w:tcW w:w="7200" w:type="dxa"/>
            <w:shd w:val="clear" w:fill="F9FAFB"/>
            <w:tcMar>
              <w:top w:w="90" w:type="dxa"/>
              <w:left w:w="130" w:type="dxa"/>
              <w:bottom w:w="90" w:type="dxa"/>
              <w:right w:w="130" w:type="dxa"/>
            </w:tcMar>
          </w:tcPr>
          <w:p w14:paraId="4211CD84">
            <w:pPr>
              <w:jc w:val="left"/>
            </w:pPr>
            <w:r>
              <w:rPr>
                <w:rFonts w:ascii="Calibri" w:hAnsi="Calibri" w:eastAsia="ＭＳ 明朝" w:cs="Calibri" w:eastAsiaTheme="minorEastAsia" w:csTheme="minorBidi"/>
                <w:color w:val="1F2937"/>
                <w:sz w:val="18"/>
                <w:szCs w:val="22"/>
              </w:rPr>
              <w:t>1. Image-only scanned PDFs without an embedded OCR text layer return a graceful HTTP 422 warning rather than auto-OCR (omitted to keep package lightweight and under latency SLA).</w:t>
            </w:r>
            <w:r>
              <w:br w:type="textWrapping"/>
            </w:r>
            <w:r>
              <w:rPr>
                <w:rFonts w:ascii="Calibri" w:hAnsi="Calibri" w:eastAsia="ＭＳ 明朝" w:cs="Calibri" w:eastAsiaTheme="minorEastAsia" w:csTheme="minorBidi"/>
                <w:color w:val="1F2937"/>
                <w:sz w:val="18"/>
                <w:szCs w:val="22"/>
              </w:rPr>
              <w:t>2. Optional GitHub API verification is subject to unauthenticated rate limits (60 req/hr) unless a personal access token is configured.</w:t>
            </w:r>
          </w:p>
        </w:tc>
      </w:tr>
      <w:tr>
        <w:tc>
          <w:tcPr>
            <w:tcW w:w="2592" w:type="dxa"/>
            <w:shd w:val="clear" w:fill="FFFFFF"/>
            <w:tcMar>
              <w:top w:w="90" w:type="dxa"/>
              <w:left w:w="130" w:type="dxa"/>
              <w:bottom w:w="90" w:type="dxa"/>
              <w:right w:w="130" w:type="dxa"/>
            </w:tcMar>
          </w:tcPr>
          <w:p w14:paraId="6CCB49EB">
            <w:pPr>
              <w:jc w:val="left"/>
            </w:pPr>
            <w:r>
              <w:rPr>
                <w:rFonts w:ascii="Calibri" w:hAnsi="Calibri" w:eastAsia="ＭＳ 明朝" w:cs="Calibri" w:eastAsiaTheme="minorEastAsia" w:csTheme="minorBidi"/>
                <w:b/>
                <w:bCs/>
                <w:color w:val="1F2937"/>
                <w:sz w:val="18"/>
                <w:szCs w:val="22"/>
              </w:rPr>
              <w:t>Next Steps</w:t>
            </w:r>
          </w:p>
        </w:tc>
        <w:tc>
          <w:tcPr>
            <w:tcW w:w="7200" w:type="dxa"/>
            <w:shd w:val="clear" w:fill="FFFFFF"/>
            <w:tcMar>
              <w:top w:w="90" w:type="dxa"/>
              <w:left w:w="130" w:type="dxa"/>
              <w:bottom w:w="90" w:type="dxa"/>
              <w:right w:w="130" w:type="dxa"/>
            </w:tcMar>
          </w:tcPr>
          <w:p w14:paraId="0405F155">
            <w:pPr>
              <w:jc w:val="left"/>
            </w:pPr>
            <w:r>
              <w:rPr>
                <w:rFonts w:ascii="Calibri" w:hAnsi="Calibri" w:eastAsia="ＭＳ 明朝" w:cs="Calibri" w:eastAsiaTheme="minorEastAsia" w:csTheme="minorBidi"/>
                <w:color w:val="1F2937"/>
                <w:sz w:val="18"/>
                <w:szCs w:val="22"/>
              </w:rPr>
              <w:t>1. Integrate client-side WebAssembly OCR (Tesseract.js) for zero-backend scanned document processing.</w:t>
            </w:r>
            <w:r>
              <w:br w:type="textWrapping"/>
            </w:r>
            <w:r>
              <w:rPr>
                <w:rFonts w:ascii="Calibri" w:hAnsi="Calibri" w:eastAsia="ＭＳ 明朝" w:cs="Calibri" w:eastAsiaTheme="minorEastAsia" w:csTheme="minorBidi"/>
                <w:color w:val="1F2937"/>
                <w:sz w:val="18"/>
                <w:szCs w:val="22"/>
              </w:rPr>
              <w:t>2. Implement generative resume bullet-point rephrasing suggestions for missing must-have skills.</w:t>
            </w:r>
            <w:r>
              <w:br w:type="textWrapping"/>
            </w:r>
            <w:r>
              <w:rPr>
                <w:rFonts w:ascii="Calibri" w:hAnsi="Calibri" w:eastAsia="ＭＳ 明朝" w:cs="Calibri" w:eastAsiaTheme="minorEastAsia" w:csTheme="minorBidi"/>
                <w:color w:val="1F2937"/>
                <w:sz w:val="18"/>
                <w:szCs w:val="22"/>
              </w:rPr>
              <w:t>3. Add dynamic technical interview question generation based on the candidate's highest-impact missing gaps.</w:t>
            </w:r>
          </w:p>
        </w:tc>
      </w:tr>
    </w:tbl>
    <w:p w14:paraId="5D9F1069">
      <w:pPr>
        <w:pageBreakBefore/>
        <w:spacing w:after="80" w:line="276" w:lineRule="auto"/>
      </w:pPr>
      <w:r>
        <w:lastRenderedPageBreak/>
      </w:r>
    </w:p>
    <w:p w14:paraId="71E3E850">
      <w:pPr>
        <w:spacing w:after="80" w:line="276" w:lineRule="auto"/>
      </w:pPr>
      <w:r>
        <w:rPr>
          <w:rFonts w:ascii="Calibri" w:hAnsi="Calibri" w:eastAsia="ＭＳ 明朝" w:cs="Calibri" w:eastAsiaTheme="minorEastAsia" w:csTheme="minorBidi"/>
          <w:b/>
          <w:bCs/>
          <w:color w:val="1E3A8A"/>
          <w:sz w:val="28"/>
          <w:szCs w:val="22"/>
        </w:rPr>
        <w:t>12. Demo Video (15 Minutes)</w:t>
      </w:r>
    </w:p>
    <w:p w14:paraId="329C5B25">
      <w:pPr>
        <w:spacing w:after="80" w:line="276" w:lineRule="auto"/>
      </w:pPr>
      <w:r>
        <w:rPr>
          <w:rFonts w:ascii="Calibri" w:hAnsi="Calibri" w:eastAsia="ＭＳ 明朝" w:cs="Calibri" w:eastAsiaTheme="minorEastAsia" w:csTheme="minorBidi"/>
          <w:color w:val="1F2937"/>
          <w:sz w:val="20"/>
          <w:szCs w:val="22"/>
        </w:rPr>
        <w:t>Every member presents their own piece on camera. Show the working tool, not only slides. Videos longer than 15:00 are cut at 15:00. Upload the video file to your team's Google Drive folder as Demo_Video.mp4.</w:t>
      </w:r>
    </w:p>
    <w:tbl>
      <w:tblPr>
        <w:tblW w:w="0" w:type="auto"/>
        <w:jc w:val="center"/>
        <w:tblCellMar>
          <w:top w:w="0" w:type="dxa"/>
          <w:left w:w="108" w:type="dxa"/>
          <w:bottom w:w="0" w:type="dxa"/>
          <w:right w:w="108" w:type="dxa"/>
        </w:tblCellMar>
        <w:tblLook w:firstRow="1" w:firstColumn="1" w:noVBand="1"/>
      </w:tblPr>
      <w:tblGrid>
        <w:gridCol w:w="3360"/>
        <w:gridCol w:w="3360"/>
        <w:gridCol w:w="3360"/>
      </w:tblGrid>
      <w:tr>
        <w:tc>
          <w:tcPr>
            <w:tcW w:w="1728" w:type="dxa"/>
            <w:shd w:val="clear" w:fill="1E3A8A"/>
            <w:tcMar>
              <w:top w:w="120" w:type="dxa"/>
              <w:left w:w="140" w:type="dxa"/>
              <w:bottom w:w="120" w:type="dxa"/>
              <w:right w:w="140" w:type="dxa"/>
            </w:tcMar>
          </w:tcPr>
          <w:p w14:paraId="6D23B71B">
            <w:pPr>
              <w:jc w:val="left"/>
            </w:pPr>
            <w:r>
              <w:rPr>
                <w:rFonts w:ascii="Calibri" w:hAnsi="Calibri" w:eastAsia="ＭＳ 明朝" w:cs="Calibri" w:eastAsiaTheme="minorEastAsia" w:csTheme="minorBidi"/>
                <w:b/>
                <w:bCs/>
                <w:color w:val="FFFFFF"/>
                <w:sz w:val="19"/>
                <w:szCs w:val="22"/>
              </w:rPr>
              <w:t>Time</w:t>
            </w:r>
          </w:p>
        </w:tc>
        <w:tc>
          <w:tcPr>
            <w:tcW w:w="2592" w:type="dxa"/>
            <w:shd w:val="clear" w:fill="1E3A8A"/>
            <w:tcMar>
              <w:top w:w="120" w:type="dxa"/>
              <w:left w:w="140" w:type="dxa"/>
              <w:bottom w:w="120" w:type="dxa"/>
              <w:right w:w="140" w:type="dxa"/>
            </w:tcMar>
          </w:tcPr>
          <w:p w14:paraId="69BE006B">
            <w:pPr>
              <w:jc w:val="left"/>
            </w:pPr>
            <w:r>
              <w:rPr>
                <w:rFonts w:ascii="Calibri" w:hAnsi="Calibri" w:eastAsia="ＭＳ 明朝" w:cs="Calibri" w:eastAsiaTheme="minorEastAsia" w:csTheme="minorBidi"/>
                <w:b/>
                <w:bCs/>
                <w:color w:val="FFFFFF"/>
                <w:sz w:val="19"/>
                <w:szCs w:val="22"/>
              </w:rPr>
              <w:t>Presenter</w:t>
            </w:r>
          </w:p>
        </w:tc>
        <w:tc>
          <w:tcPr>
            <w:tcW w:w="5472" w:type="dxa"/>
            <w:shd w:val="clear" w:fill="1E3A8A"/>
            <w:tcMar>
              <w:top w:w="120" w:type="dxa"/>
              <w:left w:w="140" w:type="dxa"/>
              <w:bottom w:w="120" w:type="dxa"/>
              <w:right w:w="140" w:type="dxa"/>
            </w:tcMar>
          </w:tcPr>
          <w:p w14:paraId="16796625">
            <w:pPr>
              <w:jc w:val="left"/>
            </w:pPr>
            <w:r>
              <w:rPr>
                <w:rFonts w:ascii="Calibri" w:hAnsi="Calibri" w:eastAsia="ＭＳ 明朝" w:cs="Calibri" w:eastAsiaTheme="minorEastAsia" w:csTheme="minorBidi"/>
                <w:b/>
                <w:bCs/>
                <w:color w:val="FFFFFF"/>
                <w:sz w:val="19"/>
                <w:szCs w:val="22"/>
              </w:rPr>
              <w:t>What to Show on Screen</w:t>
            </w:r>
          </w:p>
        </w:tc>
      </w:tr>
      <w:tr>
        <w:tc>
          <w:tcPr>
            <w:tcW w:w="1728" w:type="dxa"/>
            <w:shd w:val="clear" w:fill="F9FAFB"/>
            <w:tcMar>
              <w:top w:w="90" w:type="dxa"/>
              <w:left w:w="130" w:type="dxa"/>
              <w:bottom w:w="90" w:type="dxa"/>
              <w:right w:w="130" w:type="dxa"/>
            </w:tcMar>
          </w:tcPr>
          <w:p w14:paraId="7D6A0E04">
            <w:pPr>
              <w:jc w:val="left"/>
            </w:pPr>
            <w:r>
              <w:rPr>
                <w:rFonts w:ascii="Calibri" w:hAnsi="Calibri" w:eastAsia="ＭＳ 明朝" w:cs="Calibri" w:eastAsiaTheme="minorEastAsia" w:csTheme="minorBidi"/>
                <w:b/>
                <w:bCs/>
                <w:color w:val="1F2937"/>
                <w:sz w:val="18"/>
                <w:szCs w:val="22"/>
              </w:rPr>
              <w:t>0:00 – 1:30</w:t>
            </w:r>
          </w:p>
        </w:tc>
        <w:tc>
          <w:tcPr>
            <w:tcW w:w="2592" w:type="dxa"/>
            <w:shd w:val="clear" w:fill="F9FAFB"/>
            <w:tcMar>
              <w:top w:w="90" w:type="dxa"/>
              <w:left w:w="130" w:type="dxa"/>
              <w:bottom w:w="90" w:type="dxa"/>
              <w:right w:w="130" w:type="dxa"/>
            </w:tcMar>
          </w:tcPr>
          <w:p w14:paraId="49247543">
            <w:pPr>
              <w:jc w:val="left"/>
            </w:pPr>
            <w:r>
              <w:rPr>
                <w:rFonts w:ascii="Calibri" w:hAnsi="Calibri" w:eastAsia="ＭＳ 明朝" w:cs="Calibri" w:eastAsiaTheme="minorEastAsia" w:csTheme="minorBidi"/>
                <w:color w:val="1F2937"/>
                <w:sz w:val="18"/>
                <w:szCs w:val="22"/>
              </w:rPr>
              <w:t>Scrum Master (Aarush)</w:t>
            </w:r>
          </w:p>
        </w:tc>
        <w:tc>
          <w:tcPr>
            <w:tcW w:w="5472" w:type="dxa"/>
            <w:shd w:val="clear" w:fill="F9FAFB"/>
            <w:tcMar>
              <w:top w:w="90" w:type="dxa"/>
              <w:left w:w="130" w:type="dxa"/>
              <w:bottom w:w="90" w:type="dxa"/>
              <w:right w:w="130" w:type="dxa"/>
            </w:tcMar>
          </w:tcPr>
          <w:p w14:paraId="7FD08D96">
            <w:pPr>
              <w:jc w:val="left"/>
            </w:pPr>
            <w:r>
              <w:rPr>
                <w:rFonts w:ascii="Calibri" w:hAnsi="Calibri" w:eastAsia="ＭＳ 明朝" w:cs="Calibri" w:eastAsiaTheme="minorEastAsia" w:csTheme="minorBidi"/>
                <w:color w:val="1F2937"/>
                <w:sz w:val="18"/>
                <w:szCs w:val="22"/>
              </w:rPr>
              <w:t>Team introduction, candidate problem, integrated architecture flow, and the 4 USPs overview.</w:t>
            </w:r>
          </w:p>
        </w:tc>
      </w:tr>
      <w:tr>
        <w:tc>
          <w:tcPr>
            <w:tcW w:w="1728" w:type="dxa"/>
            <w:shd w:val="clear" w:fill="FFFFFF"/>
            <w:tcMar>
              <w:top w:w="90" w:type="dxa"/>
              <w:left w:w="130" w:type="dxa"/>
              <w:bottom w:w="90" w:type="dxa"/>
              <w:right w:w="130" w:type="dxa"/>
            </w:tcMar>
          </w:tcPr>
          <w:p w14:paraId="669EDBA0">
            <w:pPr>
              <w:jc w:val="left"/>
            </w:pPr>
            <w:r>
              <w:rPr>
                <w:rFonts w:ascii="Calibri" w:hAnsi="Calibri" w:eastAsia="ＭＳ 明朝" w:cs="Calibri" w:eastAsiaTheme="minorEastAsia" w:csTheme="minorBidi"/>
                <w:b/>
                <w:bCs/>
                <w:color w:val="1F2937"/>
                <w:sz w:val="18"/>
                <w:szCs w:val="22"/>
              </w:rPr>
              <w:t>1:30 – 4:00</w:t>
            </w:r>
          </w:p>
        </w:tc>
        <w:tc>
          <w:tcPr>
            <w:tcW w:w="2592" w:type="dxa"/>
            <w:shd w:val="clear" w:fill="FFFFFF"/>
            <w:tcMar>
              <w:top w:w="90" w:type="dxa"/>
              <w:left w:w="130" w:type="dxa"/>
              <w:bottom w:w="90" w:type="dxa"/>
              <w:right w:w="130" w:type="dxa"/>
            </w:tcMar>
          </w:tcPr>
          <w:p w14:paraId="31209750">
            <w:pPr>
              <w:jc w:val="left"/>
            </w:pPr>
            <w:r>
              <w:rPr>
                <w:rFonts w:ascii="Calibri" w:hAnsi="Calibri" w:eastAsia="ＭＳ 明朝" w:cs="Calibri" w:eastAsiaTheme="minorEastAsia" w:csTheme="minorBidi"/>
                <w:color w:val="1F2937"/>
                <w:sz w:val="18"/>
                <w:szCs w:val="22"/>
              </w:rPr>
              <w:t>Role 1 — JD Analytics (Samiksha)</w:t>
            </w:r>
          </w:p>
        </w:tc>
        <w:tc>
          <w:tcPr>
            <w:tcW w:w="5472" w:type="dxa"/>
            <w:shd w:val="clear" w:fill="FFFFFF"/>
            <w:tcMar>
              <w:top w:w="90" w:type="dxa"/>
              <w:left w:w="130" w:type="dxa"/>
              <w:bottom w:w="90" w:type="dxa"/>
              <w:right w:w="130" w:type="dxa"/>
            </w:tcMar>
          </w:tcPr>
          <w:p w14:paraId="3A9F08D9">
            <w:pPr>
              <w:jc w:val="left"/>
            </w:pPr>
            <w:r>
              <w:rPr>
                <w:rFonts w:ascii="Calibri" w:hAnsi="Calibri" w:eastAsia="ＭＳ 明朝" w:cs="Calibri" w:eastAsiaTheme="minorEastAsia" w:csTheme="minorBidi"/>
                <w:color w:val="1F2937"/>
                <w:sz w:val="18"/>
                <w:szCs w:val="22"/>
              </w:rPr>
              <w:t>Upload JD PDF; show extracted skills categorized by 12 codes; must-have vs nice-to-have weighting; SHA-256 caching speedup.</w:t>
            </w:r>
          </w:p>
        </w:tc>
      </w:tr>
      <w:tr>
        <w:tc>
          <w:tcPr>
            <w:tcW w:w="1728" w:type="dxa"/>
            <w:shd w:val="clear" w:fill="F9FAFB"/>
            <w:tcMar>
              <w:top w:w="90" w:type="dxa"/>
              <w:left w:w="130" w:type="dxa"/>
              <w:bottom w:w="90" w:type="dxa"/>
              <w:right w:w="130" w:type="dxa"/>
            </w:tcMar>
          </w:tcPr>
          <w:p w14:paraId="45132F9C">
            <w:pPr>
              <w:jc w:val="left"/>
            </w:pPr>
            <w:r>
              <w:rPr>
                <w:rFonts w:ascii="Calibri" w:hAnsi="Calibri" w:eastAsia="ＭＳ 明朝" w:cs="Calibri" w:eastAsiaTheme="minorEastAsia" w:csTheme="minorBidi"/>
                <w:b/>
                <w:bCs/>
                <w:color w:val="1F2937"/>
                <w:sz w:val="18"/>
                <w:szCs w:val="22"/>
              </w:rPr>
              <w:t>4:00 – 6:30</w:t>
            </w:r>
          </w:p>
        </w:tc>
        <w:tc>
          <w:tcPr>
            <w:tcW w:w="2592" w:type="dxa"/>
            <w:shd w:val="clear" w:fill="F9FAFB"/>
            <w:tcMar>
              <w:top w:w="90" w:type="dxa"/>
              <w:left w:w="130" w:type="dxa"/>
              <w:bottom w:w="90" w:type="dxa"/>
              <w:right w:w="130" w:type="dxa"/>
            </w:tcMar>
          </w:tcPr>
          <w:p w14:paraId="5BD8C347">
            <w:pPr>
              <w:jc w:val="left"/>
            </w:pPr>
            <w:r>
              <w:rPr>
                <w:rFonts w:ascii="Calibri" w:hAnsi="Calibri" w:eastAsia="ＭＳ 明朝" w:cs="Calibri" w:eastAsiaTheme="minorEastAsia" w:csTheme="minorBidi"/>
                <w:color w:val="1F2937"/>
                <w:sz w:val="18"/>
                <w:szCs w:val="22"/>
              </w:rPr>
              <w:t>Role 2 — Resume Parsing (Arushi)</w:t>
            </w:r>
          </w:p>
        </w:tc>
        <w:tc>
          <w:tcPr>
            <w:tcW w:w="5472" w:type="dxa"/>
            <w:shd w:val="clear" w:fill="F9FAFB"/>
            <w:tcMar>
              <w:top w:w="90" w:type="dxa"/>
              <w:left w:w="130" w:type="dxa"/>
              <w:bottom w:w="90" w:type="dxa"/>
              <w:right w:w="130" w:type="dxa"/>
            </w:tcMar>
          </w:tcPr>
          <w:p w14:paraId="28F63C6C">
            <w:pPr>
              <w:jc w:val="left"/>
            </w:pPr>
            <w:r>
              <w:rPr>
                <w:rFonts w:ascii="Calibri" w:hAnsi="Calibri" w:eastAsia="ＭＳ 明朝" w:cs="Calibri" w:eastAsiaTheme="minorEastAsia" w:csTheme="minorBidi"/>
                <w:color w:val="1F2937"/>
                <w:sz w:val="18"/>
                <w:szCs w:val="22"/>
              </w:rPr>
              <w:t>Upload resume; show extracted skills with verbatim evidence quotes; demonstrate keyword-stuffing detector on ungrounded claims; messy layout test.</w:t>
            </w:r>
          </w:p>
        </w:tc>
      </w:tr>
      <w:tr>
        <w:tc>
          <w:tcPr>
            <w:tcW w:w="1728" w:type="dxa"/>
            <w:shd w:val="clear" w:fill="FFFFFF"/>
            <w:tcMar>
              <w:top w:w="90" w:type="dxa"/>
              <w:left w:w="130" w:type="dxa"/>
              <w:bottom w:w="90" w:type="dxa"/>
              <w:right w:w="130" w:type="dxa"/>
            </w:tcMar>
          </w:tcPr>
          <w:p w14:paraId="518F6B44">
            <w:pPr>
              <w:jc w:val="left"/>
            </w:pPr>
            <w:r>
              <w:rPr>
                <w:rFonts w:ascii="Calibri" w:hAnsi="Calibri" w:eastAsia="ＭＳ 明朝" w:cs="Calibri" w:eastAsiaTheme="minorEastAsia" w:csTheme="minorBidi"/>
                <w:b/>
                <w:bCs/>
                <w:color w:val="1F2937"/>
                <w:sz w:val="18"/>
                <w:szCs w:val="22"/>
              </w:rPr>
              <w:t>6:30 – 9:00</w:t>
            </w:r>
          </w:p>
        </w:tc>
        <w:tc>
          <w:tcPr>
            <w:tcW w:w="2592" w:type="dxa"/>
            <w:shd w:val="clear" w:fill="FFFFFF"/>
            <w:tcMar>
              <w:top w:w="90" w:type="dxa"/>
              <w:left w:w="130" w:type="dxa"/>
              <w:bottom w:w="90" w:type="dxa"/>
              <w:right w:w="130" w:type="dxa"/>
            </w:tcMar>
          </w:tcPr>
          <w:p w14:paraId="2B2474A4">
            <w:pPr>
              <w:jc w:val="left"/>
            </w:pPr>
            <w:r>
              <w:rPr>
                <w:rFonts w:ascii="Calibri" w:hAnsi="Calibri" w:eastAsia="ＭＳ 明朝" w:cs="Calibri" w:eastAsiaTheme="minorEastAsia" w:csTheme="minorBidi"/>
                <w:color w:val="1F2937"/>
                <w:sz w:val="18"/>
                <w:szCs w:val="22"/>
              </w:rPr>
              <w:t>Role 3 — Profile Builder (Aarush)</w:t>
            </w:r>
          </w:p>
        </w:tc>
        <w:tc>
          <w:tcPr>
            <w:tcW w:w="5472" w:type="dxa"/>
            <w:shd w:val="clear" w:fill="FFFFFF"/>
            <w:tcMar>
              <w:top w:w="90" w:type="dxa"/>
              <w:left w:w="130" w:type="dxa"/>
              <w:bottom w:w="90" w:type="dxa"/>
              <w:right w:w="130" w:type="dxa"/>
            </w:tcMar>
          </w:tcPr>
          <w:p w14:paraId="5759515B">
            <w:pPr>
              <w:jc w:val="left"/>
            </w:pPr>
            <w:r>
              <w:rPr>
                <w:rFonts w:ascii="Calibri" w:hAnsi="Calibri" w:eastAsia="ＭＳ 明朝" w:cs="Calibri" w:eastAsiaTheme="minorEastAsia" w:csTheme="minorBidi"/>
                <w:color w:val="1F2937"/>
                <w:sz w:val="18"/>
                <w:szCs w:val="22"/>
              </w:rPr>
              <w:t>Pre-filled candidate profile; inline skill editing; saving to Supabase with local JSON fallback; Section F audit trail.</w:t>
            </w:r>
          </w:p>
        </w:tc>
      </w:tr>
      <w:tr>
        <w:tc>
          <w:tcPr>
            <w:tcW w:w="1728" w:type="dxa"/>
            <w:shd w:val="clear" w:fill="F9FAFB"/>
            <w:tcMar>
              <w:top w:w="90" w:type="dxa"/>
              <w:left w:w="130" w:type="dxa"/>
              <w:bottom w:w="90" w:type="dxa"/>
              <w:right w:w="130" w:type="dxa"/>
            </w:tcMar>
          </w:tcPr>
          <w:p w14:paraId="6365883D">
            <w:pPr>
              <w:jc w:val="left"/>
            </w:pPr>
            <w:r>
              <w:rPr>
                <w:rFonts w:ascii="Calibri" w:hAnsi="Calibri" w:eastAsia="ＭＳ 明朝" w:cs="Calibri" w:eastAsiaTheme="minorEastAsia" w:csTheme="minorBidi"/>
                <w:b/>
                <w:bCs/>
                <w:color w:val="1F2937"/>
                <w:sz w:val="18"/>
                <w:szCs w:val="22"/>
              </w:rPr>
              <w:t>9:00 – 11:30</w:t>
            </w:r>
          </w:p>
        </w:tc>
        <w:tc>
          <w:tcPr>
            <w:tcW w:w="2592" w:type="dxa"/>
            <w:shd w:val="clear" w:fill="F9FAFB"/>
            <w:tcMar>
              <w:top w:w="90" w:type="dxa"/>
              <w:left w:w="130" w:type="dxa"/>
              <w:bottom w:w="90" w:type="dxa"/>
              <w:right w:w="130" w:type="dxa"/>
            </w:tcMar>
          </w:tcPr>
          <w:p w14:paraId="6C73EAAF">
            <w:pPr>
              <w:jc w:val="left"/>
            </w:pPr>
            <w:r>
              <w:rPr>
                <w:rFonts w:ascii="Calibri" w:hAnsi="Calibri" w:eastAsia="ＭＳ 明朝" w:cs="Calibri" w:eastAsiaTheme="minorEastAsia" w:csTheme="minorBidi"/>
                <w:color w:val="1F2937"/>
                <w:sz w:val="18"/>
                <w:szCs w:val="22"/>
              </w:rPr>
              <w:t>Role 4 — Talent Check (Aditya)</w:t>
            </w:r>
          </w:p>
        </w:tc>
        <w:tc>
          <w:tcPr>
            <w:tcW w:w="5472" w:type="dxa"/>
            <w:shd w:val="clear" w:fill="F9FAFB"/>
            <w:tcMar>
              <w:top w:w="90" w:type="dxa"/>
              <w:left w:w="130" w:type="dxa"/>
              <w:bottom w:w="90" w:type="dxa"/>
              <w:right w:w="130" w:type="dxa"/>
            </w:tcMar>
          </w:tcPr>
          <w:p w14:paraId="679CA5D0">
            <w:pPr>
              <w:jc w:val="left"/>
            </w:pPr>
            <w:r>
              <w:rPr>
                <w:rFonts w:ascii="Calibri" w:hAnsi="Calibri" w:eastAsia="ＭＳ 明朝" w:cs="Calibri" w:eastAsiaTheme="minorEastAsia" w:csTheme="minorBidi"/>
                <w:color w:val="1F2937"/>
                <w:sz w:val="18"/>
                <w:szCs w:val="22"/>
              </w:rPr>
              <w:t>Corporate readiness score across 12 skillsets; benchmark against 117+ companies; explain 'Ready' threshold (&gt;=80%); live What-If slider demo.</w:t>
            </w:r>
          </w:p>
        </w:tc>
      </w:tr>
      <w:tr>
        <w:tc>
          <w:tcPr>
            <w:tcW w:w="1728" w:type="dxa"/>
            <w:shd w:val="clear" w:fill="FFFFFF"/>
            <w:tcMar>
              <w:top w:w="90" w:type="dxa"/>
              <w:left w:w="130" w:type="dxa"/>
              <w:bottom w:w="90" w:type="dxa"/>
              <w:right w:w="130" w:type="dxa"/>
            </w:tcMar>
          </w:tcPr>
          <w:p w14:paraId="661EB4DB">
            <w:pPr>
              <w:jc w:val="left"/>
            </w:pPr>
            <w:r>
              <w:rPr>
                <w:rFonts w:ascii="Calibri" w:hAnsi="Calibri" w:eastAsia="ＭＳ 明朝" w:cs="Calibri" w:eastAsiaTheme="minorEastAsia" w:csTheme="minorBidi"/>
                <w:b/>
                <w:bCs/>
                <w:color w:val="1F2937"/>
                <w:sz w:val="18"/>
                <w:szCs w:val="22"/>
              </w:rPr>
              <w:t>11:30 – 14:00</w:t>
            </w:r>
          </w:p>
        </w:tc>
        <w:tc>
          <w:tcPr>
            <w:tcW w:w="2592" w:type="dxa"/>
            <w:shd w:val="clear" w:fill="FFFFFF"/>
            <w:tcMar>
              <w:top w:w="90" w:type="dxa"/>
              <w:left w:w="130" w:type="dxa"/>
              <w:bottom w:w="90" w:type="dxa"/>
              <w:right w:w="130" w:type="dxa"/>
            </w:tcMar>
          </w:tcPr>
          <w:p w14:paraId="27F8ED4C">
            <w:pPr>
              <w:jc w:val="left"/>
            </w:pPr>
            <w:r>
              <w:rPr>
                <w:rFonts w:ascii="Calibri" w:hAnsi="Calibri" w:eastAsia="ＭＳ 明朝" w:cs="Calibri" w:eastAsiaTheme="minorEastAsia" w:csTheme="minorBidi"/>
                <w:color w:val="1F2937"/>
                <w:sz w:val="18"/>
                <w:szCs w:val="22"/>
              </w:rPr>
              <w:t>Role 5 — Skill Matching (Anjali)</w:t>
            </w:r>
          </w:p>
        </w:tc>
        <w:tc>
          <w:tcPr>
            <w:tcW w:w="5472" w:type="dxa"/>
            <w:shd w:val="clear" w:fill="FFFFFF"/>
            <w:tcMar>
              <w:top w:w="90" w:type="dxa"/>
              <w:left w:w="130" w:type="dxa"/>
              <w:bottom w:w="90" w:type="dxa"/>
              <w:right w:w="130" w:type="dxa"/>
            </w:tcMar>
          </w:tcPr>
          <w:p w14:paraId="7C013D7A">
            <w:pPr>
              <w:jc w:val="left"/>
            </w:pPr>
            <w:r>
              <w:rPr>
                <w:rFonts w:ascii="Calibri" w:hAnsi="Calibri" w:eastAsia="ＭＳ 明朝" w:cs="Calibri" w:eastAsiaTheme="minorEastAsia" w:csTheme="minorBidi"/>
                <w:color w:val="1F2937"/>
                <w:sz w:val="18"/>
                <w:szCs w:val="22"/>
              </w:rPr>
              <w:t>Match score calculation; 3-layer match breakdown (exact/alias/semantic); prerequisite DAG roadmap (Docker before K8s); compare second candidate.</w:t>
            </w:r>
          </w:p>
        </w:tc>
      </w:tr>
      <w:tr>
        <w:tc>
          <w:tcPr>
            <w:tcW w:w="1728" w:type="dxa"/>
            <w:shd w:val="clear" w:fill="F9FAFB"/>
            <w:tcMar>
              <w:top w:w="90" w:type="dxa"/>
              <w:left w:w="130" w:type="dxa"/>
              <w:bottom w:w="90" w:type="dxa"/>
              <w:right w:w="130" w:type="dxa"/>
            </w:tcMar>
          </w:tcPr>
          <w:p w14:paraId="3AD617C1">
            <w:pPr>
              <w:jc w:val="left"/>
            </w:pPr>
            <w:r>
              <w:rPr>
                <w:rFonts w:ascii="Calibri" w:hAnsi="Calibri" w:eastAsia="ＭＳ 明朝" w:cs="Calibri" w:eastAsiaTheme="minorEastAsia" w:csTheme="minorBidi"/>
                <w:b/>
                <w:bCs/>
                <w:color w:val="1F2937"/>
                <w:sz w:val="18"/>
                <w:szCs w:val="22"/>
              </w:rPr>
              <w:t>14:00 – 15:00</w:t>
            </w:r>
          </w:p>
        </w:tc>
        <w:tc>
          <w:tcPr>
            <w:tcW w:w="2592" w:type="dxa"/>
            <w:shd w:val="clear" w:fill="F9FAFB"/>
            <w:tcMar>
              <w:top w:w="90" w:type="dxa"/>
              <w:left w:w="130" w:type="dxa"/>
              <w:bottom w:w="90" w:type="dxa"/>
              <w:right w:w="130" w:type="dxa"/>
            </w:tcMar>
          </w:tcPr>
          <w:p w14:paraId="40E4120B">
            <w:pPr>
              <w:jc w:val="left"/>
            </w:pPr>
            <w:r>
              <w:rPr>
                <w:rFonts w:ascii="Calibri" w:hAnsi="Calibri" w:eastAsia="ＭＳ 明朝" w:cs="Calibri" w:eastAsiaTheme="minorEastAsia" w:csTheme="minorBidi"/>
                <w:color w:val="1F2937"/>
                <w:sz w:val="18"/>
                <w:szCs w:val="22"/>
              </w:rPr>
              <w:t>Scrum Master (Aarush)</w:t>
            </w:r>
          </w:p>
        </w:tc>
        <w:tc>
          <w:tcPr>
            <w:tcW w:w="5472" w:type="dxa"/>
            <w:shd w:val="clear" w:fill="F9FAFB"/>
            <w:tcMar>
              <w:top w:w="90" w:type="dxa"/>
              <w:left w:w="130" w:type="dxa"/>
              <w:bottom w:w="90" w:type="dxa"/>
              <w:right w:w="130" w:type="dxa"/>
            </w:tcMar>
          </w:tcPr>
          <w:p w14:paraId="39C49A87">
            <w:pPr>
              <w:jc w:val="left"/>
            </w:pPr>
            <w:r>
              <w:rPr>
                <w:rFonts w:ascii="Calibri" w:hAnsi="Calibri" w:eastAsia="ＭＳ 明朝" w:cs="Calibri" w:eastAsiaTheme="minorEastAsia" w:csTheme="minorBidi"/>
                <w:color w:val="1F2937"/>
                <w:sz w:val="18"/>
                <w:szCs w:val="22"/>
              </w:rPr>
              <w:t>Key engineering challenge faced and solved (LLM reconciliation); Definition of Done checklist recap; limitations and future roadmap.</w:t>
            </w:r>
          </w:p>
        </w:tc>
      </w:tr>
    </w:tbl>
    <w:p w14:paraId="279E5BBD">
      <w:pPr>
        <w:spacing w:after="80"/>
      </w:pPr>
    </w:p>
    <w:tbl>
      <w:tblPr>
        <w:tblW w:w="0" w:type="auto"/>
        <w:jc w:val="center"/>
        <w:tblCellMar>
          <w:top w:w="0" w:type="dxa"/>
          <w:left w:w="108" w:type="dxa"/>
          <w:bottom w:w="0" w:type="dxa"/>
          <w:right w:w="108" w:type="dxa"/>
        </w:tblCellMar>
        <w:tblLook w:firstRow="1" w:firstColumn="1" w:noVBand="1"/>
      </w:tblPr>
      <w:tblGrid>
        <w:gridCol w:w="5040"/>
        <w:gridCol w:w="5040"/>
      </w:tblGrid>
      <w:tr>
        <w:tc>
          <w:tcPr>
            <w:tcW w:w="2880" w:type="dxa"/>
            <w:shd w:val="clear" w:fill="F9FAFB"/>
            <w:tcMar>
              <w:top w:w="90" w:type="dxa"/>
              <w:left w:w="130" w:type="dxa"/>
              <w:bottom w:w="90" w:type="dxa"/>
              <w:right w:w="130" w:type="dxa"/>
            </w:tcMar>
          </w:tcPr>
          <w:p w14:paraId="1C936F05">
            <w:pPr>
              <w:jc w:val="left"/>
            </w:pPr>
            <w:r>
              <w:rPr>
                <w:rFonts w:ascii="Calibri" w:hAnsi="Calibri" w:eastAsia="ＭＳ 明朝" w:cs="Calibri" w:eastAsiaTheme="minorEastAsia" w:csTheme="minorBidi"/>
                <w:b/>
                <w:bCs/>
                <w:color w:val="1F2937"/>
                <w:sz w:val="18"/>
                <w:szCs w:val="22"/>
              </w:rPr>
              <w:t>Video File Name</w:t>
            </w:r>
          </w:p>
        </w:tc>
        <w:tc>
          <w:tcPr>
            <w:tcW w:w="6912" w:type="dxa"/>
            <w:shd w:val="clear" w:fill="F9FAFB"/>
            <w:tcMar>
              <w:top w:w="90" w:type="dxa"/>
              <w:left w:w="130" w:type="dxa"/>
              <w:bottom w:w="90" w:type="dxa"/>
              <w:right w:w="130" w:type="dxa"/>
            </w:tcMar>
          </w:tcPr>
          <w:p w14:paraId="258F443C">
            <w:pPr>
              <w:jc w:val="left"/>
            </w:pPr>
            <w:r>
              <w:rPr>
                <w:rFonts w:ascii="Calibri" w:hAnsi="Calibri" w:eastAsia="ＭＳ 明朝" w:cs="Calibri" w:eastAsiaTheme="minorEastAsia" w:csTheme="minorBidi"/>
                <w:color w:val="1F2937"/>
                <w:sz w:val="18"/>
                <w:szCs w:val="22"/>
              </w:rPr>
              <w:t>Demo_Video.mp4 (placed in root of Google Drive folder)</w:t>
            </w:r>
          </w:p>
        </w:tc>
      </w:tr>
    </w:tbl>
    <w:p w14:paraId="5725DCDB">
      <w:pPr>
        <w:spacing w:after="160"/>
      </w:pPr>
    </w:p>
    <w:p w14:paraId="61AC9425">
      <w:pPr>
        <w:spacing w:after="80" w:line="276" w:lineRule="auto"/>
      </w:pPr>
      <w:r>
        <w:rPr>
          <w:rFonts w:ascii="Calibri" w:hAnsi="Calibri" w:eastAsia="ＭＳ 明朝" w:cs="Calibri" w:eastAsiaTheme="minorEastAsia" w:csTheme="minorBidi"/>
          <w:b/>
          <w:bCs/>
          <w:color w:val="1E3A8A"/>
          <w:sz w:val="28"/>
          <w:szCs w:val="22"/>
        </w:rPr>
        <w:t>13. Declarations</w:t>
      </w:r>
    </w:p>
    <w:tbl>
      <w:tblPr>
        <w:tblW w:w="0" w:type="auto"/>
        <w:jc w:val="center"/>
        <w:tblCellMar>
          <w:top w:w="0" w:type="dxa"/>
          <w:left w:w="108" w:type="dxa"/>
          <w:bottom w:w="0" w:type="dxa"/>
          <w:right w:w="108" w:type="dxa"/>
        </w:tblCellMar>
        <w:tblLook w:firstRow="1" w:firstColumn="1" w:noVBand="1"/>
      </w:tblPr>
      <w:tblGrid>
        <w:gridCol w:w="5040"/>
        <w:gridCol w:w="5040"/>
      </w:tblGrid>
      <w:tr>
        <w:tc>
          <w:tcPr>
            <w:tcW w:w="2592" w:type="dxa"/>
            <w:shd w:val="clear" w:fill="1E3A8A"/>
            <w:tcMar>
              <w:top w:w="120" w:type="dxa"/>
              <w:left w:w="140" w:type="dxa"/>
              <w:bottom w:w="120" w:type="dxa"/>
              <w:right w:w="140" w:type="dxa"/>
            </w:tcMar>
          </w:tcPr>
          <w:p w14:paraId="02211669">
            <w:pPr>
              <w:jc w:val="left"/>
            </w:pPr>
            <w:r>
              <w:rPr>
                <w:rFonts w:ascii="Calibri" w:hAnsi="Calibri" w:eastAsia="ＭＳ 明朝" w:cs="Calibri" w:eastAsiaTheme="minorEastAsia" w:csTheme="minorBidi"/>
                <w:b/>
                <w:bCs/>
                <w:color w:val="FFFFFF"/>
                <w:sz w:val="19"/>
                <w:szCs w:val="22"/>
              </w:rPr>
              <w:t>Declaration</w:t>
            </w:r>
          </w:p>
        </w:tc>
        <w:tc>
          <w:tcPr>
            <w:tcW w:w="7200" w:type="dxa"/>
            <w:shd w:val="clear" w:fill="1E3A8A"/>
            <w:tcMar>
              <w:top w:w="120" w:type="dxa"/>
              <w:left w:w="140" w:type="dxa"/>
              <w:bottom w:w="120" w:type="dxa"/>
              <w:right w:w="140" w:type="dxa"/>
            </w:tcMar>
          </w:tcPr>
          <w:p w14:paraId="4435A34E">
            <w:pPr>
              <w:jc w:val="left"/>
            </w:pPr>
            <w:r>
              <w:rPr>
                <w:rFonts w:ascii="Calibri" w:hAnsi="Calibri" w:eastAsia="ＭＳ 明朝" w:cs="Calibri" w:eastAsiaTheme="minorEastAsia" w:csTheme="minorBidi"/>
                <w:b/>
                <w:bCs/>
                <w:color w:val="FFFFFF"/>
                <w:sz w:val="19"/>
                <w:szCs w:val="22"/>
              </w:rPr>
              <w:t>Team GapMap Statement</w:t>
            </w:r>
          </w:p>
        </w:tc>
      </w:tr>
      <w:tr>
        <w:tc>
          <w:tcPr>
            <w:tcW w:w="2592" w:type="dxa"/>
            <w:shd w:val="clear" w:fill="F9FAFB"/>
            <w:tcMar>
              <w:top w:w="90" w:type="dxa"/>
              <w:left w:w="130" w:type="dxa"/>
              <w:bottom w:w="90" w:type="dxa"/>
              <w:right w:w="130" w:type="dxa"/>
            </w:tcMar>
          </w:tcPr>
          <w:p w14:paraId="44433804">
            <w:pPr>
              <w:jc w:val="left"/>
            </w:pPr>
            <w:r>
              <w:rPr>
                <w:rFonts w:ascii="Calibri" w:hAnsi="Calibri" w:eastAsia="ＭＳ 明朝" w:cs="Calibri" w:eastAsiaTheme="minorEastAsia" w:csTheme="minorBidi"/>
                <w:b/>
                <w:bCs/>
                <w:color w:val="1F2937"/>
                <w:sz w:val="18"/>
                <w:szCs w:val="22"/>
              </w:rPr>
              <w:t>AI Tools Used</w:t>
            </w:r>
          </w:p>
        </w:tc>
        <w:tc>
          <w:tcPr>
            <w:tcW w:w="7200" w:type="dxa"/>
            <w:shd w:val="clear" w:fill="F9FAFB"/>
            <w:tcMar>
              <w:top w:w="90" w:type="dxa"/>
              <w:left w:w="130" w:type="dxa"/>
              <w:bottom w:w="90" w:type="dxa"/>
              <w:right w:w="130" w:type="dxa"/>
            </w:tcMar>
          </w:tcPr>
          <w:p w14:paraId="7F677AFD">
            <w:pPr>
              <w:jc w:val="left"/>
            </w:pPr>
            <w:r>
              <w:rPr>
                <w:rFonts w:ascii="Calibri" w:hAnsi="Calibri" w:eastAsia="ＭＳ 明朝" w:cs="Calibri" w:eastAsiaTheme="minorEastAsia" w:csTheme="minorBidi"/>
                <w:color w:val="1F2937"/>
                <w:sz w:val="18"/>
                <w:szCs w:val="22"/>
              </w:rPr>
              <w:t>• LLMs Inside Tool: Google Gemini 2.5 Flash and Mistral API for document skill extraction and verbatim evidence quotes.</w:t>
            </w:r>
            <w:r>
              <w:br w:type="textWrapping"/>
            </w:r>
            <w:r>
              <w:rPr>
                <w:rFonts w:ascii="Calibri" w:hAnsi="Calibri" w:eastAsia="ＭＳ 明朝" w:cs="Calibri" w:eastAsiaTheme="minorEastAsia" w:csTheme="minorBidi"/>
                <w:color w:val="1F2937"/>
                <w:sz w:val="18"/>
                <w:szCs w:val="22"/>
              </w:rPr>
              <w:t>• Coding Assistants: Antigravity and GitHub Copilot for code pair programming, test scaffolding, and schema validation.</w:t>
            </w:r>
          </w:p>
        </w:tc>
      </w:tr>
      <w:tr>
        <w:tc>
          <w:tcPr>
            <w:tcW w:w="2592" w:type="dxa"/>
            <w:shd w:val="clear" w:fill="FFFFFF"/>
            <w:tcMar>
              <w:top w:w="90" w:type="dxa"/>
              <w:left w:w="130" w:type="dxa"/>
              <w:bottom w:w="90" w:type="dxa"/>
              <w:right w:w="130" w:type="dxa"/>
            </w:tcMar>
          </w:tcPr>
          <w:p w14:paraId="13106250">
            <w:pPr>
              <w:jc w:val="left"/>
            </w:pPr>
            <w:r>
              <w:rPr>
                <w:rFonts w:ascii="Calibri" w:hAnsi="Calibri" w:eastAsia="ＭＳ 明朝" w:cs="Calibri" w:eastAsiaTheme="minorEastAsia" w:csTheme="minorBidi"/>
                <w:b/>
                <w:bCs/>
                <w:color w:val="1F2937"/>
                <w:sz w:val="18"/>
                <w:szCs w:val="22"/>
              </w:rPr>
              <w:t>Data</w:t>
            </w:r>
          </w:p>
        </w:tc>
        <w:tc>
          <w:tcPr>
            <w:tcW w:w="7200" w:type="dxa"/>
            <w:shd w:val="clear" w:fill="FFFFFF"/>
            <w:tcMar>
              <w:top w:w="90" w:type="dxa"/>
              <w:left w:w="130" w:type="dxa"/>
              <w:bottom w:w="90" w:type="dxa"/>
              <w:right w:w="130" w:type="dxa"/>
            </w:tcMar>
          </w:tcPr>
          <w:p w14:paraId="7EB95A24">
            <w:pPr>
              <w:jc w:val="left"/>
            </w:pPr>
            <w:r>
              <w:rPr>
                <w:rFonts w:ascii="Calibri" w:hAnsi="Calibri" w:eastAsia="ＭＳ 明朝" w:cs="Calibri" w:eastAsiaTheme="minorEastAsia" w:csTheme="minorBidi"/>
                <w:color w:val="1F2937"/>
                <w:sz w:val="18"/>
                <w:szCs w:val="22"/>
              </w:rPr>
              <w:t>Confirmed. Exclusively used the supplied sample JDs, candidate resumes, and official company competency dataset (talent_check_company_skillsets.json). No private or unapproved external candidate data was used.</w:t>
            </w:r>
          </w:p>
        </w:tc>
      </w:tr>
      <w:tr>
        <w:tc>
          <w:tcPr>
            <w:tcW w:w="2592" w:type="dxa"/>
            <w:shd w:val="clear" w:fill="F9FAFB"/>
            <w:tcMar>
              <w:top w:w="90" w:type="dxa"/>
              <w:left w:w="130" w:type="dxa"/>
              <w:bottom w:w="90" w:type="dxa"/>
              <w:right w:w="130" w:type="dxa"/>
            </w:tcMar>
          </w:tcPr>
          <w:p w14:paraId="02E603DE">
            <w:pPr>
              <w:jc w:val="left"/>
            </w:pPr>
            <w:r>
              <w:rPr>
                <w:rFonts w:ascii="Calibri" w:hAnsi="Calibri" w:eastAsia="ＭＳ 明朝" w:cs="Calibri" w:eastAsiaTheme="minorEastAsia" w:csTheme="minorBidi"/>
                <w:b/>
                <w:bCs/>
                <w:color w:val="1F2937"/>
                <w:sz w:val="18"/>
                <w:szCs w:val="22"/>
              </w:rPr>
              <w:t>Originality</w:t>
            </w:r>
          </w:p>
        </w:tc>
        <w:tc>
          <w:tcPr>
            <w:tcW w:w="7200" w:type="dxa"/>
            <w:shd w:val="clear" w:fill="F9FAFB"/>
            <w:tcMar>
              <w:top w:w="90" w:type="dxa"/>
              <w:left w:w="130" w:type="dxa"/>
              <w:bottom w:w="90" w:type="dxa"/>
              <w:right w:w="130" w:type="dxa"/>
            </w:tcMar>
          </w:tcPr>
          <w:p w14:paraId="40C22B78">
            <w:pPr>
              <w:jc w:val="left"/>
            </w:pPr>
            <w:r>
              <w:rPr>
                <w:rFonts w:ascii="Calibri" w:hAnsi="Calibri" w:eastAsia="ＭＳ 明朝" w:cs="Calibri" w:eastAsiaTheme="minorEastAsia" w:csTheme="minorBidi"/>
                <w:color w:val="1F2937"/>
                <w:sz w:val="18"/>
                <w:szCs w:val="22"/>
              </w:rPr>
              <w:t>Confirmed. All software code, algorithmic scoring models, Pydantic schemas, UI components, and architectures were designed and developed originally by Team GapMap for the RADIX Talent Match Hackathon.</w:t>
            </w:r>
          </w:p>
        </w:tc>
      </w:tr>
    </w:tbl>
    <w:p w14:paraId="73DC6463"/>
    <w:sectPr>
      <w:pgSz w:w="12240" w:h="15840"/>
      <w:pgMar w:top="1080" w:right="1080" w:bottom="1080" w:left="1080" w:header="720" w:footer="720" w:gutter="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80"/>
    </w:pPr>
    <w:rPr>
      <w:rFonts w:ascii="Calibri" w:hAnsi="Calibri"/>
      <w:color w:val="1F2937"/>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2026-10-29T08:28:31.615Z</dcterms:modified>
  <cp:category/>
</cp:coreProperties>
</file>