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  <w:r>
        <w:rPr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A85F58"/>
          <w:spacing w:val="120"/>
          <w:sz w:val="24"/>
          <w:szCs w:val="24"/>
        </w:rPr>
        <w:t xml:space="preserve">REPLYORA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71A1A"/>
          <w:sz w:val="84"/>
          <w:szCs w:val="84"/>
        </w:rPr>
        <w:t xml:space="preserve">AI Reply Audit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C8073"/>
          <w:sz w:val="24"/>
          <w:szCs w:val="24"/>
        </w:rPr>
        <w:t xml:space="preserve">prepared for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71A1A"/>
          <w:sz w:val="40"/>
          <w:szCs w:val="40"/>
        </w:rPr>
        <w:t xml:space="preserve">[ Business Name ]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571A1A"/>
          <w:sz w:val="28"/>
          <w:szCs w:val="28"/>
        </w:rPr>
        <w:t xml:space="preserve">customer conversations, handled.</w:t>
      </w:r>
    </w:p>
    <w:p>
      <w:pPr>
        <w:jc w:val="center"/>
      </w:pPr>
      <w:r>
        <w:rPr>
          <w:rFonts w:ascii="Arial" w:cs="Arial" w:eastAsia="Arial" w:hAnsi="Arial"/>
          <w:color w:val="571A1A"/>
          <w:sz w:val="22"/>
          <w:szCs w:val="22"/>
        </w:rPr>
        <w:t xml:space="preserve">[ Date ]      ·      @replyora</w:t>
      </w:r>
    </w:p>
    <w:p>
      <w:r>
        <w:br w:type="page"/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01 — WHERE YOU ARE NOW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Your current setup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Here’s what we noticed about how [Business Name] currently handles incoming customer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71A1A"/>
                <w:sz w:val="20"/>
                <w:szCs w:val="20"/>
              </w:rPr>
              <w:t xml:space="preserve">Channels you’re active on</w:t>
            </w:r>
          </w:p>
        </w:tc>
        <w:tc>
          <w:tcPr>
            <w:tcW w:type="dxa" w:w="596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02E"/>
                <w:sz w:val="22"/>
                <w:szCs w:val="22"/>
              </w:rPr>
              <w:t xml:space="preserve">[ Instagram · Facebook · Website ]</w:t>
            </w:r>
          </w:p>
        </w:tc>
      </w:tr>
      <w:tr>
        <w:tc>
          <w:tcPr>
            <w:tcW w:type="dxa" w:w="340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71A1A"/>
                <w:sz w:val="20"/>
                <w:szCs w:val="20"/>
              </w:rPr>
              <w:t xml:space="preserve">Typical reply time</w:t>
            </w:r>
          </w:p>
        </w:tc>
        <w:tc>
          <w:tcPr>
            <w:tcW w:type="dxa" w:w="596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02E"/>
                <w:sz w:val="22"/>
                <w:szCs w:val="22"/>
              </w:rPr>
              <w:t xml:space="preserve">[ several hours / next day ]</w:t>
            </w:r>
          </w:p>
        </w:tc>
      </w:tr>
      <w:tr>
        <w:tc>
          <w:tcPr>
            <w:tcW w:type="dxa" w:w="340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71A1A"/>
                <w:sz w:val="20"/>
                <w:szCs w:val="20"/>
              </w:rPr>
              <w:t xml:space="preserve">After-hours messages</w:t>
            </w:r>
          </w:p>
        </w:tc>
        <w:tc>
          <w:tcPr>
            <w:tcW w:type="dxa" w:w="596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02E"/>
                <w:sz w:val="22"/>
                <w:szCs w:val="22"/>
              </w:rPr>
              <w:t xml:space="preserve">[ currently going unanswered ]</w:t>
            </w:r>
          </w:p>
        </w:tc>
      </w:tr>
      <w:tr>
        <w:tc>
          <w:tcPr>
            <w:tcW w:type="dxa" w:w="340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71A1A"/>
                <w:sz w:val="20"/>
                <w:szCs w:val="20"/>
              </w:rPr>
              <w:t xml:space="preserve">Where enquiries slip through</w:t>
            </w:r>
          </w:p>
        </w:tc>
        <w:tc>
          <w:tcPr>
            <w:tcW w:type="dxa" w:w="596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02E"/>
                <w:sz w:val="22"/>
                <w:szCs w:val="22"/>
              </w:rPr>
              <w:t xml:space="preserve">[ DMs after 5pm · weekends · busy times ]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Every message that waits — or never gets answered — is a customer who may book with someone faster.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02 — THE OPPORTUNITY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What it’s costing you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Most customers message more than one business and book with whoever replies first. For a [niche] business, even a few recovered enquiries each week adds up fast.</w:t>
      </w:r>
    </w:p>
    <w:p>
      <w:pPr>
        <w:shd w:fill="571A1A" w:val="clear"/>
        <w:spacing w:after="80" w:before="80"/>
        <w:jc w:val="center"/>
      </w:pPr>
      <w:r>
        <w:rPr>
          <w:rFonts w:ascii="Georgia" w:cs="Georgia" w:eastAsia="Georgia" w:hAnsi="Georgia"/>
          <w:b/>
          <w:bCs/>
          <w:color w:val="FFFFFF"/>
          <w:sz w:val="26"/>
          <w:szCs w:val="26"/>
        </w:rPr>
        <w:t xml:space="preserve">78% of customers buy from the business that replies first.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03 — THE SOLUTION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What we’d build for you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A custom AI assistant trained on [Business Name]’s services, hours and FAQs — replying to every customer instantly, 24/7, in your brand voice and across your channels. It answers questions, books people in, and captures leads while you focus on the work.</w:t>
      </w:r>
    </w:p>
    <w:p>
      <w:pPr>
        <w:shd w:fill="EDE5D5" w:val="clear"/>
        <w:spacing w:after="200" w:before="200" w:line="480"/>
        <w:jc w:val="center"/>
      </w:pPr>
      <w:r>
        <w:rPr>
          <w:rFonts w:ascii="Arial" w:cs="Arial" w:eastAsia="Arial" w:hAnsi="Arial"/>
          <w:i/>
          <w:iCs/>
          <w:color w:val="8C8073"/>
          <w:sz w:val="22"/>
          <w:szCs w:val="22"/>
        </w:rPr>
        <w:t xml:space="preserve">[  Insert a mockup screenshot of your AI assistant here  ]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04 — IN ACTION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Sample conversations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Examples of how your assistant would handle real customer messages: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8C8073"/>
          <w:sz w:val="22"/>
          <w:szCs w:val="22"/>
        </w:rPr>
        <w:t xml:space="preserve">Customer:  </w:t>
      </w:r>
      <w:r>
        <w:rPr>
          <w:rFonts w:ascii="Arial" w:cs="Arial" w:eastAsia="Arial" w:hAnsi="Arial"/>
          <w:color w:val="33302E"/>
          <w:sz w:val="22"/>
          <w:szCs w:val="22"/>
        </w:rPr>
        <w:t xml:space="preserve">[ How much is a first appointment? ]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Replyora:  </w:t>
      </w:r>
      <w:r>
        <w:rPr>
          <w:rFonts w:ascii="Arial" w:cs="Arial" w:eastAsia="Arial" w:hAnsi="Arial"/>
          <w:color w:val="33302E"/>
          <w:sz w:val="22"/>
          <w:szCs w:val="22"/>
        </w:rPr>
        <w:t xml:space="preserve">[ It’s $X and runs 45 min. ] Want me to book you in?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8C8073"/>
          <w:sz w:val="22"/>
          <w:szCs w:val="22"/>
        </w:rPr>
        <w:t xml:space="preserve">Customer:  </w:t>
      </w:r>
      <w:r>
        <w:rPr>
          <w:rFonts w:ascii="Arial" w:cs="Arial" w:eastAsia="Arial" w:hAnsi="Arial"/>
          <w:color w:val="33302E"/>
          <w:sz w:val="22"/>
          <w:szCs w:val="22"/>
        </w:rPr>
        <w:t xml:space="preserve">Are you open this weekend? (sent 11:47pm)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Replyora:  </w:t>
      </w:r>
      <w:r>
        <w:rPr>
          <w:rFonts w:ascii="Arial" w:cs="Arial" w:eastAsia="Arial" w:hAnsi="Arial"/>
          <w:color w:val="33302E"/>
          <w:sz w:val="22"/>
          <w:szCs w:val="22"/>
        </w:rPr>
        <w:t xml:space="preserve">[ Yes — open Sat 9–2. ] Want me to reserve a spot for you?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8C8073"/>
          <w:sz w:val="22"/>
          <w:szCs w:val="22"/>
        </w:rPr>
        <w:t xml:space="preserve">Customer:  </w:t>
      </w:r>
      <w:r>
        <w:rPr>
          <w:rFonts w:ascii="Arial" w:cs="Arial" w:eastAsia="Arial" w:hAnsi="Arial"/>
          <w:color w:val="33302E"/>
          <w:sz w:val="22"/>
          <w:szCs w:val="22"/>
        </w:rPr>
        <w:t xml:space="preserve">Can I book an appointment?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Replyora:  </w:t>
      </w:r>
      <w:r>
        <w:rPr>
          <w:rFonts w:ascii="Arial" w:cs="Arial" w:eastAsia="Arial" w:hAnsi="Arial"/>
          <w:color w:val="33302E"/>
          <w:sz w:val="22"/>
          <w:szCs w:val="22"/>
        </w:rPr>
        <w:t xml:space="preserve">Of course! Can I grab your name, number and a day that suits?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05 — CAPABILITIES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What your assistant handles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Answering FAQs instantly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Opening hours &amp; location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Service &amp; pricing questions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Taking bookings &amp; appointment requests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Capturing leads (name + contact)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Replying 24/7, even after hours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Handing complex queries to your team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Following up enquiries automatically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06 — PACKAGES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Choose your level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Three levels — we’ll confirm the right fit for [Business Name] on our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57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57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57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PRO</w:t>
            </w:r>
          </w:p>
        </w:tc>
      </w:tr>
      <w:tr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F58"/>
                <w:spacing w:val="40"/>
                <w:sz w:val="16"/>
                <w:szCs w:val="16"/>
              </w:rPr>
              <w:t xml:space="preserve">THE ESSENTIALS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F58"/>
                <w:spacing w:val="40"/>
                <w:sz w:val="16"/>
                <w:szCs w:val="16"/>
              </w:rPr>
              <w:t xml:space="preserve">MOST POPULAR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shd w:fill="EDE5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F58"/>
                <w:spacing w:val="40"/>
                <w:sz w:val="16"/>
                <w:szCs w:val="16"/>
              </w:rPr>
              <w:t xml:space="preserve">FULLY MANAGED</w:t>
            </w:r>
          </w:p>
        </w:tc>
      </w:tr>
      <w:tr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AI assistant trained on your business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Replies on 1 channel (DM or website chat)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Instant answers, 24/7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Lead capture — name + contact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Monthly FAQ update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Everything in Starter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Up to 3 channels (IG · website · Facebook)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Booking &amp; appointment requests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Custom brand voice &amp; tone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Monthly lead summary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Ongoing FAQ optimisation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Everything in Growth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All channels + email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Calendar / booking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Lead qualification &amp; routing to your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Priority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rFonts w:ascii="Arial" w:cs="Arial" w:eastAsia="Arial" w:hAnsi="Arial"/>
                <w:color w:val="33302E"/>
                <w:sz w:val="19"/>
                <w:szCs w:val="19"/>
              </w:rPr>
              <w:t xml:space="preserve">Monthly performance report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r>
        <w:rPr>
          <w:rFonts w:ascii="Arial" w:cs="Arial" w:eastAsia="Arial" w:hAnsi="Arial"/>
          <w:i/>
          <w:iCs/>
          <w:color w:val="8C8073"/>
          <w:sz w:val="20"/>
          <w:szCs w:val="20"/>
        </w:rPr>
        <w:t xml:space="preserve">Pricing is confirmed on your free call, once we know exactly what you need.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07 — SETUP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Live in about 3 days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F58"/>
                <w:spacing w:val="40"/>
                <w:sz w:val="18"/>
                <w:szCs w:val="18"/>
              </w:rPr>
              <w:t xml:space="preserve">DAY 1</w:t>
            </w: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571A1A"/>
                <w:sz w:val="26"/>
                <w:szCs w:val="26"/>
              </w:rPr>
              <w:t xml:space="preserve">Connect</w:t>
            </w:r>
          </w:p>
          <w:p>
            <w:r>
              <w:rPr>
                <w:rFonts w:ascii="Arial" w:cs="Arial" w:eastAsia="Arial" w:hAnsi="Arial"/>
                <w:color w:val="33302E"/>
                <w:sz w:val="20"/>
                <w:szCs w:val="20"/>
              </w:rPr>
              <w:t xml:space="preserve">We link your channels and gather your key info.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F58"/>
                <w:spacing w:val="40"/>
                <w:sz w:val="18"/>
                <w:szCs w:val="18"/>
              </w:rPr>
              <w:t xml:space="preserve">DAY 2</w:t>
            </w: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571A1A"/>
                <w:sz w:val="26"/>
                <w:szCs w:val="26"/>
              </w:rPr>
              <w:t xml:space="preserve">Train</w:t>
            </w:r>
          </w:p>
          <w:p>
            <w:r>
              <w:rPr>
                <w:rFonts w:ascii="Arial" w:cs="Arial" w:eastAsia="Arial" w:hAnsi="Arial"/>
                <w:color w:val="33302E"/>
                <w:sz w:val="20"/>
                <w:szCs w:val="20"/>
              </w:rPr>
              <w:t xml:space="preserve">We build and train your assistant on your business.</w:t>
            </w:r>
          </w:p>
        </w:tc>
        <w:tc>
          <w:tcPr>
            <w:tcW w:type="dxa" w:w="3120"/>
            <w:tcBorders>
              <w:top w:val="single" w:color="D8CCBA" w:sz="4"/>
              <w:left w:val="single" w:color="D8CCBA" w:sz="4"/>
              <w:bottom w:val="single" w:color="D8CCBA" w:sz="4"/>
              <w:right w:val="single" w:color="D8CCB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F58"/>
                <w:spacing w:val="40"/>
                <w:sz w:val="18"/>
                <w:szCs w:val="18"/>
              </w:rPr>
              <w:t xml:space="preserve">DAY 3</w:t>
            </w: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571A1A"/>
                <w:sz w:val="26"/>
                <w:szCs w:val="26"/>
              </w:rPr>
              <w:t xml:space="preserve">Go live</w:t>
            </w:r>
          </w:p>
          <w:p>
            <w:r>
              <w:rPr>
                <w:rFonts w:ascii="Arial" w:cs="Arial" w:eastAsia="Arial" w:hAnsi="Arial"/>
                <w:color w:val="33302E"/>
                <w:sz w:val="20"/>
                <w:szCs w:val="20"/>
              </w:rPr>
              <w:t xml:space="preserve">It starts replying to your customers — instantly.</w:t>
            </w:r>
          </w:p>
        </w:tc>
      </w:tr>
    </w:tbl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08 — EASY ONBOARDING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What we’d need from you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Getting started is light-touch. All we’d need is: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Your most common customer questions (or we’ll pull them for you)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Your logo and brand colours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Your booking link or how you take bookings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Access to the channels you want it on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That’s it — we handle the entire build for you.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09 — QUESTIONS, ANSWERED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Frequently asked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Will it sound robotic?</w:t>
      </w:r>
    </w:p>
    <w:p>
      <w:pPr>
        <w:spacing w:after="1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No. It’s trained on your business and speaks in your brand voice — most customers can’t tell.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Does it replace my team?</w:t>
      </w:r>
    </w:p>
    <w:p>
      <w:pPr>
        <w:spacing w:after="1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No. It handles the repetitive questions and bookings, and hands anything complex straight to you.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Is my customers’ data safe?</w:t>
      </w:r>
    </w:p>
    <w:p>
      <w:pPr>
        <w:spacing w:after="1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Yes. Conversations are handled securely and only used to answer your customers.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What if it can’t answer something?</w:t>
      </w:r>
    </w:p>
    <w:p>
      <w:pPr>
        <w:spacing w:after="1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It politely takes a message and passes the enquiry to your team, so nothing is lost.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71A1A"/>
          <w:sz w:val="22"/>
          <w:szCs w:val="22"/>
        </w:rPr>
        <w:t xml:space="preserve">Can I change what it says?</w:t>
      </w:r>
    </w:p>
    <w:p>
      <w:pPr>
        <w:spacing w:after="1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Yes — anytime. We update and fine-tune it for you as your business changes.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10 — NO RISK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Why it’s easy to say yes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No lock-in contracts — stay because it works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A free demo on our call — see it before you commit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Fully done-for-you — we build, train and manage 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Cancel anytime</w:t>
      </w:r>
    </w:p>
    <w:p>
      <w:pPr>
        <w:spacing w:after="30" w:before="360"/>
      </w:pPr>
      <w:r>
        <w:rPr>
          <w:rFonts w:ascii="Arial" w:cs="Arial" w:eastAsia="Arial" w:hAnsi="Arial"/>
          <w:b/>
          <w:bCs/>
          <w:color w:val="A85F58"/>
          <w:spacing w:val="80"/>
          <w:sz w:val="18"/>
          <w:szCs w:val="18"/>
        </w:rPr>
        <w:t xml:space="preserve">11 — NEXT STEP</w:t>
      </w:r>
    </w:p>
    <w:p>
      <w:pPr>
        <w:pStyle w:val="Heading1"/>
        <w:spacing w:after="60"/>
      </w:pPr>
      <w:r>
        <w:rPr>
          <w:rFonts w:ascii="Georgia" w:cs="Georgia" w:eastAsia="Georgia" w:hAnsi="Georgia"/>
          <w:b/>
          <w:bCs/>
          <w:color w:val="571A1A"/>
          <w:sz w:val="42"/>
          <w:szCs w:val="42"/>
        </w:rPr>
        <w:t xml:space="preserve">What happens on the call</w:t>
      </w:r>
    </w:p>
    <w:p>
      <w:pPr>
        <w:pBdr>
          <w:bottom w:val="single" w:color="A85F58" w:sz="8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About 15 minutes, no pressure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We show your assistant answering your customers live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We answer any questions you have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33302E"/>
          <w:sz w:val="22"/>
          <w:szCs w:val="22"/>
        </w:rPr>
        <w:t xml:space="preserve">If it’s a fit, we get you set up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hd w:fill="571A1A" w:val="clear"/>
        <w:spacing w:after="60" w:before="60"/>
        <w:jc w:val="center"/>
      </w:pPr>
      <w:r>
        <w:rPr>
          <w:rFonts w:ascii="Georgia" w:cs="Georgia" w:eastAsia="Georgia" w:hAnsi="Georgia"/>
          <w:b/>
          <w:bCs/>
          <w:color w:val="FFFFFF"/>
          <w:sz w:val="26"/>
          <w:szCs w:val="26"/>
        </w:rPr>
        <w:t xml:space="preserve">Book your free call  →  [ Booking link ]</w:t>
      </w:r>
    </w:p>
    <w:p>
      <w:pPr>
        <w:spacing w:before="120"/>
        <w:jc w:val="center"/>
      </w:pPr>
      <w:r>
        <w:rPr>
          <w:rFonts w:ascii="Arial" w:cs="Arial" w:eastAsia="Arial" w:hAnsi="Arial"/>
          <w:color w:val="571A1A"/>
          <w:sz w:val="22"/>
          <w:szCs w:val="22"/>
        </w:rPr>
        <w:t xml:space="preserve">or DM ‘DEMO’ on Instagram  ·  @replyora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C8073"/>
        <w:sz w:val="16"/>
        <w:szCs w:val="16"/>
      </w:rPr>
      <w:t xml:space="preserve">Replyora — AI Chat Solutions for Businesses   ·   @replyora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color w:val="A85F5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20"/>
      </w:pPr>
      <w:rPr>
        <w:color w:val="A85F5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571A1A"/>
      <w:sz w:val="42"/>
      <w:szCs w:val="4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Replyora</dc:creator>
  <cp:lastModifiedBy>Un-named</cp:lastModifiedBy>
  <cp:revision>1</cp:revision>
  <dcterms:created xsi:type="dcterms:W3CDTF">2026-06-18T12:24:04.409Z</dcterms:created>
  <dcterms:modified xsi:type="dcterms:W3CDTF">2026-06-18T12:24:04.409Z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