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1FAD" w:rsidRDefault="00CD1FAD" w:rsidP="00CD1FAD">
      <w:pPr>
        <w:rPr>
          <w:b/>
          <w:bCs/>
        </w:rPr>
      </w:pPr>
      <w:r>
        <w:rPr>
          <w:b/>
          <w:bCs/>
        </w:rPr>
        <w:t>Question 2</w:t>
      </w:r>
    </w:p>
    <w:p w:rsidR="00CD1FAD" w:rsidRDefault="00CD1FAD" w:rsidP="00CD1FAD">
      <w:pPr>
        <w:rPr>
          <w:b/>
          <w:bCs/>
        </w:rPr>
      </w:pPr>
      <w:r>
        <w:rPr>
          <w:b/>
          <w:bCs/>
        </w:rPr>
        <w:t>WebSocket server and Client</w:t>
      </w:r>
    </w:p>
    <w:p w:rsidR="00CD1FAD" w:rsidRDefault="00CD1FAD" w:rsidP="00CD1FAD">
      <w:pPr>
        <w:rPr>
          <w:b/>
          <w:bCs/>
        </w:rPr>
      </w:pPr>
      <w:r>
        <w:rPr>
          <w:b/>
          <w:bCs/>
        </w:rPr>
        <w:t>Develop a WebSocket server and client to facilitate real time bidirectional communication</w:t>
      </w:r>
    </w:p>
    <w:p w:rsidR="002E54EC" w:rsidRDefault="002E54EC">
      <w:r>
        <w:t>Consider a</w:t>
      </w:r>
      <w:r w:rsidRPr="002E54EC">
        <w:t xml:space="preserve"> simple system, where users (clients) can send messages to a agent (server</w:t>
      </w:r>
      <w:r>
        <w:t>) as this will require</w:t>
      </w:r>
      <w:r w:rsidRPr="002E54EC">
        <w:t xml:space="preserve"> bidirectional communication</w:t>
      </w:r>
      <w:r>
        <w:t xml:space="preserve"> we will implement in through WebSocket</w:t>
      </w:r>
    </w:p>
    <w:p w:rsidR="002E54EC" w:rsidRDefault="002E54EC">
      <w:pPr>
        <w:rPr>
          <w:b/>
          <w:bCs/>
        </w:rPr>
      </w:pPr>
    </w:p>
    <w:p w:rsidR="0005707C" w:rsidRPr="0005707C" w:rsidRDefault="0005707C" w:rsidP="0005707C">
      <w:pPr>
        <w:rPr>
          <w:b/>
          <w:bCs/>
        </w:rPr>
      </w:pPr>
      <w:r w:rsidRPr="0005707C">
        <w:rPr>
          <w:b/>
          <w:bCs/>
        </w:rPr>
        <w:t>Server Side (Spring Boot WebSocket Server)</w:t>
      </w:r>
    </w:p>
    <w:p w:rsidR="0005707C" w:rsidRPr="0005707C" w:rsidRDefault="0005707C" w:rsidP="0005707C">
      <w:pPr>
        <w:numPr>
          <w:ilvl w:val="0"/>
          <w:numId w:val="3"/>
        </w:numPr>
      </w:pPr>
      <w:r w:rsidRPr="0005707C">
        <w:t>We configured a WebSocket server (WebSocketSeverConfig.java).</w:t>
      </w:r>
    </w:p>
    <w:p w:rsidR="0005707C" w:rsidRDefault="0005707C" w:rsidP="0005707C">
      <w:pPr>
        <w:numPr>
          <w:ilvl w:val="0"/>
          <w:numId w:val="3"/>
        </w:numPr>
      </w:pPr>
      <w:r w:rsidRPr="0005707C">
        <w:t xml:space="preserve">We created a class </w:t>
      </w:r>
      <w:r>
        <w:t>Msg</w:t>
      </w:r>
      <w:r w:rsidRPr="0005707C">
        <w:t>WebSocketHandler.java to process WebSocket messages received from client</w:t>
      </w:r>
    </w:p>
    <w:p w:rsidR="00FE5077" w:rsidRPr="00FE5077" w:rsidRDefault="00FE5077" w:rsidP="00FE50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50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r w:rsidRPr="00FE50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FE5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E5077">
        <w:rPr>
          <w:rFonts w:eastAsia="Times New Roman" w:cstheme="minorHAnsi"/>
          <w:kern w:val="0"/>
          <w:lang w:eastAsia="en-IN"/>
          <w14:ligatures w14:val="none"/>
        </w:rPr>
        <w:t xml:space="preserve">This is the </w:t>
      </w:r>
      <w:r w:rsidRPr="00FE5077">
        <w:rPr>
          <w:rFonts w:eastAsia="Times New Roman" w:cstheme="minorHAnsi"/>
          <w:b/>
          <w:bCs/>
          <w:kern w:val="0"/>
          <w:lang w:eastAsia="en-IN"/>
          <w14:ligatures w14:val="none"/>
        </w:rPr>
        <w:t>WebSocket URL</w:t>
      </w:r>
      <w:r w:rsidRPr="00FE5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FE50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ws://localhost:8080/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msg</w:t>
      </w:r>
      <w:r w:rsidRPr="00FE5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05707C" w:rsidRPr="00FE5077" w:rsidRDefault="00FE5077" w:rsidP="00606FB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FE50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setAllowedOrigins("*")</w:t>
      </w:r>
      <w:r w:rsidRPr="00FE5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FE5077">
        <w:rPr>
          <w:rFonts w:eastAsia="Times New Roman" w:cstheme="minorHAnsi"/>
          <w:kern w:val="0"/>
          <w:lang w:eastAsia="en-IN"/>
          <w14:ligatures w14:val="none"/>
        </w:rPr>
        <w:t xml:space="preserve">Allows connections from </w:t>
      </w:r>
      <w:r w:rsidRPr="00FE5077">
        <w:rPr>
          <w:rFonts w:eastAsia="Times New Roman" w:cstheme="minorHAnsi"/>
          <w:b/>
          <w:bCs/>
          <w:kern w:val="0"/>
          <w:lang w:eastAsia="en-IN"/>
          <w14:ligatures w14:val="none"/>
        </w:rPr>
        <w:t>any client</w:t>
      </w:r>
      <w:r w:rsidRPr="00FE50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FE5077" w:rsidRPr="0005707C" w:rsidRDefault="00FE5077" w:rsidP="00FE5077">
      <w:pPr>
        <w:pStyle w:val="ListParagraph"/>
        <w:spacing w:before="100" w:beforeAutospacing="1" w:after="100" w:afterAutospacing="1" w:line="240" w:lineRule="auto"/>
      </w:pPr>
    </w:p>
    <w:p w:rsidR="0005707C" w:rsidRPr="0005707C" w:rsidRDefault="0005707C" w:rsidP="0005707C">
      <w:pPr>
        <w:rPr>
          <w:b/>
          <w:bCs/>
        </w:rPr>
      </w:pPr>
      <w:r w:rsidRPr="0005707C">
        <w:rPr>
          <w:b/>
          <w:bCs/>
        </w:rPr>
        <w:t>Client Side (Java WebSocket Client)</w:t>
      </w:r>
    </w:p>
    <w:p w:rsidR="0005707C" w:rsidRPr="0005707C" w:rsidRDefault="0005707C" w:rsidP="0005707C">
      <w:pPr>
        <w:numPr>
          <w:ilvl w:val="0"/>
          <w:numId w:val="4"/>
        </w:numPr>
      </w:pPr>
      <w:r w:rsidRPr="0005707C">
        <w:t>We created a WebSocket client (WebSocketClientApp.java) that connects to the server.</w:t>
      </w:r>
    </w:p>
    <w:p w:rsidR="0005707C" w:rsidRDefault="0005707C" w:rsidP="0005707C">
      <w:pPr>
        <w:numPr>
          <w:ilvl w:val="0"/>
          <w:numId w:val="4"/>
        </w:numPr>
      </w:pPr>
      <w:r w:rsidRPr="0005707C">
        <w:t>The client sends messages and receives responses.</w:t>
      </w:r>
    </w:p>
    <w:p w:rsidR="0091334C" w:rsidRDefault="0091334C" w:rsidP="0091334C"/>
    <w:p w:rsidR="0035583B" w:rsidRDefault="0035583B" w:rsidP="0091334C">
      <w:r>
        <w:t>Make the webserver up</w:t>
      </w:r>
    </w:p>
    <w:p w:rsidR="0091334C" w:rsidRDefault="00F005E2" w:rsidP="0091334C">
      <w:r w:rsidRPr="00F005E2">
        <w:drawing>
          <wp:inline distT="0" distB="0" distL="0" distR="0" wp14:anchorId="405D67CD" wp14:editId="745108ED">
            <wp:extent cx="5731510" cy="2828290"/>
            <wp:effectExtent l="0" t="0" r="2540" b="0"/>
            <wp:docPr id="214254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48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4C" w:rsidRDefault="0091334C" w:rsidP="0091334C"/>
    <w:p w:rsidR="0035583B" w:rsidRDefault="0035583B" w:rsidP="0091334C"/>
    <w:p w:rsidR="0035583B" w:rsidRDefault="0035583B" w:rsidP="0091334C"/>
    <w:p w:rsidR="0035583B" w:rsidRDefault="0035583B" w:rsidP="0091334C"/>
    <w:p w:rsidR="0035583B" w:rsidRDefault="0035583B" w:rsidP="0091334C">
      <w:r>
        <w:lastRenderedPageBreak/>
        <w:t>Run the web client</w:t>
      </w:r>
    </w:p>
    <w:p w:rsidR="0091334C" w:rsidRDefault="00F005E2" w:rsidP="0091334C">
      <w:r w:rsidRPr="00F005E2">
        <w:drawing>
          <wp:inline distT="0" distB="0" distL="0" distR="0" wp14:anchorId="000D8DFF" wp14:editId="1FD40484">
            <wp:extent cx="5731510" cy="2915285"/>
            <wp:effectExtent l="0" t="0" r="2540" b="0"/>
            <wp:docPr id="127469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6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2" w:rsidRDefault="00F005E2" w:rsidP="0091334C"/>
    <w:p w:rsidR="00F005E2" w:rsidRDefault="00F005E2" w:rsidP="0091334C">
      <w:r>
        <w:t>Server console output</w:t>
      </w:r>
    </w:p>
    <w:p w:rsidR="00F005E2" w:rsidRDefault="00AF332E" w:rsidP="0091334C">
      <w:r w:rsidRPr="00AF332E">
        <w:drawing>
          <wp:inline distT="0" distB="0" distL="0" distR="0" wp14:anchorId="632C4D0D" wp14:editId="50B667BA">
            <wp:extent cx="5731510" cy="2965450"/>
            <wp:effectExtent l="0" t="0" r="2540" b="6350"/>
            <wp:docPr id="41873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30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77" w:rsidRDefault="00FE5077" w:rsidP="00FE5077"/>
    <w:p w:rsidR="00FE5077" w:rsidRPr="0005707C" w:rsidRDefault="00FE5077" w:rsidP="00FE5077"/>
    <w:p w:rsidR="0005707C" w:rsidRPr="002E54EC" w:rsidRDefault="0005707C"/>
    <w:sectPr w:rsidR="0005707C" w:rsidRPr="002E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F537E"/>
    <w:multiLevelType w:val="hybridMultilevel"/>
    <w:tmpl w:val="9C62F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36188"/>
    <w:multiLevelType w:val="hybridMultilevel"/>
    <w:tmpl w:val="B548FBE4"/>
    <w:lvl w:ilvl="0" w:tplc="F244D84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C2E5E"/>
    <w:multiLevelType w:val="multilevel"/>
    <w:tmpl w:val="3686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F415F"/>
    <w:multiLevelType w:val="multilevel"/>
    <w:tmpl w:val="33F6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941697">
    <w:abstractNumId w:val="0"/>
  </w:num>
  <w:num w:numId="2" w16cid:durableId="1030179604">
    <w:abstractNumId w:val="1"/>
  </w:num>
  <w:num w:numId="3" w16cid:durableId="627661275">
    <w:abstractNumId w:val="2"/>
  </w:num>
  <w:num w:numId="4" w16cid:durableId="96370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AD"/>
    <w:rsid w:val="0005707C"/>
    <w:rsid w:val="000730D2"/>
    <w:rsid w:val="002E54EC"/>
    <w:rsid w:val="0035583B"/>
    <w:rsid w:val="005C669D"/>
    <w:rsid w:val="00750C6A"/>
    <w:rsid w:val="0091334C"/>
    <w:rsid w:val="00924E60"/>
    <w:rsid w:val="00AE6A5C"/>
    <w:rsid w:val="00AF332E"/>
    <w:rsid w:val="00CD1FAD"/>
    <w:rsid w:val="00D24D91"/>
    <w:rsid w:val="00F005E2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0469"/>
  <w15:chartTrackingRefBased/>
  <w15:docId w15:val="{46FF15EA-E692-4E9E-8D6B-DE7474B6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AD"/>
  </w:style>
  <w:style w:type="paragraph" w:styleId="Heading1">
    <w:name w:val="heading 1"/>
    <w:basedOn w:val="Normal"/>
    <w:next w:val="Normal"/>
    <w:link w:val="Heading1Char"/>
    <w:uiPriority w:val="9"/>
    <w:qFormat/>
    <w:rsid w:val="00CD1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FA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E50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Karthikeyan</dc:creator>
  <cp:keywords/>
  <dc:description/>
  <cp:lastModifiedBy>Aarya Karthikeyan</cp:lastModifiedBy>
  <cp:revision>5</cp:revision>
  <dcterms:created xsi:type="dcterms:W3CDTF">2025-04-02T08:46:00Z</dcterms:created>
  <dcterms:modified xsi:type="dcterms:W3CDTF">2025-04-02T12:49:00Z</dcterms:modified>
</cp:coreProperties>
</file>