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Login Page Test Cases - Blood Bridge</w:t>
      </w:r>
    </w:p>
    <w:p>
      <w:r>
        <w:t>This document contains test cases for the login page of the Blood Bridge application.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TC001</w:t>
            </w:r>
          </w:p>
        </w:tc>
        <w:tc>
          <w:tcPr>
            <w:tcW w:type="dxa" w:w="1728"/>
          </w:tcPr>
          <w:p>
            <w:r>
              <w:t>Check if the page loads successfully</w:t>
            </w:r>
          </w:p>
        </w:tc>
        <w:tc>
          <w:tcPr>
            <w:tcW w:type="dxa" w:w="1728"/>
          </w:tcPr>
          <w:p>
            <w:r>
              <w:t>Open the page URL</w:t>
            </w:r>
          </w:p>
        </w:tc>
        <w:tc>
          <w:tcPr>
            <w:tcW w:type="dxa" w:w="1728"/>
          </w:tcPr>
          <w:p>
            <w:r>
              <w:t>Page loads without errors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TC002</w:t>
            </w:r>
          </w:p>
        </w:tc>
        <w:tc>
          <w:tcPr>
            <w:tcW w:type="dxa" w:w="1728"/>
          </w:tcPr>
          <w:p>
            <w:r>
              <w:t>Verify Email and Password fields accept valid input</w:t>
            </w:r>
          </w:p>
        </w:tc>
        <w:tc>
          <w:tcPr>
            <w:tcW w:type="dxa" w:w="1728"/>
          </w:tcPr>
          <w:p>
            <w:r>
              <w:t>Enter valid email &amp; password and click Login</w:t>
            </w:r>
          </w:p>
        </w:tc>
        <w:tc>
          <w:tcPr>
            <w:tcW w:type="dxa" w:w="1728"/>
          </w:tcPr>
          <w:p>
            <w:r>
              <w:t>User should be logged in (Assuming backend is connected)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TC003</w:t>
            </w:r>
          </w:p>
        </w:tc>
        <w:tc>
          <w:tcPr>
            <w:tcW w:type="dxa" w:w="1728"/>
          </w:tcPr>
          <w:p>
            <w:r>
              <w:t>Verify validation message for empty email field</w:t>
            </w:r>
          </w:p>
        </w:tc>
        <w:tc>
          <w:tcPr>
            <w:tcW w:type="dxa" w:w="1728"/>
          </w:tcPr>
          <w:p>
            <w:r>
              <w:t>Leave email blank and click Login</w:t>
            </w:r>
          </w:p>
        </w:tc>
        <w:tc>
          <w:tcPr>
            <w:tcW w:type="dxa" w:w="1728"/>
          </w:tcPr>
          <w:p>
            <w:r>
              <w:t>"Email is required" message should appear</w:t>
            </w:r>
          </w:p>
        </w:tc>
        <w:tc>
          <w:tcPr>
            <w:tcW w:type="dxa" w:w="1728"/>
          </w:tcPr>
          <w:p>
            <w:r>
              <w:t>🔴 Fail</w:t>
            </w:r>
          </w:p>
        </w:tc>
      </w:tr>
      <w:tr>
        <w:tc>
          <w:tcPr>
            <w:tcW w:type="dxa" w:w="1728"/>
          </w:tcPr>
          <w:p>
            <w:r>
              <w:t>TC004</w:t>
            </w:r>
          </w:p>
        </w:tc>
        <w:tc>
          <w:tcPr>
            <w:tcW w:type="dxa" w:w="1728"/>
          </w:tcPr>
          <w:p>
            <w:r>
              <w:t>Verify validation message for empty password field</w:t>
            </w:r>
          </w:p>
        </w:tc>
        <w:tc>
          <w:tcPr>
            <w:tcW w:type="dxa" w:w="1728"/>
          </w:tcPr>
          <w:p>
            <w:r>
              <w:t>Leave password blank and click Login</w:t>
            </w:r>
          </w:p>
        </w:tc>
        <w:tc>
          <w:tcPr>
            <w:tcW w:type="dxa" w:w="1728"/>
          </w:tcPr>
          <w:p>
            <w:r>
              <w:t>"Password is required" message should appear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TC005</w:t>
            </w:r>
          </w:p>
        </w:tc>
        <w:tc>
          <w:tcPr>
            <w:tcW w:type="dxa" w:w="1728"/>
          </w:tcPr>
          <w:p>
            <w:r>
              <w:t>Check 'Remember Me' checkbox functionality</w:t>
            </w:r>
          </w:p>
        </w:tc>
        <w:tc>
          <w:tcPr>
            <w:tcW w:type="dxa" w:w="1728"/>
          </w:tcPr>
          <w:p>
            <w:r>
              <w:t>Check the checkbox and login</w:t>
            </w:r>
          </w:p>
        </w:tc>
        <w:tc>
          <w:tcPr>
            <w:tcW w:type="dxa" w:w="1728"/>
          </w:tcPr>
          <w:p>
            <w:r>
              <w:t>Checkbox should stay selected after successful login</w:t>
            </w:r>
          </w:p>
        </w:tc>
        <w:tc>
          <w:tcPr>
            <w:tcW w:type="dxa" w:w="1728"/>
          </w:tcPr>
          <w:p>
            <w:r>
              <w:t>🔴 Fail</w:t>
            </w:r>
          </w:p>
        </w:tc>
      </w:tr>
      <w:tr>
        <w:tc>
          <w:tcPr>
            <w:tcW w:type="dxa" w:w="1728"/>
          </w:tcPr>
          <w:p>
            <w:r>
              <w:t>TC006</w:t>
            </w:r>
          </w:p>
        </w:tc>
        <w:tc>
          <w:tcPr>
            <w:tcW w:type="dxa" w:w="1728"/>
          </w:tcPr>
          <w:p>
            <w:r>
              <w:t>Verify login with invalid email format</w:t>
            </w:r>
          </w:p>
        </w:tc>
        <w:tc>
          <w:tcPr>
            <w:tcW w:type="dxa" w:w="1728"/>
          </w:tcPr>
          <w:p>
            <w:r>
              <w:t>Enter "invalidEmail" as email</w:t>
            </w:r>
          </w:p>
        </w:tc>
        <w:tc>
          <w:tcPr>
            <w:tcW w:type="dxa" w:w="1728"/>
          </w:tcPr>
          <w:p>
            <w:r>
              <w:t>"Invalid email format" message should appear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TC007</w:t>
            </w:r>
          </w:p>
        </w:tc>
        <w:tc>
          <w:tcPr>
            <w:tcW w:type="dxa" w:w="1728"/>
          </w:tcPr>
          <w:p>
            <w:r>
              <w:t>Verify 'Register Here' link navigates to Registration page</w:t>
            </w:r>
          </w:p>
        </w:tc>
        <w:tc>
          <w:tcPr>
            <w:tcW w:type="dxa" w:w="1728"/>
          </w:tcPr>
          <w:p>
            <w:r>
              <w:t>Click on 'Register Here'</w:t>
            </w:r>
          </w:p>
        </w:tc>
        <w:tc>
          <w:tcPr>
            <w:tcW w:type="dxa" w:w="1728"/>
          </w:tcPr>
          <w:p>
            <w:r>
              <w:t>User should be navigated to 'Register.html'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TC008</w:t>
            </w:r>
          </w:p>
        </w:tc>
        <w:tc>
          <w:tcPr>
            <w:tcW w:type="dxa" w:w="1728"/>
          </w:tcPr>
          <w:p>
            <w:r>
              <w:t>Check case sensitivity for email</w:t>
            </w:r>
          </w:p>
        </w:tc>
        <w:tc>
          <w:tcPr>
            <w:tcW w:type="dxa" w:w="1728"/>
          </w:tcPr>
          <w:p>
            <w:r>
              <w:t>Enter uppercase email and valid password</w:t>
            </w:r>
          </w:p>
        </w:tc>
        <w:tc>
          <w:tcPr>
            <w:tcW w:type="dxa" w:w="1728"/>
          </w:tcPr>
          <w:p>
            <w:r>
              <w:t>Login should succeed if email exists in system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TC009</w:t>
            </w:r>
          </w:p>
        </w:tc>
        <w:tc>
          <w:tcPr>
            <w:tcW w:type="dxa" w:w="1728"/>
          </w:tcPr>
          <w:p>
            <w:r>
              <w:t>Check button hover effect</w:t>
            </w:r>
          </w:p>
        </w:tc>
        <w:tc>
          <w:tcPr>
            <w:tcW w:type="dxa" w:w="1728"/>
          </w:tcPr>
          <w:p>
            <w:r>
              <w:t>Hover over Login button</w:t>
            </w:r>
          </w:p>
        </w:tc>
        <w:tc>
          <w:tcPr>
            <w:tcW w:type="dxa" w:w="1728"/>
          </w:tcPr>
          <w:p>
            <w:r>
              <w:t>Button color should change to lighter blue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TC010</w:t>
            </w:r>
          </w:p>
        </w:tc>
        <w:tc>
          <w:tcPr>
            <w:tcW w:type="dxa" w:w="1728"/>
          </w:tcPr>
          <w:p>
            <w:r>
              <w:t>Check form responsiveness on smaller screens</w:t>
            </w:r>
          </w:p>
        </w:tc>
        <w:tc>
          <w:tcPr>
            <w:tcW w:type="dxa" w:w="1728"/>
          </w:tcPr>
          <w:p>
            <w:r>
              <w:t>Open page on mobile view</w:t>
            </w:r>
          </w:p>
        </w:tc>
        <w:tc>
          <w:tcPr>
            <w:tcW w:type="dxa" w:w="1728"/>
          </w:tcPr>
          <w:p>
            <w:r>
              <w:t>Form should adapt to smaller screens (one column)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</w:tbl>
    <w:p>
      <w:pPr>
        <w:pStyle w:val="Heading2"/>
      </w:pPr>
      <w:r>
        <w:t>Detailed Test Case Solutions</w:t>
      </w:r>
    </w:p>
    <w:p>
      <w:pPr>
        <w:pStyle w:val="Heading3"/>
      </w:pPr>
      <w:r>
        <w:t>Test Case 2 - Verify Email and Password fields accept valid input</w:t>
      </w:r>
    </w:p>
    <w:p>
      <w:r>
        <w:t>Steps:</w:t>
      </w:r>
    </w:p>
    <w:p>
      <w:r>
        <w:t>1. Open the login page.</w:t>
      </w:r>
    </w:p>
    <w:p>
      <w:r>
        <w:t>2. Enter valid email (e.g., user@example.com) in the email field.</w:t>
      </w:r>
    </w:p>
    <w:p>
      <w:r>
        <w:t>3. Enter correct password (e.g., password123) in the password field.</w:t>
      </w:r>
    </w:p>
    <w:p>
      <w:r>
        <w:t>4. Click on the Login button.</w:t>
      </w:r>
    </w:p>
    <w:p>
      <w:r>
        <w:t>Expected Result:</w:t>
      </w:r>
    </w:p>
    <w:p>
      <w:r>
        <w:t>User should be successfully logged in, and page should redirect to a dashboard or home page.</w:t>
      </w:r>
    </w:p>
    <w:p>
      <w:r>
        <w:t>Actual Result:</w:t>
      </w:r>
    </w:p>
    <w:p>
      <w:r>
        <w:t>Redirected to dashboard page (Assuming backend is properly set).</w:t>
      </w:r>
    </w:p>
    <w:p>
      <w:r>
        <w:t>Status: ✅ Pass</w:t>
      </w:r>
    </w:p>
    <w:p>
      <w:pPr>
        <w:pStyle w:val="Heading3"/>
      </w:pPr>
      <w:r>
        <w:t>Test Case 6 - Verify login with invalid email format</w:t>
      </w:r>
    </w:p>
    <w:p>
      <w:r>
        <w:t>Steps:</w:t>
      </w:r>
    </w:p>
    <w:p>
      <w:r>
        <w:t>1. Open the login page.</w:t>
      </w:r>
    </w:p>
    <w:p>
      <w:r>
        <w:t>2. Enter invalid email (e.g., invalidEmail) in the email field.</w:t>
      </w:r>
    </w:p>
    <w:p>
      <w:r>
        <w:t>3. Enter any password (e.g., password123).</w:t>
      </w:r>
    </w:p>
    <w:p>
      <w:r>
        <w:t>4. Click on the Login button.</w:t>
      </w:r>
    </w:p>
    <w:p>
      <w:r>
        <w:t>Expected Result:</w:t>
      </w:r>
    </w:p>
    <w:p>
      <w:r>
        <w:t>System should show error: "Invalid email format." Login should not proceed.</w:t>
      </w:r>
    </w:p>
    <w:p>
      <w:r>
        <w:t>Actual Result:</w:t>
      </w:r>
    </w:p>
    <w:p>
      <w:r>
        <w:t>System correctly displays "Invalid email format."</w:t>
      </w:r>
    </w:p>
    <w:p>
      <w:r>
        <w:t>Status: ✅ Pass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