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1565C0"/>
          <w:sz w:val="48"/>
          <w:szCs w:val="48"/>
        </w:rPr>
        <w:t xml:space="preserve">Sorigin AMS Portal</w:t>
      </w:r>
    </w:p>
    <w:p>
      <w:pPr>
        <w:spacing w:after="240"/>
        <w:jc w:val="center"/>
      </w:pPr>
      <w:r>
        <w:rPr>
          <w:color w:val="424242"/>
          <w:sz w:val="32"/>
          <w:szCs w:val="32"/>
        </w:rPr>
        <w:t xml:space="preserve">Playwright Test Execution Report</w:t>
      </w:r>
    </w:p>
    <w:p>
      <w:pPr>
        <w:spacing w:after="80"/>
      </w:pPr>
      <w:r>
        <w:rPr>
          <w:i/>
          <w:iCs/>
          <w:color w:val="616161"/>
        </w:rPr>
        <w:t xml:space="preserve">Generated: 11/5/2026, 12:03:19 pm</w:t>
      </w:r>
    </w:p>
    <w:p>
      <w:pPr>
        <w:spacing w:after="80"/>
      </w:pPr>
      <w:r>
        <w:rPr>
          <w:i/>
          <w:iCs/>
          <w:color w:val="616161"/>
        </w:rPr>
        <w:t xml:space="preserve">Run started: 11/5/2026, 11:54:25 am</w:t>
      </w:r>
    </w:p>
    <w:p>
      <w:pPr>
        <w:spacing w:after="80"/>
      </w:pPr>
      <w:r>
        <w:rPr>
          <w:i/>
          <w:iCs/>
          <w:color w:val="616161"/>
        </w:rPr>
        <w:t xml:space="preserve">Wall-clock duration: 8m 52s</w:t>
      </w:r>
    </w:p>
    <w:p>
      <w:pPr>
        <w:spacing w:after="80"/>
      </w:pPr>
      <w:r>
        <w:rPr>
          <w:i/>
          <w:iCs/>
          <w:color w:val="616161"/>
        </w:rPr>
        <w:t xml:space="preserve">Base URL: https://ams.sorigin.app</w:t>
      </w:r>
    </w:p>
    <w:p>
      <w:pPr>
        <w:pStyle w:val="Heading1"/>
        <w:spacing w:before="240" w:after="120"/>
      </w:pPr>
      <w:r>
        <w:t xml:space="preserve">Headline</w:t>
      </w:r>
    </w:p>
    <w:p>
      <w:pPr>
        <w:spacing w:after="120"/>
      </w:pPr>
      <w:r>
        <w:rPr>
          <w:b/>
          <w:bCs/>
          <w:color w:val="2E7D32"/>
        </w:rPr>
        <w:t xml:space="preserve">67 passed</w:t>
      </w:r>
      <w:r>
        <w:t xml:space="preserve">   ·   </w:t>
      </w:r>
      <w:r>
        <w:rPr>
          <w:b/>
          <w:bCs/>
          <w:color w:val="C62828"/>
        </w:rPr>
        <w:t xml:space="preserve">2 failed</w:t>
      </w:r>
      <w:r>
        <w:t xml:space="preserve">   ·   </w:t>
      </w:r>
      <w:r>
        <w:rPr>
          <w:b/>
          <w:bCs/>
          <w:color w:val="F9A825"/>
        </w:rPr>
        <w:t xml:space="preserve">13 skipped</w:t>
      </w:r>
      <w:r>
        <w:t xml:space="preserve">   ·   </w:t>
      </w:r>
      <w:r>
        <w:rPr>
          <w:color w:val="424242"/>
        </w:rPr>
        <w:t xml:space="preserve">82 total tests</w:t>
      </w:r>
    </w:p>
    <w:p>
      <w:pPr>
        <w:spacing w:after="80"/>
      </w:pPr>
      <w:r>
        <w:t xml:space="preserve">Overall pass rate: 82%</w:t>
      </w:r>
    </w:p>
    <w:p>
      <w:pPr>
        <w:pStyle w:val="Heading2"/>
        <w:spacing w:before="240" w:after="120"/>
      </w:pPr>
      <w:r>
        <w:t xml:space="preserve">Cross-browser summary</w:t>
      </w:r>
    </w:p>
    <w:tbl>
      <w:tblPr>
        <w:tblW w:type="pct" w:w="100%"/>
        <w:tblBorders>
          <w:top w:val="single" w:color="BDBDBD" w:sz="4"/>
          <w:left w:val="single" w:color="BDBDBD" w:sz="4"/>
          <w:bottom w:val="single" w:color="BDBDBD" w:sz="4"/>
          <w:right w:val="single" w:color="BDBDBD" w:sz="4"/>
          <w:insideH w:val="single" w:color="BDBDBD" w:sz="4"/>
          <w:insideV w:val="single" w:color="BDBDBD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8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Browser</w:t>
            </w:r>
          </w:p>
        </w:tc>
        <w:tc>
          <w:tcPr>
            <w:tcW w:type="pct" w:w="12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Pass</w:t>
            </w:r>
          </w:p>
        </w:tc>
        <w:tc>
          <w:tcPr>
            <w:tcW w:type="pct" w:w="12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Fail</w:t>
            </w:r>
          </w:p>
        </w:tc>
        <w:tc>
          <w:tcPr>
            <w:tcW w:type="pct" w:w="14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Skipped</w:t>
            </w:r>
          </w:p>
        </w:tc>
        <w:tc>
          <w:tcPr>
            <w:tcW w:type="pct" w:w="12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Flaky</w:t>
            </w:r>
          </w:p>
        </w:tc>
        <w:tc>
          <w:tcPr>
            <w:tcW w:type="pct" w:w="12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Total</w:t>
            </w:r>
          </w:p>
        </w:tc>
        <w:tc>
          <w:tcPr>
            <w:tcW w:type="pct" w:w="20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Duration</w:t>
            </w:r>
          </w:p>
        </w:tc>
      </w:tr>
      <w:tr>
        <w:tc>
          <w:p>
            <w:r>
              <w:t xml:space="preserve">setup</w:t>
            </w:r>
          </w:p>
        </w:tc>
        <w:tc>
          <w:p>
            <w:r>
              <w:rPr>
                <w:b/>
                <w:bCs/>
                <w:color w:val="2E7D32"/>
              </w:rPr>
              <w:t xml:space="preserve">1</w:t>
            </w:r>
          </w:p>
        </w:tc>
        <w:tc>
          <w:p>
            <w:r>
              <w:rPr>
                <w:b/>
                <w:bCs/>
                <w:color w:val="C62828"/>
              </w:rPr>
              <w:t xml:space="preserve">0</w:t>
            </w:r>
          </w:p>
        </w:tc>
        <w:tc>
          <w:p>
            <w:r>
              <w:rPr>
                <w:color w:val="F9A825"/>
              </w:rP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10.1 s</w:t>
            </w:r>
          </w:p>
        </w:tc>
      </w:tr>
      <w:tr>
        <w:tc>
          <w:p>
            <w:r>
              <w:t xml:space="preserve">chromium</w:t>
            </w:r>
          </w:p>
        </w:tc>
        <w:tc>
          <w:p>
            <w:r>
              <w:rPr>
                <w:b/>
                <w:bCs/>
                <w:color w:val="2E7D32"/>
              </w:rPr>
              <w:t xml:space="preserve">22</w:t>
            </w:r>
          </w:p>
        </w:tc>
        <w:tc>
          <w:p>
            <w:r>
              <w:rPr>
                <w:b/>
                <w:bCs/>
                <w:color w:val="C62828"/>
              </w:rPr>
              <w:t xml:space="preserve">0</w:t>
            </w:r>
          </w:p>
        </w:tc>
        <w:tc>
          <w:p>
            <w:r>
              <w:rPr>
                <w:color w:val="F9A825"/>
              </w:rPr>
              <w:t xml:space="preserve">5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27</w:t>
            </w:r>
          </w:p>
        </w:tc>
        <w:tc>
          <w:p>
            <w:r>
              <w:t xml:space="preserve">7m 18s</w:t>
            </w:r>
          </w:p>
        </w:tc>
      </w:tr>
      <w:tr>
        <w:tc>
          <w:p>
            <w:r>
              <w:t xml:space="preserve">firefox</w:t>
            </w:r>
          </w:p>
        </w:tc>
        <w:tc>
          <w:p>
            <w:r>
              <w:rPr>
                <w:b/>
                <w:bCs/>
                <w:color w:val="2E7D32"/>
              </w:rPr>
              <w:t xml:space="preserve">22</w:t>
            </w:r>
          </w:p>
        </w:tc>
        <w:tc>
          <w:p>
            <w:r>
              <w:rPr>
                <w:b/>
                <w:bCs/>
                <w:color w:val="C62828"/>
              </w:rPr>
              <w:t xml:space="preserve">1</w:t>
            </w:r>
          </w:p>
        </w:tc>
        <w:tc>
          <w:p>
            <w:r>
              <w:rPr>
                <w:color w:val="F9A825"/>
              </w:rPr>
              <w:t xml:space="preserve">4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27</w:t>
            </w:r>
          </w:p>
        </w:tc>
        <w:tc>
          <w:p>
            <w:r>
              <w:t xml:space="preserve">8m 27s</w:t>
            </w:r>
          </w:p>
        </w:tc>
      </w:tr>
      <w:tr>
        <w:tc>
          <w:p>
            <w:r>
              <w:t xml:space="preserve">msedge</w:t>
            </w:r>
          </w:p>
        </w:tc>
        <w:tc>
          <w:p>
            <w:r>
              <w:rPr>
                <w:b/>
                <w:bCs/>
                <w:color w:val="2E7D32"/>
              </w:rPr>
              <w:t xml:space="preserve">22</w:t>
            </w:r>
          </w:p>
        </w:tc>
        <w:tc>
          <w:p>
            <w:r>
              <w:rPr>
                <w:b/>
                <w:bCs/>
                <w:color w:val="C62828"/>
              </w:rPr>
              <w:t xml:space="preserve">1</w:t>
            </w:r>
          </w:p>
        </w:tc>
        <w:tc>
          <w:p>
            <w:r>
              <w:rPr>
                <w:color w:val="F9A825"/>
              </w:rPr>
              <w:t xml:space="preserve">4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27</w:t>
            </w:r>
          </w:p>
        </w:tc>
        <w:tc>
          <w:p>
            <w:r>
              <w:t xml:space="preserve">10m 23s</w:t>
            </w:r>
          </w:p>
        </w:tc>
      </w:tr>
    </w:tbl>
    <w:p>
      <w:pPr>
        <w:pStyle w:val="Heading2"/>
        <w:spacing w:before="240" w:after="120"/>
      </w:pPr>
      <w:r>
        <w:t xml:space="preserve">Results by module</w:t>
      </w:r>
    </w:p>
    <w:p>
      <w:pPr>
        <w:spacing w:before="200" w:after="80"/>
      </w:pPr>
      <w:r>
        <w:rPr>
          <w:b/>
          <w:bCs/>
          <w:color w:val="1565C0"/>
          <w:sz w:val="24"/>
          <w:szCs w:val="24"/>
        </w:rPr>
        <w:t xml:space="preserve">global.setup.ts</w:t>
      </w:r>
    </w:p>
    <w:tbl>
      <w:tblPr>
        <w:tblW w:type="pct" w:w="100%"/>
        <w:tblBorders>
          <w:top w:val="single" w:color="BDBDBD" w:sz="4"/>
          <w:left w:val="single" w:color="BDBDBD" w:sz="4"/>
          <w:bottom w:val="single" w:color="BDBDBD" w:sz="4"/>
          <w:right w:val="single" w:color="BDBDBD" w:sz="4"/>
          <w:insideH w:val="single" w:color="BDBDBD" w:sz="4"/>
          <w:insideV w:val="single" w:color="BDBDBD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50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Test</w:t>
            </w:r>
          </w:p>
        </w:tc>
        <w:tc>
          <w:tcPr>
            <w:tcW w:type="pct" w:w="15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Browser</w:t>
            </w:r>
          </w:p>
        </w:tc>
        <w:tc>
          <w:tcPr>
            <w:tcW w:type="pct" w:w="15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W w:type="pct" w:w="20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Duration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authenticate</w:t>
            </w:r>
          </w:p>
        </w:tc>
        <w:tc>
          <w:p>
            <w:r>
              <w:t xml:space="preserve">setup</w:t>
            </w:r>
          </w:p>
        </w:tc>
        <w:tc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p>
            <w:r>
              <w:t xml:space="preserve">10.1 s</w:t>
            </w:r>
          </w:p>
        </w:tc>
      </w:tr>
    </w:tbl>
    <w:p>
      <w:pPr>
        <w:spacing w:before="200" w:after="80"/>
      </w:pPr>
      <w:r>
        <w:rPr>
          <w:b/>
          <w:bCs/>
          <w:color w:val="1565C0"/>
          <w:sz w:val="24"/>
          <w:szCs w:val="24"/>
        </w:rPr>
        <w:t xml:space="preserve">assets</w:t>
      </w:r>
    </w:p>
    <w:tbl>
      <w:tblPr>
        <w:tblW w:type="pct" w:w="100%"/>
        <w:tblBorders>
          <w:top w:val="single" w:color="BDBDBD" w:sz="4"/>
          <w:left w:val="single" w:color="BDBDBD" w:sz="4"/>
          <w:bottom w:val="single" w:color="BDBDBD" w:sz="4"/>
          <w:right w:val="single" w:color="BDBDBD" w:sz="4"/>
          <w:insideH w:val="single" w:color="BDBDBD" w:sz="4"/>
          <w:insideV w:val="single" w:color="BDBDBD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50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Test</w:t>
            </w:r>
          </w:p>
        </w:tc>
        <w:tc>
          <w:tcPr>
            <w:tcW w:type="pct" w:w="15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Browser</w:t>
            </w:r>
          </w:p>
        </w:tc>
        <w:tc>
          <w:tcPr>
            <w:tcW w:type="pct" w:w="15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W w:type="pct" w:w="20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Duration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assets nav opens a list/table view</w:t>
            </w:r>
          </w:p>
        </w:tc>
        <w:tc>
          <w:p>
            <w:r>
              <w:t xml:space="preserve">chromium</w:t>
            </w:r>
          </w:p>
        </w:tc>
        <w:tc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p>
            <w:r>
              <w:t xml:space="preserve">39.9 s</w:t>
            </w:r>
          </w:p>
        </w:tc>
      </w:tr>
      <w:tr>
        <w:tc>
          <w:tcPr>
            <w:shd w:fill="F5F5F5" w:color="auto" w:val="clear"/>
          </w:tcPr>
          <w:p>
            <w:r>
              <w:rPr>
                <w:sz w:val="18"/>
                <w:szCs w:val="18"/>
              </w:rPr>
              <w:t xml:space="preserve">data binding: at least one row/card renders on assets</w:t>
            </w:r>
          </w:p>
        </w:tc>
        <w:tc>
          <w:tcPr>
            <w:shd w:fill="F5F5F5" w:color="auto" w:val="clear"/>
          </w:tcPr>
          <w:p>
            <w:r>
              <w:t xml:space="preserve">chromium</w:t>
            </w:r>
          </w:p>
        </w:tc>
        <w:tc>
          <w:tcPr>
            <w:shd w:fill="F5F5F5" w:color="auto" w:val="clear"/>
          </w:tcPr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tcPr>
            <w:shd w:fill="F5F5F5" w:color="auto" w:val="clear"/>
          </w:tcPr>
          <w:p>
            <w:r>
              <w:t xml:space="preserve">39.1 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assets nav opens a list/table view</w:t>
            </w:r>
          </w:p>
        </w:tc>
        <w:tc>
          <w:p>
            <w:r>
              <w:t xml:space="preserve">firefox</w:t>
            </w:r>
          </w:p>
        </w:tc>
        <w:tc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p>
            <w:r>
              <w:t xml:space="preserve">22.1 s</w:t>
            </w:r>
          </w:p>
        </w:tc>
      </w:tr>
      <w:tr>
        <w:tc>
          <w:tcPr>
            <w:shd w:fill="F5F5F5" w:color="auto" w:val="clear"/>
          </w:tcPr>
          <w:p>
            <w:r>
              <w:rPr>
                <w:sz w:val="18"/>
                <w:szCs w:val="18"/>
              </w:rPr>
              <w:t xml:space="preserve">data binding: at least one row/card renders on assets</w:t>
            </w:r>
          </w:p>
        </w:tc>
        <w:tc>
          <w:tcPr>
            <w:shd w:fill="F5F5F5" w:color="auto" w:val="clear"/>
          </w:tcPr>
          <w:p>
            <w:r>
              <w:t xml:space="preserve">firefox</w:t>
            </w:r>
          </w:p>
        </w:tc>
        <w:tc>
          <w:tcPr>
            <w:shd w:fill="F5F5F5" w:color="auto" w:val="clear"/>
          </w:tcPr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tcPr>
            <w:shd w:fill="F5F5F5" w:color="auto" w:val="clear"/>
          </w:tcPr>
          <w:p>
            <w:r>
              <w:t xml:space="preserve">22.3 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assets nav opens a list/table view</w:t>
            </w:r>
          </w:p>
        </w:tc>
        <w:tc>
          <w:p>
            <w:r>
              <w:t xml:space="preserve">msedge</w:t>
            </w:r>
          </w:p>
        </w:tc>
        <w:tc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p>
            <w:r>
              <w:t xml:space="preserve">25.7 s</w:t>
            </w:r>
          </w:p>
        </w:tc>
      </w:tr>
      <w:tr>
        <w:tc>
          <w:tcPr>
            <w:shd w:fill="F5F5F5" w:color="auto" w:val="clear"/>
          </w:tcPr>
          <w:p>
            <w:r>
              <w:rPr>
                <w:sz w:val="18"/>
                <w:szCs w:val="18"/>
              </w:rPr>
              <w:t xml:space="preserve">data binding: at least one row/card renders on assets</w:t>
            </w:r>
          </w:p>
        </w:tc>
        <w:tc>
          <w:tcPr>
            <w:shd w:fill="F5F5F5" w:color="auto" w:val="clear"/>
          </w:tcPr>
          <w:p>
            <w:r>
              <w:t xml:space="preserve">msedge</w:t>
            </w:r>
          </w:p>
        </w:tc>
        <w:tc>
          <w:tcPr>
            <w:shd w:fill="F5F5F5" w:color="auto" w:val="clear"/>
          </w:tcPr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tcPr>
            <w:shd w:fill="F5F5F5" w:color="auto" w:val="clear"/>
          </w:tcPr>
          <w:p>
            <w:r>
              <w:t xml:space="preserve">26.7 s</w:t>
            </w:r>
          </w:p>
        </w:tc>
      </w:tr>
    </w:tbl>
    <w:p>
      <w:pPr>
        <w:spacing w:before="200" w:after="80"/>
      </w:pPr>
      <w:r>
        <w:rPr>
          <w:b/>
          <w:bCs/>
          <w:color w:val="1565C0"/>
          <w:sz w:val="24"/>
          <w:szCs w:val="24"/>
        </w:rPr>
        <w:t xml:space="preserve">auth</w:t>
      </w:r>
    </w:p>
    <w:tbl>
      <w:tblPr>
        <w:tblW w:type="pct" w:w="100%"/>
        <w:tblBorders>
          <w:top w:val="single" w:color="BDBDBD" w:sz="4"/>
          <w:left w:val="single" w:color="BDBDBD" w:sz="4"/>
          <w:bottom w:val="single" w:color="BDBDBD" w:sz="4"/>
          <w:right w:val="single" w:color="BDBDBD" w:sz="4"/>
          <w:insideH w:val="single" w:color="BDBDBD" w:sz="4"/>
          <w:insideV w:val="single" w:color="BDBDBD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50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Test</w:t>
            </w:r>
          </w:p>
        </w:tc>
        <w:tc>
          <w:tcPr>
            <w:tcW w:type="pct" w:w="15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Browser</w:t>
            </w:r>
          </w:p>
        </w:tc>
        <w:tc>
          <w:tcPr>
            <w:tcW w:type="pct" w:w="15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W w:type="pct" w:w="20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Duration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happy path: valid creds reach dashboard</w:t>
            </w:r>
          </w:p>
        </w:tc>
        <w:tc>
          <w:p>
            <w:r>
              <w:t xml:space="preserve">chromium</w:t>
            </w:r>
          </w:p>
        </w:tc>
        <w:tc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p>
            <w:r>
              <w:t xml:space="preserve">34.7 s</w:t>
            </w:r>
          </w:p>
        </w:tc>
      </w:tr>
      <w:tr>
        <w:tc>
          <w:tcPr>
            <w:shd w:fill="F5F5F5" w:color="auto" w:val="clear"/>
          </w:tcPr>
          <w:p>
            <w:r>
              <w:rPr>
                <w:sz w:val="18"/>
                <w:szCs w:val="18"/>
              </w:rPr>
              <w:t xml:space="preserve">shows an error for invalid password</w:t>
            </w:r>
          </w:p>
        </w:tc>
        <w:tc>
          <w:tcPr>
            <w:shd w:fill="F5F5F5" w:color="auto" w:val="clear"/>
          </w:tcPr>
          <w:p>
            <w:r>
              <w:t xml:space="preserve">chromium</w:t>
            </w:r>
          </w:p>
        </w:tc>
        <w:tc>
          <w:tcPr>
            <w:shd w:fill="F5F5F5" w:color="auto" w:val="clear"/>
          </w:tcPr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tcPr>
            <w:shd w:fill="F5F5F5" w:color="auto" w:val="clear"/>
          </w:tcPr>
          <w:p>
            <w:r>
              <w:t xml:space="preserve">30.3 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shows an error for invalid email format</w:t>
            </w:r>
          </w:p>
        </w:tc>
        <w:tc>
          <w:p>
            <w:r>
              <w:t xml:space="preserve">chromium</w:t>
            </w:r>
          </w:p>
        </w:tc>
        <w:tc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p>
            <w:r>
              <w:t xml:space="preserve">8.9 s</w:t>
            </w:r>
          </w:p>
        </w:tc>
      </w:tr>
      <w:tr>
        <w:tc>
          <w:tcPr>
            <w:shd w:fill="F5F5F5" w:color="auto" w:val="clear"/>
          </w:tcPr>
          <w:p>
            <w:r>
              <w:rPr>
                <w:sz w:val="18"/>
                <w:szCs w:val="18"/>
              </w:rPr>
              <w:t xml:space="preserve">empty fields keep submit button disabled</w:t>
            </w:r>
          </w:p>
        </w:tc>
        <w:tc>
          <w:tcPr>
            <w:shd w:fill="F5F5F5" w:color="auto" w:val="clear"/>
          </w:tcPr>
          <w:p>
            <w:r>
              <w:t xml:space="preserve">chromium</w:t>
            </w:r>
          </w:p>
        </w:tc>
        <w:tc>
          <w:tcPr>
            <w:shd w:fill="F5F5F5" w:color="auto" w:val="clear"/>
          </w:tcPr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tcPr>
            <w:shd w:fill="F5F5F5" w:color="auto" w:val="clear"/>
          </w:tcPr>
          <w:p>
            <w:r>
              <w:t xml:space="preserve">5.3 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happy path: valid creds reach dashboard</w:t>
            </w:r>
          </w:p>
        </w:tc>
        <w:tc>
          <w:p>
            <w:r>
              <w:t xml:space="preserve">firefox</w:t>
            </w:r>
          </w:p>
        </w:tc>
        <w:tc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p>
            <w:r>
              <w:t xml:space="preserve">23.3 s</w:t>
            </w:r>
          </w:p>
        </w:tc>
      </w:tr>
      <w:tr>
        <w:tc>
          <w:tcPr>
            <w:shd w:fill="F5F5F5" w:color="auto" w:val="clear"/>
          </w:tcPr>
          <w:p>
            <w:r>
              <w:rPr>
                <w:sz w:val="18"/>
                <w:szCs w:val="18"/>
              </w:rPr>
              <w:t xml:space="preserve">shows an error for invalid password</w:t>
            </w:r>
          </w:p>
        </w:tc>
        <w:tc>
          <w:tcPr>
            <w:shd w:fill="F5F5F5" w:color="auto" w:val="clear"/>
          </w:tcPr>
          <w:p>
            <w:r>
              <w:t xml:space="preserve">firefox</w:t>
            </w:r>
          </w:p>
        </w:tc>
        <w:tc>
          <w:tcPr>
            <w:shd w:fill="F5F5F5" w:color="auto" w:val="clear"/>
          </w:tcPr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tcPr>
            <w:shd w:fill="F5F5F5" w:color="auto" w:val="clear"/>
          </w:tcPr>
          <w:p>
            <w:r>
              <w:t xml:space="preserve">17.0 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shows an error for invalid email format</w:t>
            </w:r>
          </w:p>
        </w:tc>
        <w:tc>
          <w:p>
            <w:r>
              <w:t xml:space="preserve">firefox</w:t>
            </w:r>
          </w:p>
        </w:tc>
        <w:tc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p>
            <w:r>
              <w:t xml:space="preserve">11.6 s</w:t>
            </w:r>
          </w:p>
        </w:tc>
      </w:tr>
      <w:tr>
        <w:tc>
          <w:tcPr>
            <w:shd w:fill="F5F5F5" w:color="auto" w:val="clear"/>
          </w:tcPr>
          <w:p>
            <w:r>
              <w:rPr>
                <w:sz w:val="18"/>
                <w:szCs w:val="18"/>
              </w:rPr>
              <w:t xml:space="preserve">empty fields keep submit button disabled</w:t>
            </w:r>
          </w:p>
        </w:tc>
        <w:tc>
          <w:tcPr>
            <w:shd w:fill="F5F5F5" w:color="auto" w:val="clear"/>
          </w:tcPr>
          <w:p>
            <w:r>
              <w:t xml:space="preserve">firefox</w:t>
            </w:r>
          </w:p>
        </w:tc>
        <w:tc>
          <w:tcPr>
            <w:shd w:fill="F5F5F5" w:color="auto" w:val="clear"/>
          </w:tcPr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tcPr>
            <w:shd w:fill="F5F5F5" w:color="auto" w:val="clear"/>
          </w:tcPr>
          <w:p>
            <w:r>
              <w:t xml:space="preserve">14.4 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happy path: valid creds reach dashboard</w:t>
            </w:r>
          </w:p>
        </w:tc>
        <w:tc>
          <w:p>
            <w:r>
              <w:t xml:space="preserve">msedge</w:t>
            </w:r>
          </w:p>
        </w:tc>
        <w:tc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p>
            <w:r>
              <w:t xml:space="preserve">17.6 s</w:t>
            </w:r>
          </w:p>
        </w:tc>
      </w:tr>
      <w:tr>
        <w:tc>
          <w:tcPr>
            <w:shd w:fill="F5F5F5" w:color="auto" w:val="clear"/>
          </w:tcPr>
          <w:p>
            <w:r>
              <w:rPr>
                <w:sz w:val="18"/>
                <w:szCs w:val="18"/>
              </w:rPr>
              <w:t xml:space="preserve">shows an error for invalid password</w:t>
            </w:r>
          </w:p>
        </w:tc>
        <w:tc>
          <w:tcPr>
            <w:shd w:fill="F5F5F5" w:color="auto" w:val="clear"/>
          </w:tcPr>
          <w:p>
            <w:r>
              <w:t xml:space="preserve">msedge</w:t>
            </w:r>
          </w:p>
        </w:tc>
        <w:tc>
          <w:tcPr>
            <w:shd w:fill="F5F5F5" w:color="auto" w:val="clear"/>
          </w:tcPr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tcPr>
            <w:shd w:fill="F5F5F5" w:color="auto" w:val="clear"/>
          </w:tcPr>
          <w:p>
            <w:r>
              <w:t xml:space="preserve">8.8 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shows an error for invalid email format</w:t>
            </w:r>
          </w:p>
        </w:tc>
        <w:tc>
          <w:p>
            <w:r>
              <w:t xml:space="preserve">msedge</w:t>
            </w:r>
          </w:p>
        </w:tc>
        <w:tc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p>
            <w:r>
              <w:t xml:space="preserve">13.9 s</w:t>
            </w:r>
          </w:p>
        </w:tc>
      </w:tr>
      <w:tr>
        <w:tc>
          <w:tcPr>
            <w:shd w:fill="F5F5F5" w:color="auto" w:val="clear"/>
          </w:tcPr>
          <w:p>
            <w:r>
              <w:rPr>
                <w:sz w:val="18"/>
                <w:szCs w:val="18"/>
              </w:rPr>
              <w:t xml:space="preserve">empty fields keep submit button disabled</w:t>
            </w:r>
          </w:p>
        </w:tc>
        <w:tc>
          <w:tcPr>
            <w:shd w:fill="F5F5F5" w:color="auto" w:val="clear"/>
          </w:tcPr>
          <w:p>
            <w:r>
              <w:t xml:space="preserve">msedge</w:t>
            </w:r>
          </w:p>
        </w:tc>
        <w:tc>
          <w:tcPr>
            <w:shd w:fill="F5F5F5" w:color="auto" w:val="clear"/>
          </w:tcPr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tcPr>
            <w:shd w:fill="F5F5F5" w:color="auto" w:val="clear"/>
          </w:tcPr>
          <w:p>
            <w:r>
              <w:t xml:space="preserve">9.5 s</w:t>
            </w:r>
          </w:p>
        </w:tc>
      </w:tr>
    </w:tbl>
    <w:p>
      <w:pPr>
        <w:spacing w:before="200" w:after="80"/>
      </w:pPr>
      <w:r>
        <w:rPr>
          <w:b/>
          <w:bCs/>
          <w:color w:val="1565C0"/>
          <w:sz w:val="24"/>
          <w:szCs w:val="24"/>
        </w:rPr>
        <w:t xml:space="preserve">data-binding</w:t>
      </w:r>
    </w:p>
    <w:tbl>
      <w:tblPr>
        <w:tblW w:type="pct" w:w="100%"/>
        <w:tblBorders>
          <w:top w:val="single" w:color="BDBDBD" w:sz="4"/>
          <w:left w:val="single" w:color="BDBDBD" w:sz="4"/>
          <w:bottom w:val="single" w:color="BDBDBD" w:sz="4"/>
          <w:right w:val="single" w:color="BDBDBD" w:sz="4"/>
          <w:insideH w:val="single" w:color="BDBDBD" w:sz="4"/>
          <w:insideV w:val="single" w:color="BDBDBD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50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Test</w:t>
            </w:r>
          </w:p>
        </w:tc>
        <w:tc>
          <w:tcPr>
            <w:tcW w:type="pct" w:w="15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Browser</w:t>
            </w:r>
          </w:p>
        </w:tc>
        <w:tc>
          <w:tcPr>
            <w:tcW w:type="pct" w:w="15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W w:type="pct" w:w="20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Duration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overview triggers JSON API calls that return data</w:t>
            </w:r>
          </w:p>
        </w:tc>
        <w:tc>
          <w:p>
            <w:r>
              <w:t xml:space="preserve">chromium</w:t>
            </w:r>
          </w:p>
        </w:tc>
        <w:tc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p>
            <w:r>
              <w:t xml:space="preserve">16.7 s</w:t>
            </w:r>
          </w:p>
        </w:tc>
      </w:tr>
      <w:tr>
        <w:tc>
          <w:tcPr>
            <w:shd w:fill="F5F5F5" w:color="auto" w:val="clear"/>
          </w:tcPr>
          <w:p>
            <w:r>
              <w:rPr>
                <w:sz w:val="18"/>
                <w:szCs w:val="18"/>
              </w:rPr>
              <w:t xml:space="preserve">overview triggers JSON API calls that return data</w:t>
            </w:r>
          </w:p>
        </w:tc>
        <w:tc>
          <w:tcPr>
            <w:shd w:fill="F5F5F5" w:color="auto" w:val="clear"/>
          </w:tcPr>
          <w:p>
            <w:r>
              <w:t xml:space="preserve">firefox</w:t>
            </w:r>
          </w:p>
        </w:tc>
        <w:tc>
          <w:tcPr>
            <w:shd w:fill="F5F5F5" w:color="auto" w:val="clear"/>
          </w:tcPr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tcPr>
            <w:shd w:fill="F5F5F5" w:color="auto" w:val="clear"/>
          </w:tcPr>
          <w:p>
            <w:r>
              <w:t xml:space="preserve">26.6 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overview triggers JSON API calls that return data</w:t>
            </w:r>
          </w:p>
        </w:tc>
        <w:tc>
          <w:p>
            <w:r>
              <w:t xml:space="preserve">msedge</w:t>
            </w:r>
          </w:p>
        </w:tc>
        <w:tc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p>
            <w:r>
              <w:t xml:space="preserve">30.1 s</w:t>
            </w:r>
          </w:p>
        </w:tc>
      </w:tr>
    </w:tbl>
    <w:p>
      <w:pPr>
        <w:spacing w:before="200" w:after="80"/>
      </w:pPr>
      <w:r>
        <w:rPr>
          <w:b/>
          <w:bCs/>
          <w:color w:val="1565C0"/>
          <w:sz w:val="24"/>
          <w:szCs w:val="24"/>
        </w:rPr>
        <w:t xml:space="preserve">filters</w:t>
      </w:r>
    </w:p>
    <w:tbl>
      <w:tblPr>
        <w:tblW w:type="pct" w:w="100%"/>
        <w:tblBorders>
          <w:top w:val="single" w:color="BDBDBD" w:sz="4"/>
          <w:left w:val="single" w:color="BDBDBD" w:sz="4"/>
          <w:bottom w:val="single" w:color="BDBDBD" w:sz="4"/>
          <w:right w:val="single" w:color="BDBDBD" w:sz="4"/>
          <w:insideH w:val="single" w:color="BDBDBD" w:sz="4"/>
          <w:insideV w:val="single" w:color="BDBDBD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50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Test</w:t>
            </w:r>
          </w:p>
        </w:tc>
        <w:tc>
          <w:tcPr>
            <w:tcW w:type="pct" w:w="15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Browser</w:t>
            </w:r>
          </w:p>
        </w:tc>
        <w:tc>
          <w:tcPr>
            <w:tcW w:type="pct" w:w="15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W w:type="pct" w:w="20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Duration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Assets: filter UI changes visible row count</w:t>
            </w:r>
          </w:p>
        </w:tc>
        <w:tc>
          <w:p>
            <w:r>
              <w:t xml:space="preserve">chromium</w:t>
            </w:r>
          </w:p>
        </w:tc>
        <w:tc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p>
            <w:r>
              <w:t xml:space="preserve">27.0 s</w:t>
            </w:r>
          </w:p>
        </w:tc>
      </w:tr>
      <w:tr>
        <w:tc>
          <w:tcPr>
            <w:shd w:fill="F5F5F5" w:color="auto" w:val="clear"/>
          </w:tcPr>
          <w:p>
            <w:r>
              <w:rPr>
                <w:sz w:val="18"/>
                <w:szCs w:val="18"/>
              </w:rPr>
              <w:t xml:space="preserve">Tickets: filter UI changes visible row count</w:t>
            </w:r>
          </w:p>
        </w:tc>
        <w:tc>
          <w:tcPr>
            <w:shd w:fill="F5F5F5" w:color="auto" w:val="clear"/>
          </w:tcPr>
          <w:p>
            <w:r>
              <w:t xml:space="preserve">chromium</w:t>
            </w:r>
          </w:p>
        </w:tc>
        <w:tc>
          <w:tcPr>
            <w:shd w:fill="F5F5F5" w:color="auto" w:val="clear"/>
          </w:tcPr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tcPr>
            <w:shd w:fill="F5F5F5" w:color="auto" w:val="clear"/>
          </w:tcPr>
          <w:p>
            <w:r>
              <w:t xml:space="preserve">15.9 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Assets: filter UI changes visible row count</w:t>
            </w:r>
          </w:p>
        </w:tc>
        <w:tc>
          <w:p>
            <w:r>
              <w:t xml:space="preserve">firefox</w:t>
            </w:r>
          </w:p>
        </w:tc>
        <w:tc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p>
            <w:r>
              <w:t xml:space="preserve">36.6 s</w:t>
            </w:r>
          </w:p>
        </w:tc>
      </w:tr>
      <w:tr>
        <w:tc>
          <w:tcPr>
            <w:shd w:fill="F5F5F5" w:color="auto" w:val="clear"/>
          </w:tcPr>
          <w:p>
            <w:r>
              <w:rPr>
                <w:sz w:val="18"/>
                <w:szCs w:val="18"/>
              </w:rPr>
              <w:t xml:space="preserve">Tickets: filter UI changes visible row count</w:t>
            </w:r>
          </w:p>
        </w:tc>
        <w:tc>
          <w:tcPr>
            <w:shd w:fill="F5F5F5" w:color="auto" w:val="clear"/>
          </w:tcPr>
          <w:p>
            <w:r>
              <w:t xml:space="preserve">firefox</w:t>
            </w:r>
          </w:p>
        </w:tc>
        <w:tc>
          <w:tcPr>
            <w:shd w:fill="F5F5F5" w:color="auto" w:val="clear"/>
          </w:tcPr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tcPr>
            <w:shd w:fill="F5F5F5" w:color="auto" w:val="clear"/>
          </w:tcPr>
          <w:p>
            <w:r>
              <w:t xml:space="preserve">19.5 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Assets: filter UI changes visible row count</w:t>
            </w:r>
          </w:p>
        </w:tc>
        <w:tc>
          <w:p>
            <w:r>
              <w:t xml:space="preserve">msedge</w:t>
            </w:r>
          </w:p>
        </w:tc>
        <w:tc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p>
            <w:r>
              <w:t xml:space="preserve">43.2 s</w:t>
            </w:r>
          </w:p>
        </w:tc>
      </w:tr>
      <w:tr>
        <w:tc>
          <w:tcPr>
            <w:shd w:fill="F5F5F5" w:color="auto" w:val="clear"/>
          </w:tcPr>
          <w:p>
            <w:r>
              <w:rPr>
                <w:sz w:val="18"/>
                <w:szCs w:val="18"/>
              </w:rPr>
              <w:t xml:space="preserve">Tickets: filter UI changes visible row count</w:t>
            </w:r>
          </w:p>
        </w:tc>
        <w:tc>
          <w:tcPr>
            <w:shd w:fill="F5F5F5" w:color="auto" w:val="clear"/>
          </w:tcPr>
          <w:p>
            <w:r>
              <w:t xml:space="preserve">msedge</w:t>
            </w:r>
          </w:p>
        </w:tc>
        <w:tc>
          <w:tcPr>
            <w:shd w:fill="F5F5F5" w:color="auto" w:val="clear"/>
          </w:tcPr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tcPr>
            <w:shd w:fill="F5F5F5" w:color="auto" w:val="clear"/>
          </w:tcPr>
          <w:p>
            <w:r>
              <w:t xml:space="preserve">24.2 s</w:t>
            </w:r>
          </w:p>
        </w:tc>
      </w:tr>
    </w:tbl>
    <w:p>
      <w:pPr>
        <w:spacing w:before="200" w:after="80"/>
      </w:pPr>
      <w:r>
        <w:rPr>
          <w:b/>
          <w:bCs/>
          <w:color w:val="1565C0"/>
          <w:sz w:val="24"/>
          <w:szCs w:val="24"/>
        </w:rPr>
        <w:t xml:space="preserve">gis-view</w:t>
      </w:r>
    </w:p>
    <w:tbl>
      <w:tblPr>
        <w:tblW w:type="pct" w:w="100%"/>
        <w:tblBorders>
          <w:top w:val="single" w:color="BDBDBD" w:sz="4"/>
          <w:left w:val="single" w:color="BDBDBD" w:sz="4"/>
          <w:bottom w:val="single" w:color="BDBDBD" w:sz="4"/>
          <w:right w:val="single" w:color="BDBDBD" w:sz="4"/>
          <w:insideH w:val="single" w:color="BDBDBD" w:sz="4"/>
          <w:insideV w:val="single" w:color="BDBDBD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50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Test</w:t>
            </w:r>
          </w:p>
        </w:tc>
        <w:tc>
          <w:tcPr>
            <w:tcW w:type="pct" w:w="15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Browser</w:t>
            </w:r>
          </w:p>
        </w:tc>
        <w:tc>
          <w:tcPr>
            <w:tcW w:type="pct" w:w="15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W w:type="pct" w:w="20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Duration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GIS view loads and renders a map element</w:t>
            </w:r>
          </w:p>
        </w:tc>
        <w:tc>
          <w:p>
            <w:r>
              <w:t xml:space="preserve">chromium</w:t>
            </w:r>
          </w:p>
        </w:tc>
        <w:tc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p>
            <w:r>
              <w:t xml:space="preserve">16.2 s</w:t>
            </w:r>
          </w:p>
        </w:tc>
      </w:tr>
      <w:tr>
        <w:tc>
          <w:tcPr>
            <w:shd w:fill="F5F5F5" w:color="auto" w:val="clear"/>
          </w:tcPr>
          <w:p>
            <w:r>
              <w:rPr>
                <w:sz w:val="18"/>
                <w:szCs w:val="18"/>
              </w:rPr>
              <w:t xml:space="preserve">GIS view does not show a top-level error</w:t>
            </w:r>
          </w:p>
        </w:tc>
        <w:tc>
          <w:tcPr>
            <w:shd w:fill="F5F5F5" w:color="auto" w:val="clear"/>
          </w:tcPr>
          <w:p>
            <w:r>
              <w:t xml:space="preserve">chromium</w:t>
            </w:r>
          </w:p>
        </w:tc>
        <w:tc>
          <w:tcPr>
            <w:shd w:fill="F5F5F5" w:color="auto" w:val="clear"/>
          </w:tcPr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tcPr>
            <w:shd w:fill="F5F5F5" w:color="auto" w:val="clear"/>
          </w:tcPr>
          <w:p>
            <w:r>
              <w:t xml:space="preserve">20.6 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GIS view loads and renders a map element</w:t>
            </w:r>
          </w:p>
        </w:tc>
        <w:tc>
          <w:p>
            <w:r>
              <w:t xml:space="preserve">firefox</w:t>
            </w:r>
          </w:p>
        </w:tc>
        <w:tc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p>
            <w:r>
              <w:t xml:space="preserve">30.8 s</w:t>
            </w:r>
          </w:p>
        </w:tc>
      </w:tr>
      <w:tr>
        <w:tc>
          <w:tcPr>
            <w:shd w:fill="F5F5F5" w:color="auto" w:val="clear"/>
          </w:tcPr>
          <w:p>
            <w:r>
              <w:rPr>
                <w:sz w:val="18"/>
                <w:szCs w:val="18"/>
              </w:rPr>
              <w:t xml:space="preserve">GIS view does not show a top-level error</w:t>
            </w:r>
          </w:p>
        </w:tc>
        <w:tc>
          <w:tcPr>
            <w:shd w:fill="F5F5F5" w:color="auto" w:val="clear"/>
          </w:tcPr>
          <w:p>
            <w:r>
              <w:t xml:space="preserve">firefox</w:t>
            </w:r>
          </w:p>
        </w:tc>
        <w:tc>
          <w:tcPr>
            <w:shd w:fill="F5F5F5" w:color="auto" w:val="clear"/>
          </w:tcPr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tcPr>
            <w:shd w:fill="F5F5F5" w:color="auto" w:val="clear"/>
          </w:tcPr>
          <w:p>
            <w:r>
              <w:t xml:space="preserve">22.0 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GIS view loads and renders a map element</w:t>
            </w:r>
          </w:p>
        </w:tc>
        <w:tc>
          <w:p>
            <w:r>
              <w:t xml:space="preserve">msedge</w:t>
            </w:r>
          </w:p>
        </w:tc>
        <w:tc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p>
            <w:r>
              <w:t xml:space="preserve">25.7 s</w:t>
            </w:r>
          </w:p>
        </w:tc>
      </w:tr>
      <w:tr>
        <w:tc>
          <w:tcPr>
            <w:shd w:fill="F5F5F5" w:color="auto" w:val="clear"/>
          </w:tcPr>
          <w:p>
            <w:r>
              <w:rPr>
                <w:sz w:val="18"/>
                <w:szCs w:val="18"/>
              </w:rPr>
              <w:t xml:space="preserve">GIS view does not show a top-level error</w:t>
            </w:r>
          </w:p>
        </w:tc>
        <w:tc>
          <w:tcPr>
            <w:shd w:fill="F5F5F5" w:color="auto" w:val="clear"/>
          </w:tcPr>
          <w:p>
            <w:r>
              <w:t xml:space="preserve">msedge</w:t>
            </w:r>
          </w:p>
        </w:tc>
        <w:tc>
          <w:tcPr>
            <w:shd w:fill="F5F5F5" w:color="auto" w:val="clear"/>
          </w:tcPr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tcPr>
            <w:shd w:fill="F5F5F5" w:color="auto" w:val="clear"/>
          </w:tcPr>
          <w:p>
            <w:r>
              <w:t xml:space="preserve">24.8 s</w:t>
            </w:r>
          </w:p>
        </w:tc>
      </w:tr>
    </w:tbl>
    <w:p>
      <w:pPr>
        <w:spacing w:before="200" w:after="80"/>
      </w:pPr>
      <w:r>
        <w:rPr>
          <w:b/>
          <w:bCs/>
          <w:color w:val="1565C0"/>
          <w:sz w:val="24"/>
          <w:szCs w:val="24"/>
        </w:rPr>
        <w:t xml:space="preserve">integration</w:t>
      </w:r>
    </w:p>
    <w:tbl>
      <w:tblPr>
        <w:tblW w:type="pct" w:w="100%"/>
        <w:tblBorders>
          <w:top w:val="single" w:color="BDBDBD" w:sz="4"/>
          <w:left w:val="single" w:color="BDBDBD" w:sz="4"/>
          <w:bottom w:val="single" w:color="BDBDBD" w:sz="4"/>
          <w:right w:val="single" w:color="BDBDBD" w:sz="4"/>
          <w:insideH w:val="single" w:color="BDBDBD" w:sz="4"/>
          <w:insideV w:val="single" w:color="BDBDBD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50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Test</w:t>
            </w:r>
          </w:p>
        </w:tc>
        <w:tc>
          <w:tcPr>
            <w:tcW w:type="pct" w:w="15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Browser</w:t>
            </w:r>
          </w:p>
        </w:tc>
        <w:tc>
          <w:tcPr>
            <w:tcW w:type="pct" w:w="15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W w:type="pct" w:w="20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Duration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overview → assets → reports navigates without error</w:t>
            </w:r>
          </w:p>
        </w:tc>
        <w:tc>
          <w:p>
            <w:r>
              <w:t xml:space="preserve">chromium</w:t>
            </w:r>
          </w:p>
        </w:tc>
        <w:tc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p>
            <w:r>
              <w:t xml:space="preserve">11.5 s</w:t>
            </w:r>
          </w:p>
        </w:tc>
      </w:tr>
      <w:tr>
        <w:tc>
          <w:tcPr>
            <w:shd w:fill="F5F5F5" w:color="auto" w:val="clear"/>
          </w:tcPr>
          <w:p>
            <w:r>
              <w:rPr>
                <w:sz w:val="18"/>
                <w:szCs w:val="18"/>
              </w:rPr>
              <w:t xml:space="preserve">overview → assets → reports navigates without error</w:t>
            </w:r>
          </w:p>
        </w:tc>
        <w:tc>
          <w:tcPr>
            <w:shd w:fill="F5F5F5" w:color="auto" w:val="clear"/>
          </w:tcPr>
          <w:p>
            <w:r>
              <w:t xml:space="preserve">firefox</w:t>
            </w:r>
          </w:p>
        </w:tc>
        <w:tc>
          <w:tcPr>
            <w:shd w:fill="F5F5F5" w:color="auto" w:val="clear"/>
          </w:tcPr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tcPr>
            <w:shd w:fill="F5F5F5" w:color="auto" w:val="clear"/>
          </w:tcPr>
          <w:p>
            <w:r>
              <w:t xml:space="preserve">26.5 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overview → assets → reports navigates without error</w:t>
            </w:r>
          </w:p>
        </w:tc>
        <w:tc>
          <w:p>
            <w:r>
              <w:t xml:space="preserve">msedge</w:t>
            </w:r>
          </w:p>
        </w:tc>
        <w:tc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p>
            <w:r>
              <w:t xml:space="preserve">21.7 s</w:t>
            </w:r>
          </w:p>
        </w:tc>
      </w:tr>
    </w:tbl>
    <w:p>
      <w:pPr>
        <w:spacing w:before="200" w:after="80"/>
      </w:pPr>
      <w:r>
        <w:rPr>
          <w:b/>
          <w:bCs/>
          <w:color w:val="1565C0"/>
          <w:sz w:val="24"/>
          <w:szCs w:val="24"/>
        </w:rPr>
        <w:t xml:space="preserve">maintenance</w:t>
      </w:r>
    </w:p>
    <w:tbl>
      <w:tblPr>
        <w:tblW w:type="pct" w:w="100%"/>
        <w:tblBorders>
          <w:top w:val="single" w:color="BDBDBD" w:sz="4"/>
          <w:left w:val="single" w:color="BDBDBD" w:sz="4"/>
          <w:bottom w:val="single" w:color="BDBDBD" w:sz="4"/>
          <w:right w:val="single" w:color="BDBDBD" w:sz="4"/>
          <w:insideH w:val="single" w:color="BDBDBD" w:sz="4"/>
          <w:insideV w:val="single" w:color="BDBDBD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50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Test</w:t>
            </w:r>
          </w:p>
        </w:tc>
        <w:tc>
          <w:tcPr>
            <w:tcW w:type="pct" w:w="15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Browser</w:t>
            </w:r>
          </w:p>
        </w:tc>
        <w:tc>
          <w:tcPr>
            <w:tcW w:type="pct" w:w="15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W w:type="pct" w:w="20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Duration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maintenance page loads with visible content</w:t>
            </w:r>
          </w:p>
        </w:tc>
        <w:tc>
          <w:p>
            <w:r>
              <w:t xml:space="preserve">chromium</w:t>
            </w:r>
          </w:p>
        </w:tc>
        <w:tc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p>
            <w:r>
              <w:t xml:space="preserve">10.5 s</w:t>
            </w:r>
          </w:p>
        </w:tc>
      </w:tr>
      <w:tr>
        <w:tc>
          <w:tcPr>
            <w:shd w:fill="F5F5F5" w:color="auto" w:val="clear"/>
          </w:tcPr>
          <w:p>
            <w:r>
              <w:rPr>
                <w:sz w:val="18"/>
                <w:szCs w:val="18"/>
              </w:rPr>
              <w:t xml:space="preserve">maintenance page loads with visible content</w:t>
            </w:r>
          </w:p>
        </w:tc>
        <w:tc>
          <w:tcPr>
            <w:shd w:fill="F5F5F5" w:color="auto" w:val="clear"/>
          </w:tcPr>
          <w:p>
            <w:r>
              <w:t xml:space="preserve">firefox</w:t>
            </w:r>
          </w:p>
        </w:tc>
        <w:tc>
          <w:tcPr>
            <w:shd w:fill="F5F5F5" w:color="auto" w:val="clear"/>
          </w:tcPr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tcPr>
            <w:shd w:fill="F5F5F5" w:color="auto" w:val="clear"/>
          </w:tcPr>
          <w:p>
            <w:r>
              <w:t xml:space="preserve">15.9 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maintenance page loads with visible content</w:t>
            </w:r>
          </w:p>
        </w:tc>
        <w:tc>
          <w:p>
            <w:r>
              <w:t xml:space="preserve">msedge</w:t>
            </w:r>
          </w:p>
        </w:tc>
        <w:tc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p>
            <w:r>
              <w:t xml:space="preserve">28.0 s</w:t>
            </w:r>
          </w:p>
        </w:tc>
      </w:tr>
    </w:tbl>
    <w:p>
      <w:pPr>
        <w:spacing w:before="200" w:after="80"/>
      </w:pPr>
      <w:r>
        <w:rPr>
          <w:b/>
          <w:bCs/>
          <w:color w:val="1565C0"/>
          <w:sz w:val="24"/>
          <w:szCs w:val="24"/>
        </w:rPr>
        <w:t xml:space="preserve">notifications</w:t>
      </w:r>
    </w:p>
    <w:tbl>
      <w:tblPr>
        <w:tblW w:type="pct" w:w="100%"/>
        <w:tblBorders>
          <w:top w:val="single" w:color="BDBDBD" w:sz="4"/>
          <w:left w:val="single" w:color="BDBDBD" w:sz="4"/>
          <w:bottom w:val="single" w:color="BDBDBD" w:sz="4"/>
          <w:right w:val="single" w:color="BDBDBD" w:sz="4"/>
          <w:insideH w:val="single" w:color="BDBDBD" w:sz="4"/>
          <w:insideV w:val="single" w:color="BDBDBD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50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Test</w:t>
            </w:r>
          </w:p>
        </w:tc>
        <w:tc>
          <w:tcPr>
            <w:tcW w:type="pct" w:w="15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Browser</w:t>
            </w:r>
          </w:p>
        </w:tc>
        <w:tc>
          <w:tcPr>
            <w:tcW w:type="pct" w:w="15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W w:type="pct" w:w="20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Duration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notifications page loads with visible content</w:t>
            </w:r>
          </w:p>
        </w:tc>
        <w:tc>
          <w:p>
            <w:r>
              <w:t xml:space="preserve">chromium</w:t>
            </w:r>
          </w:p>
        </w:tc>
        <w:tc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p>
            <w:r>
              <w:t xml:space="preserve">11.7 s</w:t>
            </w:r>
          </w:p>
        </w:tc>
      </w:tr>
      <w:tr>
        <w:tc>
          <w:tcPr>
            <w:shd w:fill="F5F5F5" w:color="auto" w:val="clear"/>
          </w:tcPr>
          <w:p>
            <w:r>
              <w:rPr>
                <w:sz w:val="18"/>
                <w:szCs w:val="18"/>
              </w:rPr>
              <w:t xml:space="preserve">notifications page loads with visible content</w:t>
            </w:r>
          </w:p>
        </w:tc>
        <w:tc>
          <w:tcPr>
            <w:shd w:fill="F5F5F5" w:color="auto" w:val="clear"/>
          </w:tcPr>
          <w:p>
            <w:r>
              <w:t xml:space="preserve">firefox</w:t>
            </w:r>
          </w:p>
        </w:tc>
        <w:tc>
          <w:tcPr>
            <w:shd w:fill="F5F5F5" w:color="auto" w:val="clear"/>
          </w:tcPr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tcPr>
            <w:shd w:fill="F5F5F5" w:color="auto" w:val="clear"/>
          </w:tcPr>
          <w:p>
            <w:r>
              <w:t xml:space="preserve">16.9 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notifications page loads with visible content</w:t>
            </w:r>
          </w:p>
        </w:tc>
        <w:tc>
          <w:p>
            <w:r>
              <w:t xml:space="preserve">msedge</w:t>
            </w:r>
          </w:p>
        </w:tc>
        <w:tc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p>
            <w:r>
              <w:t xml:space="preserve">23.8 s</w:t>
            </w:r>
          </w:p>
        </w:tc>
      </w:tr>
    </w:tbl>
    <w:p>
      <w:pPr>
        <w:spacing w:before="200" w:after="80"/>
      </w:pPr>
      <w:r>
        <w:rPr>
          <w:b/>
          <w:bCs/>
          <w:color w:val="1565C0"/>
          <w:sz w:val="24"/>
          <w:szCs w:val="24"/>
        </w:rPr>
        <w:t xml:space="preserve">overview</w:t>
      </w:r>
    </w:p>
    <w:tbl>
      <w:tblPr>
        <w:tblW w:type="pct" w:w="100%"/>
        <w:tblBorders>
          <w:top w:val="single" w:color="BDBDBD" w:sz="4"/>
          <w:left w:val="single" w:color="BDBDBD" w:sz="4"/>
          <w:bottom w:val="single" w:color="BDBDBD" w:sz="4"/>
          <w:right w:val="single" w:color="BDBDBD" w:sz="4"/>
          <w:insideH w:val="single" w:color="BDBDBD" w:sz="4"/>
          <w:insideV w:val="single" w:color="BDBDBD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50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Test</w:t>
            </w:r>
          </w:p>
        </w:tc>
        <w:tc>
          <w:tcPr>
            <w:tcW w:type="pct" w:w="15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Browser</w:t>
            </w:r>
          </w:p>
        </w:tc>
        <w:tc>
          <w:tcPr>
            <w:tcW w:type="pct" w:w="15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W w:type="pct" w:w="20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Duration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overview page loads with visible content</w:t>
            </w:r>
          </w:p>
        </w:tc>
        <w:tc>
          <w:p>
            <w:r>
              <w:t xml:space="preserve">chromium</w:t>
            </w:r>
          </w:p>
        </w:tc>
        <w:tc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p>
            <w:r>
              <w:t xml:space="preserve">11.3 s</w:t>
            </w:r>
          </w:p>
        </w:tc>
      </w:tr>
      <w:tr>
        <w:tc>
          <w:tcPr>
            <w:shd w:fill="F5F5F5" w:color="auto" w:val="clear"/>
          </w:tcPr>
          <w:p>
            <w:r>
              <w:rPr>
                <w:sz w:val="18"/>
                <w:szCs w:val="18"/>
              </w:rPr>
              <w:t xml:space="preserve">main navigation is visible after login</w:t>
            </w:r>
          </w:p>
        </w:tc>
        <w:tc>
          <w:tcPr>
            <w:shd w:fill="F5F5F5" w:color="auto" w:val="clear"/>
          </w:tcPr>
          <w:p>
            <w:r>
              <w:t xml:space="preserve">chromium</w:t>
            </w:r>
          </w:p>
        </w:tc>
        <w:tc>
          <w:tcPr>
            <w:shd w:fill="F5F5F5" w:color="auto" w:val="clear"/>
          </w:tcPr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tcPr>
            <w:shd w:fill="F5F5F5" w:color="auto" w:val="clear"/>
          </w:tcPr>
          <w:p>
            <w:r>
              <w:t xml:space="preserve">10.2 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overview renders numeric data somewhere on the page</w:t>
            </w:r>
          </w:p>
        </w:tc>
        <w:tc>
          <w:p>
            <w:r>
              <w:t xml:space="preserve">chromium</w:t>
            </w:r>
          </w:p>
        </w:tc>
        <w:tc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p>
            <w:r>
              <w:t xml:space="preserve">14.0 s</w:t>
            </w:r>
          </w:p>
        </w:tc>
      </w:tr>
      <w:tr>
        <w:tc>
          <w:tcPr>
            <w:shd w:fill="F5F5F5" w:color="auto" w:val="clear"/>
          </w:tcPr>
          <w:p>
            <w:r>
              <w:rPr>
                <w:sz w:val="18"/>
                <w:szCs w:val="18"/>
              </w:rPr>
              <w:t xml:space="preserve">overview page loads with visible content</w:t>
            </w:r>
          </w:p>
        </w:tc>
        <w:tc>
          <w:tcPr>
            <w:shd w:fill="F5F5F5" w:color="auto" w:val="clear"/>
          </w:tcPr>
          <w:p>
            <w:r>
              <w:t xml:space="preserve">firefox</w:t>
            </w:r>
          </w:p>
        </w:tc>
        <w:tc>
          <w:tcPr>
            <w:shd w:fill="F5F5F5" w:color="auto" w:val="clear"/>
          </w:tcPr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tcPr>
            <w:shd w:fill="F5F5F5" w:color="auto" w:val="clear"/>
          </w:tcPr>
          <w:p>
            <w:r>
              <w:t xml:space="preserve">14.6 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main navigation is visible after login</w:t>
            </w:r>
          </w:p>
        </w:tc>
        <w:tc>
          <w:p>
            <w:r>
              <w:t xml:space="preserve">firefox</w:t>
            </w:r>
          </w:p>
        </w:tc>
        <w:tc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p>
            <w:r>
              <w:t xml:space="preserve">11.5 s</w:t>
            </w:r>
          </w:p>
        </w:tc>
      </w:tr>
      <w:tr>
        <w:tc>
          <w:tcPr>
            <w:shd w:fill="F5F5F5" w:color="auto" w:val="clear"/>
          </w:tcPr>
          <w:p>
            <w:r>
              <w:rPr>
                <w:sz w:val="18"/>
                <w:szCs w:val="18"/>
              </w:rPr>
              <w:t xml:space="preserve">overview renders numeric data somewhere on the page</w:t>
            </w:r>
          </w:p>
        </w:tc>
        <w:tc>
          <w:tcPr>
            <w:shd w:fill="F5F5F5" w:color="auto" w:val="clear"/>
          </w:tcPr>
          <w:p>
            <w:r>
              <w:t xml:space="preserve">firefox</w:t>
            </w:r>
          </w:p>
        </w:tc>
        <w:tc>
          <w:tcPr>
            <w:shd w:fill="F5F5F5" w:color="auto" w:val="clear"/>
          </w:tcPr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tcPr>
            <w:shd w:fill="F5F5F5" w:color="auto" w:val="clear"/>
          </w:tcPr>
          <w:p>
            <w:r>
              <w:t xml:space="preserve">17.4 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overview page loads with visible content</w:t>
            </w:r>
          </w:p>
        </w:tc>
        <w:tc>
          <w:p>
            <w:r>
              <w:t xml:space="preserve">msedge</w:t>
            </w:r>
          </w:p>
        </w:tc>
        <w:tc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p>
            <w:r>
              <w:t xml:space="preserve">19.4 s</w:t>
            </w:r>
          </w:p>
        </w:tc>
      </w:tr>
      <w:tr>
        <w:tc>
          <w:tcPr>
            <w:shd w:fill="F5F5F5" w:color="auto" w:val="clear"/>
          </w:tcPr>
          <w:p>
            <w:r>
              <w:rPr>
                <w:sz w:val="18"/>
                <w:szCs w:val="18"/>
              </w:rPr>
              <w:t xml:space="preserve">main navigation is visible after login</w:t>
            </w:r>
          </w:p>
        </w:tc>
        <w:tc>
          <w:tcPr>
            <w:shd w:fill="F5F5F5" w:color="auto" w:val="clear"/>
          </w:tcPr>
          <w:p>
            <w:r>
              <w:t xml:space="preserve">msedge</w:t>
            </w:r>
          </w:p>
        </w:tc>
        <w:tc>
          <w:tcPr>
            <w:shd w:fill="F5F5F5" w:color="auto" w:val="clear"/>
          </w:tcPr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tcPr>
            <w:shd w:fill="F5F5F5" w:color="auto" w:val="clear"/>
          </w:tcPr>
          <w:p>
            <w:r>
              <w:t xml:space="preserve">19.0 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overview renders numeric data somewhere on the page</w:t>
            </w:r>
          </w:p>
        </w:tc>
        <w:tc>
          <w:p>
            <w:r>
              <w:t xml:space="preserve">msedge</w:t>
            </w:r>
          </w:p>
        </w:tc>
        <w:tc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p>
            <w:r>
              <w:t xml:space="preserve">23.6 s</w:t>
            </w:r>
          </w:p>
        </w:tc>
      </w:tr>
    </w:tbl>
    <w:p>
      <w:pPr>
        <w:spacing w:before="200" w:after="80"/>
      </w:pPr>
      <w:r>
        <w:rPr>
          <w:b/>
          <w:bCs/>
          <w:color w:val="1565C0"/>
          <w:sz w:val="24"/>
          <w:szCs w:val="24"/>
        </w:rPr>
        <w:t xml:space="preserve">pagination</w:t>
      </w:r>
    </w:p>
    <w:tbl>
      <w:tblPr>
        <w:tblW w:type="pct" w:w="100%"/>
        <w:tblBorders>
          <w:top w:val="single" w:color="BDBDBD" w:sz="4"/>
          <w:left w:val="single" w:color="BDBDBD" w:sz="4"/>
          <w:bottom w:val="single" w:color="BDBDBD" w:sz="4"/>
          <w:right w:val="single" w:color="BDBDBD" w:sz="4"/>
          <w:insideH w:val="single" w:color="BDBDBD" w:sz="4"/>
          <w:insideV w:val="single" w:color="BDBDBD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50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Test</w:t>
            </w:r>
          </w:p>
        </w:tc>
        <w:tc>
          <w:tcPr>
            <w:tcW w:type="pct" w:w="15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Browser</w:t>
            </w:r>
          </w:p>
        </w:tc>
        <w:tc>
          <w:tcPr>
            <w:tcW w:type="pct" w:w="15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W w:type="pct" w:w="20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Duration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Assets: Next page button advances the data set</w:t>
            </w:r>
          </w:p>
        </w:tc>
        <w:tc>
          <w:p>
            <w:r>
              <w:t xml:space="preserve">chromium</w:t>
            </w:r>
          </w:p>
        </w:tc>
        <w:tc>
          <w:p>
            <w:r>
              <w:rPr>
                <w:b/>
                <w:bCs/>
                <w:color w:val="F9A825"/>
              </w:rPr>
              <w:t xml:space="preserve">SKIP</w:t>
            </w:r>
          </w:p>
        </w:tc>
        <w:tc>
          <w:p>
            <w:r>
              <w:t xml:space="preserve">15.0 s</w:t>
            </w:r>
          </w:p>
        </w:tc>
      </w:tr>
      <w:tr>
        <w:tc>
          <w:tcPr>
            <w:shd w:fill="F5F5F5" w:color="auto" w:val="clear"/>
          </w:tcPr>
          <w:p>
            <w:r>
              <w:rPr>
                <w:sz w:val="18"/>
                <w:szCs w:val="18"/>
              </w:rPr>
              <w:t xml:space="preserve">Tickets: Next page button advances the data set</w:t>
            </w:r>
          </w:p>
        </w:tc>
        <w:tc>
          <w:tcPr>
            <w:shd w:fill="F5F5F5" w:color="auto" w:val="clear"/>
          </w:tcPr>
          <w:p>
            <w:r>
              <w:t xml:space="preserve">chromium</w:t>
            </w:r>
          </w:p>
        </w:tc>
        <w:tc>
          <w:tcPr>
            <w:shd w:fill="F5F5F5" w:color="auto" w:val="clear"/>
          </w:tcPr>
          <w:p>
            <w:r>
              <w:rPr>
                <w:b/>
                <w:bCs/>
                <w:color w:val="F9A825"/>
              </w:rPr>
              <w:t xml:space="preserve">SKIP</w:t>
            </w:r>
          </w:p>
        </w:tc>
        <w:tc>
          <w:tcPr>
            <w:shd w:fill="F5F5F5" w:color="auto" w:val="clear"/>
          </w:tcPr>
          <w:p>
            <w:r>
              <w:t xml:space="preserve">13.3 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Assets: Next page button advances the data set</w:t>
            </w:r>
          </w:p>
        </w:tc>
        <w:tc>
          <w:p>
            <w:r>
              <w:t xml:space="preserve">firefox</w:t>
            </w:r>
          </w:p>
        </w:tc>
        <w:tc>
          <w:p>
            <w:r>
              <w:rPr>
                <w:b/>
                <w:bCs/>
                <w:color w:val="F9A825"/>
              </w:rPr>
              <w:t xml:space="preserve">SKIP</w:t>
            </w:r>
          </w:p>
        </w:tc>
        <w:tc>
          <w:p>
            <w:r>
              <w:t xml:space="preserve">18.3 s</w:t>
            </w:r>
          </w:p>
        </w:tc>
      </w:tr>
      <w:tr>
        <w:tc>
          <w:tcPr>
            <w:shd w:fill="F5F5F5" w:color="auto" w:val="clear"/>
          </w:tcPr>
          <w:p>
            <w:r>
              <w:rPr>
                <w:sz w:val="18"/>
                <w:szCs w:val="18"/>
              </w:rPr>
              <w:t xml:space="preserve">Tickets: Next page button advances the data set</w:t>
            </w:r>
          </w:p>
        </w:tc>
        <w:tc>
          <w:tcPr>
            <w:shd w:fill="F5F5F5" w:color="auto" w:val="clear"/>
          </w:tcPr>
          <w:p>
            <w:r>
              <w:t xml:space="preserve">firefox</w:t>
            </w:r>
          </w:p>
        </w:tc>
        <w:tc>
          <w:tcPr>
            <w:shd w:fill="F5F5F5" w:color="auto" w:val="clear"/>
          </w:tcPr>
          <w:p>
            <w:r>
              <w:rPr>
                <w:b/>
                <w:bCs/>
                <w:color w:val="F9A825"/>
              </w:rPr>
              <w:t xml:space="preserve">SKIP</w:t>
            </w:r>
          </w:p>
        </w:tc>
        <w:tc>
          <w:tcPr>
            <w:shd w:fill="F5F5F5" w:color="auto" w:val="clear"/>
          </w:tcPr>
          <w:p>
            <w:r>
              <w:t xml:space="preserve">16.2 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Assets: Next page button advances the data set</w:t>
            </w:r>
          </w:p>
        </w:tc>
        <w:tc>
          <w:p>
            <w:r>
              <w:t xml:space="preserve">msedge</w:t>
            </w:r>
          </w:p>
        </w:tc>
        <w:tc>
          <w:p>
            <w:r>
              <w:rPr>
                <w:b/>
                <w:bCs/>
                <w:color w:val="F9A825"/>
              </w:rPr>
              <w:t xml:space="preserve">SKIP</w:t>
            </w:r>
          </w:p>
        </w:tc>
        <w:tc>
          <w:p>
            <w:r>
              <w:t xml:space="preserve">26.5 s</w:t>
            </w:r>
          </w:p>
        </w:tc>
      </w:tr>
      <w:tr>
        <w:tc>
          <w:tcPr>
            <w:shd w:fill="F5F5F5" w:color="auto" w:val="clear"/>
          </w:tcPr>
          <w:p>
            <w:r>
              <w:rPr>
                <w:sz w:val="18"/>
                <w:szCs w:val="18"/>
              </w:rPr>
              <w:t xml:space="preserve">Tickets: Next page button advances the data set</w:t>
            </w:r>
          </w:p>
        </w:tc>
        <w:tc>
          <w:tcPr>
            <w:shd w:fill="F5F5F5" w:color="auto" w:val="clear"/>
          </w:tcPr>
          <w:p>
            <w:r>
              <w:t xml:space="preserve">msedge</w:t>
            </w:r>
          </w:p>
        </w:tc>
        <w:tc>
          <w:tcPr>
            <w:shd w:fill="F5F5F5" w:color="auto" w:val="clear"/>
          </w:tcPr>
          <w:p>
            <w:r>
              <w:rPr>
                <w:b/>
                <w:bCs/>
                <w:color w:val="F9A825"/>
              </w:rPr>
              <w:t xml:space="preserve">SKIP</w:t>
            </w:r>
          </w:p>
        </w:tc>
        <w:tc>
          <w:tcPr>
            <w:shd w:fill="F5F5F5" w:color="auto" w:val="clear"/>
          </w:tcPr>
          <w:p>
            <w:r>
              <w:t xml:space="preserve">26.8 s</w:t>
            </w:r>
          </w:p>
        </w:tc>
      </w:tr>
    </w:tbl>
    <w:p>
      <w:pPr>
        <w:spacing w:before="200" w:after="80"/>
      </w:pPr>
      <w:r>
        <w:rPr>
          <w:b/>
          <w:bCs/>
          <w:color w:val="1565C0"/>
          <w:sz w:val="24"/>
          <w:szCs w:val="24"/>
        </w:rPr>
        <w:t xml:space="preserve">reports</w:t>
      </w:r>
    </w:p>
    <w:tbl>
      <w:tblPr>
        <w:tblW w:type="pct" w:w="100%"/>
        <w:tblBorders>
          <w:top w:val="single" w:color="BDBDBD" w:sz="4"/>
          <w:left w:val="single" w:color="BDBDBD" w:sz="4"/>
          <w:bottom w:val="single" w:color="BDBDBD" w:sz="4"/>
          <w:right w:val="single" w:color="BDBDBD" w:sz="4"/>
          <w:insideH w:val="single" w:color="BDBDBD" w:sz="4"/>
          <w:insideV w:val="single" w:color="BDBDBD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50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Test</w:t>
            </w:r>
          </w:p>
        </w:tc>
        <w:tc>
          <w:tcPr>
            <w:tcW w:type="pct" w:w="15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Browser</w:t>
            </w:r>
          </w:p>
        </w:tc>
        <w:tc>
          <w:tcPr>
            <w:tcW w:type="pct" w:w="15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W w:type="pct" w:w="20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Duration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reports page loads with visible content</w:t>
            </w:r>
          </w:p>
        </w:tc>
        <w:tc>
          <w:p>
            <w:r>
              <w:t xml:space="preserve">chromium</w:t>
            </w:r>
          </w:p>
        </w:tc>
        <w:tc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p>
            <w:r>
              <w:t xml:space="preserve">14.1 s</w:t>
            </w:r>
          </w:p>
        </w:tc>
      </w:tr>
      <w:tr>
        <w:tc>
          <w:tcPr>
            <w:shd w:fill="F5F5F5" w:color="auto" w:val="clear"/>
          </w:tcPr>
          <w:p>
            <w:r>
              <w:rPr>
                <w:sz w:val="18"/>
                <w:szCs w:val="18"/>
              </w:rPr>
              <w:t xml:space="preserve">reports page has interactive controls</w:t>
            </w:r>
          </w:p>
        </w:tc>
        <w:tc>
          <w:tcPr>
            <w:shd w:fill="F5F5F5" w:color="auto" w:val="clear"/>
          </w:tcPr>
          <w:p>
            <w:r>
              <w:t xml:space="preserve">chromium</w:t>
            </w:r>
          </w:p>
        </w:tc>
        <w:tc>
          <w:tcPr>
            <w:shd w:fill="F5F5F5" w:color="auto" w:val="clear"/>
          </w:tcPr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tcPr>
            <w:shd w:fill="F5F5F5" w:color="auto" w:val="clear"/>
          </w:tcPr>
          <w:p>
            <w:r>
              <w:t xml:space="preserve">16.0 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reports page loads with visible content</w:t>
            </w:r>
          </w:p>
        </w:tc>
        <w:tc>
          <w:p>
            <w:r>
              <w:t xml:space="preserve">firefox</w:t>
            </w:r>
          </w:p>
        </w:tc>
        <w:tc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p>
            <w:r>
              <w:t xml:space="preserve">18.8 s</w:t>
            </w:r>
          </w:p>
        </w:tc>
      </w:tr>
      <w:tr>
        <w:tc>
          <w:tcPr>
            <w:shd w:fill="F5F5F5" w:color="auto" w:val="clear"/>
          </w:tcPr>
          <w:p>
            <w:r>
              <w:rPr>
                <w:sz w:val="18"/>
                <w:szCs w:val="18"/>
              </w:rPr>
              <w:t xml:space="preserve">reports page has interactive controls</w:t>
            </w:r>
          </w:p>
        </w:tc>
        <w:tc>
          <w:tcPr>
            <w:shd w:fill="F5F5F5" w:color="auto" w:val="clear"/>
          </w:tcPr>
          <w:p>
            <w:r>
              <w:t xml:space="preserve">firefox</w:t>
            </w:r>
          </w:p>
        </w:tc>
        <w:tc>
          <w:tcPr>
            <w:shd w:fill="F5F5F5" w:color="auto" w:val="clear"/>
          </w:tcPr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tcPr>
            <w:shd w:fill="F5F5F5" w:color="auto" w:val="clear"/>
          </w:tcPr>
          <w:p>
            <w:r>
              <w:t xml:space="preserve">15.3 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reports page loads with visible content</w:t>
            </w:r>
          </w:p>
        </w:tc>
        <w:tc>
          <w:p>
            <w:r>
              <w:t xml:space="preserve">msedge</w:t>
            </w:r>
          </w:p>
        </w:tc>
        <w:tc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p>
            <w:r>
              <w:t xml:space="preserve">31.7 s</w:t>
            </w:r>
          </w:p>
        </w:tc>
      </w:tr>
      <w:tr>
        <w:tc>
          <w:tcPr>
            <w:shd w:fill="F5F5F5" w:color="auto" w:val="clear"/>
          </w:tcPr>
          <w:p>
            <w:r>
              <w:rPr>
                <w:sz w:val="18"/>
                <w:szCs w:val="18"/>
              </w:rPr>
              <w:t xml:space="preserve">reports page has interactive controls</w:t>
            </w:r>
          </w:p>
        </w:tc>
        <w:tc>
          <w:tcPr>
            <w:shd w:fill="F5F5F5" w:color="auto" w:val="clear"/>
          </w:tcPr>
          <w:p>
            <w:r>
              <w:t xml:space="preserve">msedge</w:t>
            </w:r>
          </w:p>
        </w:tc>
        <w:tc>
          <w:tcPr>
            <w:shd w:fill="F5F5F5" w:color="auto" w:val="clear"/>
          </w:tcPr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tcPr>
            <w:shd w:fill="F5F5F5" w:color="auto" w:val="clear"/>
          </w:tcPr>
          <w:p>
            <w:r>
              <w:t xml:space="preserve">28.5 s</w:t>
            </w:r>
          </w:p>
        </w:tc>
      </w:tr>
    </w:tbl>
    <w:p>
      <w:pPr>
        <w:spacing w:before="200" w:after="80"/>
      </w:pPr>
      <w:r>
        <w:rPr>
          <w:b/>
          <w:bCs/>
          <w:color w:val="1565C0"/>
          <w:sz w:val="24"/>
          <w:szCs w:val="24"/>
        </w:rPr>
        <w:t xml:space="preserve">role-based-access</w:t>
      </w:r>
    </w:p>
    <w:tbl>
      <w:tblPr>
        <w:tblW w:type="pct" w:w="100%"/>
        <w:tblBorders>
          <w:top w:val="single" w:color="BDBDBD" w:sz="4"/>
          <w:left w:val="single" w:color="BDBDBD" w:sz="4"/>
          <w:bottom w:val="single" w:color="BDBDBD" w:sz="4"/>
          <w:right w:val="single" w:color="BDBDBD" w:sz="4"/>
          <w:insideH w:val="single" w:color="BDBDBD" w:sz="4"/>
          <w:insideV w:val="single" w:color="BDBDBD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50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Test</w:t>
            </w:r>
          </w:p>
        </w:tc>
        <w:tc>
          <w:tcPr>
            <w:tcW w:type="pct" w:w="15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Browser</w:t>
            </w:r>
          </w:p>
        </w:tc>
        <w:tc>
          <w:tcPr>
            <w:tcW w:type="pct" w:w="15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W w:type="pct" w:w="20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Duration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admin and viewer see different sidebar items</w:t>
            </w:r>
          </w:p>
        </w:tc>
        <w:tc>
          <w:p>
            <w:r>
              <w:t xml:space="preserve">chromium</w:t>
            </w:r>
          </w:p>
        </w:tc>
        <w:tc>
          <w:p>
            <w:r>
              <w:rPr>
                <w:b/>
                <w:bCs/>
                <w:color w:val="F9A825"/>
              </w:rPr>
              <w:t xml:space="preserve">SKIP</w:t>
            </w:r>
          </w:p>
        </w:tc>
        <w:tc>
          <w:p>
            <w:r>
              <w:t xml:space="preserve">1.3 s</w:t>
            </w:r>
          </w:p>
        </w:tc>
      </w:tr>
      <w:tr>
        <w:tc>
          <w:tcPr>
            <w:shd w:fill="F5F5F5" w:color="auto" w:val="clear"/>
          </w:tcPr>
          <w:p>
            <w:r>
              <w:rPr>
                <w:sz w:val="18"/>
                <w:szCs w:val="18"/>
              </w:rPr>
              <w:t xml:space="preserve">admin and viewer see different sidebar items</w:t>
            </w:r>
          </w:p>
        </w:tc>
        <w:tc>
          <w:tcPr>
            <w:shd w:fill="F5F5F5" w:color="auto" w:val="clear"/>
          </w:tcPr>
          <w:p>
            <w:r>
              <w:t xml:space="preserve">firefox</w:t>
            </w:r>
          </w:p>
        </w:tc>
        <w:tc>
          <w:tcPr>
            <w:shd w:fill="F5F5F5" w:color="auto" w:val="clear"/>
          </w:tcPr>
          <w:p>
            <w:r>
              <w:rPr>
                <w:b/>
                <w:bCs/>
                <w:color w:val="F9A825"/>
              </w:rPr>
              <w:t xml:space="preserve">SKIP</w:t>
            </w:r>
          </w:p>
        </w:tc>
        <w:tc>
          <w:tcPr>
            <w:shd w:fill="F5F5F5" w:color="auto" w:val="clear"/>
          </w:tcPr>
          <w:p>
            <w:r>
              <w:t xml:space="preserve">4.1 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admin and viewer see different sidebar items</w:t>
            </w:r>
          </w:p>
        </w:tc>
        <w:tc>
          <w:p>
            <w:r>
              <w:t xml:space="preserve">msedge</w:t>
            </w:r>
          </w:p>
        </w:tc>
        <w:tc>
          <w:p>
            <w:r>
              <w:rPr>
                <w:b/>
                <w:bCs/>
                <w:color w:val="F9A825"/>
              </w:rPr>
              <w:t xml:space="preserve">SKIP</w:t>
            </w:r>
          </w:p>
        </w:tc>
        <w:tc>
          <w:p>
            <w:r>
              <w:t xml:space="preserve">7.8 s</w:t>
            </w:r>
          </w:p>
        </w:tc>
      </w:tr>
    </w:tbl>
    <w:p>
      <w:pPr>
        <w:spacing w:before="200" w:after="80"/>
      </w:pPr>
      <w:r>
        <w:rPr>
          <w:b/>
          <w:bCs/>
          <w:color w:val="1565C0"/>
          <w:sz w:val="24"/>
          <w:szCs w:val="24"/>
        </w:rPr>
        <w:t xml:space="preserve">sorting</w:t>
      </w:r>
    </w:p>
    <w:tbl>
      <w:tblPr>
        <w:tblW w:type="pct" w:w="100%"/>
        <w:tblBorders>
          <w:top w:val="single" w:color="BDBDBD" w:sz="4"/>
          <w:left w:val="single" w:color="BDBDBD" w:sz="4"/>
          <w:bottom w:val="single" w:color="BDBDBD" w:sz="4"/>
          <w:right w:val="single" w:color="BDBDBD" w:sz="4"/>
          <w:insideH w:val="single" w:color="BDBDBD" w:sz="4"/>
          <w:insideV w:val="single" w:color="BDBDBD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50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Test</w:t>
            </w:r>
          </w:p>
        </w:tc>
        <w:tc>
          <w:tcPr>
            <w:tcW w:type="pct" w:w="15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Browser</w:t>
            </w:r>
          </w:p>
        </w:tc>
        <w:tc>
          <w:tcPr>
            <w:tcW w:type="pct" w:w="15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W w:type="pct" w:w="20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Duration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Assets: clicking a column header changes row order</w:t>
            </w:r>
          </w:p>
        </w:tc>
        <w:tc>
          <w:p>
            <w:r>
              <w:t xml:space="preserve">chromium</w:t>
            </w:r>
          </w:p>
        </w:tc>
        <w:tc>
          <w:p>
            <w:r>
              <w:rPr>
                <w:b/>
                <w:bCs/>
                <w:color w:val="F9A825"/>
              </w:rPr>
              <w:t xml:space="preserve">SKIP</w:t>
            </w:r>
          </w:p>
        </w:tc>
        <w:tc>
          <w:p>
            <w:r>
              <w:t xml:space="preserve">15.6 s</w:t>
            </w:r>
          </w:p>
        </w:tc>
      </w:tr>
      <w:tr>
        <w:tc>
          <w:tcPr>
            <w:shd w:fill="F5F5F5" w:color="auto" w:val="clear"/>
          </w:tcPr>
          <w:p>
            <w:r>
              <w:rPr>
                <w:sz w:val="18"/>
                <w:szCs w:val="18"/>
              </w:rPr>
              <w:t xml:space="preserve">Tickets: clicking a column header changes row order</w:t>
            </w:r>
          </w:p>
        </w:tc>
        <w:tc>
          <w:tcPr>
            <w:shd w:fill="F5F5F5" w:color="auto" w:val="clear"/>
          </w:tcPr>
          <w:p>
            <w:r>
              <w:t xml:space="preserve">chromium</w:t>
            </w:r>
          </w:p>
        </w:tc>
        <w:tc>
          <w:tcPr>
            <w:shd w:fill="F5F5F5" w:color="auto" w:val="clear"/>
          </w:tcPr>
          <w:p>
            <w:r>
              <w:rPr>
                <w:b/>
                <w:bCs/>
                <w:color w:val="F9A825"/>
              </w:rPr>
              <w:t xml:space="preserve">SKIP</w:t>
            </w:r>
          </w:p>
        </w:tc>
        <w:tc>
          <w:tcPr>
            <w:shd w:fill="F5F5F5" w:color="auto" w:val="clear"/>
          </w:tcPr>
          <w:p>
            <w:r>
              <w:t xml:space="preserve">13.3 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Assets: clicking a column header changes row order</w:t>
            </w:r>
          </w:p>
        </w:tc>
        <w:tc>
          <w:p>
            <w:r>
              <w:t xml:space="preserve">firefox</w:t>
            </w:r>
          </w:p>
        </w:tc>
        <w:tc>
          <w:p>
            <w:r>
              <w:rPr>
                <w:b/>
                <w:bCs/>
                <w:color w:val="F9A825"/>
              </w:rPr>
              <w:t xml:space="preserve">SKIP</w:t>
            </w:r>
          </w:p>
        </w:tc>
        <w:tc>
          <w:p>
            <w:r>
              <w:t xml:space="preserve">15.9 s</w:t>
            </w:r>
          </w:p>
        </w:tc>
      </w:tr>
      <w:tr>
        <w:tc>
          <w:tcPr>
            <w:shd w:fill="F5F5F5" w:color="auto" w:val="clear"/>
          </w:tcPr>
          <w:p>
            <w:r>
              <w:rPr>
                <w:sz w:val="18"/>
                <w:szCs w:val="18"/>
              </w:rPr>
              <w:t xml:space="preserve">Tickets: clicking a column header changes row order</w:t>
            </w:r>
          </w:p>
        </w:tc>
        <w:tc>
          <w:tcPr>
            <w:shd w:fill="F5F5F5" w:color="auto" w:val="clear"/>
          </w:tcPr>
          <w:p>
            <w:r>
              <w:t xml:space="preserve">firefox</w:t>
            </w:r>
          </w:p>
        </w:tc>
        <w:tc>
          <w:tcPr>
            <w:shd w:fill="F5F5F5" w:color="auto" w:val="clear"/>
          </w:tcPr>
          <w:p>
            <w:r>
              <w:rPr>
                <w:b/>
                <w:bCs/>
                <w:color w:val="C62828"/>
              </w:rPr>
              <w:t xml:space="preserve">FAIL</w:t>
            </w:r>
          </w:p>
        </w:tc>
        <w:tc>
          <w:tcPr>
            <w:shd w:fill="F5F5F5" w:color="auto" w:val="clear"/>
          </w:tcPr>
          <w:p>
            <w:r>
              <w:t xml:space="preserve">21.3 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Assets: clicking a column header changes row order</w:t>
            </w:r>
          </w:p>
        </w:tc>
        <w:tc>
          <w:p>
            <w:r>
              <w:t xml:space="preserve">msedge</w:t>
            </w:r>
          </w:p>
        </w:tc>
        <w:tc>
          <w:p>
            <w:r>
              <w:rPr>
                <w:b/>
                <w:bCs/>
                <w:color w:val="F9A825"/>
              </w:rPr>
              <w:t xml:space="preserve">SKIP</w:t>
            </w:r>
          </w:p>
        </w:tc>
        <w:tc>
          <w:p>
            <w:r>
              <w:t xml:space="preserve">28.5 s</w:t>
            </w:r>
          </w:p>
        </w:tc>
      </w:tr>
      <w:tr>
        <w:tc>
          <w:tcPr>
            <w:shd w:fill="F5F5F5" w:color="auto" w:val="clear"/>
          </w:tcPr>
          <w:p>
            <w:r>
              <w:rPr>
                <w:sz w:val="18"/>
                <w:szCs w:val="18"/>
              </w:rPr>
              <w:t xml:space="preserve">Tickets: clicking a column header changes row order</w:t>
            </w:r>
          </w:p>
        </w:tc>
        <w:tc>
          <w:tcPr>
            <w:shd w:fill="F5F5F5" w:color="auto" w:val="clear"/>
          </w:tcPr>
          <w:p>
            <w:r>
              <w:t xml:space="preserve">msedge</w:t>
            </w:r>
          </w:p>
        </w:tc>
        <w:tc>
          <w:tcPr>
            <w:shd w:fill="F5F5F5" w:color="auto" w:val="clear"/>
          </w:tcPr>
          <w:p>
            <w:r>
              <w:rPr>
                <w:b/>
                <w:bCs/>
                <w:color w:val="C62828"/>
              </w:rPr>
              <w:t xml:space="preserve">FAIL</w:t>
            </w:r>
          </w:p>
        </w:tc>
        <w:tc>
          <w:tcPr>
            <w:shd w:fill="F5F5F5" w:color="auto" w:val="clear"/>
          </w:tcPr>
          <w:p>
            <w:r>
              <w:t xml:space="preserve">35.0 s</w:t>
            </w:r>
          </w:p>
        </w:tc>
      </w:tr>
    </w:tbl>
    <w:p>
      <w:pPr>
        <w:spacing w:before="200" w:after="80"/>
      </w:pPr>
      <w:r>
        <w:rPr>
          <w:b/>
          <w:bCs/>
          <w:color w:val="1565C0"/>
          <w:sz w:val="24"/>
          <w:szCs w:val="24"/>
        </w:rPr>
        <w:t xml:space="preserve">tickets</w:t>
      </w:r>
    </w:p>
    <w:tbl>
      <w:tblPr>
        <w:tblW w:type="pct" w:w="100%"/>
        <w:tblBorders>
          <w:top w:val="single" w:color="BDBDBD" w:sz="4"/>
          <w:left w:val="single" w:color="BDBDBD" w:sz="4"/>
          <w:bottom w:val="single" w:color="BDBDBD" w:sz="4"/>
          <w:right w:val="single" w:color="BDBDBD" w:sz="4"/>
          <w:insideH w:val="single" w:color="BDBDBD" w:sz="4"/>
          <w:insideV w:val="single" w:color="BDBDBD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50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Test</w:t>
            </w:r>
          </w:p>
        </w:tc>
        <w:tc>
          <w:tcPr>
            <w:tcW w:type="pct" w:w="15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Browser</w:t>
            </w:r>
          </w:p>
        </w:tc>
        <w:tc>
          <w:tcPr>
            <w:tcW w:type="pct" w:w="15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W w:type="pct" w:w="20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Duration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tickets page loads with visible content</w:t>
            </w:r>
          </w:p>
        </w:tc>
        <w:tc>
          <w:p>
            <w:r>
              <w:t xml:space="preserve">chromium</w:t>
            </w:r>
          </w:p>
        </w:tc>
        <w:tc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p>
            <w:r>
              <w:t xml:space="preserve">13.3 s</w:t>
            </w:r>
          </w:p>
        </w:tc>
      </w:tr>
      <w:tr>
        <w:tc>
          <w:tcPr>
            <w:shd w:fill="F5F5F5" w:color="auto" w:val="clear"/>
          </w:tcPr>
          <w:p>
            <w:r>
              <w:rPr>
                <w:sz w:val="18"/>
                <w:szCs w:val="18"/>
              </w:rPr>
              <w:t xml:space="preserve">tickets page loads with visible content</w:t>
            </w:r>
          </w:p>
        </w:tc>
        <w:tc>
          <w:tcPr>
            <w:shd w:fill="F5F5F5" w:color="auto" w:val="clear"/>
          </w:tcPr>
          <w:p>
            <w:r>
              <w:t xml:space="preserve">firefox</w:t>
            </w:r>
          </w:p>
        </w:tc>
        <w:tc>
          <w:tcPr>
            <w:shd w:fill="F5F5F5" w:color="auto" w:val="clear"/>
          </w:tcPr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tcPr>
            <w:shd w:fill="F5F5F5" w:color="auto" w:val="clear"/>
          </w:tcPr>
          <w:p>
            <w:r>
              <w:t xml:space="preserve">18.4 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tickets page loads with visible content</w:t>
            </w:r>
          </w:p>
        </w:tc>
        <w:tc>
          <w:p>
            <w:r>
              <w:t xml:space="preserve">msedge</w:t>
            </w:r>
          </w:p>
        </w:tc>
        <w:tc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p>
            <w:r>
              <w:t xml:space="preserve">20.7 s</w:t>
            </w:r>
          </w:p>
        </w:tc>
      </w:tr>
    </w:tbl>
    <w:p>
      <w:pPr>
        <w:spacing w:before="200" w:after="80"/>
      </w:pPr>
      <w:r>
        <w:rPr>
          <w:b/>
          <w:bCs/>
          <w:color w:val="1565C0"/>
          <w:sz w:val="24"/>
          <w:szCs w:val="24"/>
        </w:rPr>
        <w:t xml:space="preserve">ui-ux</w:t>
      </w:r>
    </w:p>
    <w:tbl>
      <w:tblPr>
        <w:tblW w:type="pct" w:w="100%"/>
        <w:tblBorders>
          <w:top w:val="single" w:color="BDBDBD" w:sz="4"/>
          <w:left w:val="single" w:color="BDBDBD" w:sz="4"/>
          <w:bottom w:val="single" w:color="BDBDBD" w:sz="4"/>
          <w:right w:val="single" w:color="BDBDBD" w:sz="4"/>
          <w:insideH w:val="single" w:color="BDBDBD" w:sz="4"/>
          <w:insideV w:val="single" w:color="BDBDBD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50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Test</w:t>
            </w:r>
          </w:p>
        </w:tc>
        <w:tc>
          <w:tcPr>
            <w:tcW w:type="pct" w:w="15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Browser</w:t>
            </w:r>
          </w:p>
        </w:tc>
        <w:tc>
          <w:tcPr>
            <w:tcW w:type="pct" w:w="15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W w:type="pct" w:w="20%"/>
            <w:shd w:fill="1565C0" w:color="auto" w:val="clear"/>
          </w:tcPr>
          <w:p>
            <w:r>
              <w:rPr>
                <w:b/>
                <w:bCs/>
                <w:color w:val="FFFFFF"/>
              </w:rPr>
              <w:t xml:space="preserve">Duration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no severe console errors on dashboard load</w:t>
            </w:r>
          </w:p>
        </w:tc>
        <w:tc>
          <w:p>
            <w:r>
              <w:t xml:space="preserve">chromium</w:t>
            </w:r>
          </w:p>
        </w:tc>
        <w:tc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p>
            <w:r>
              <w:t xml:space="preserve">6.8 s</w:t>
            </w:r>
          </w:p>
        </w:tc>
      </w:tr>
      <w:tr>
        <w:tc>
          <w:tcPr>
            <w:shd w:fill="F5F5F5" w:color="auto" w:val="clear"/>
          </w:tcPr>
          <w:p>
            <w:r>
              <w:rPr>
                <w:sz w:val="18"/>
                <w:szCs w:val="18"/>
              </w:rPr>
              <w:t xml:space="preserve">responsive: layout still renders at 1280x800</w:t>
            </w:r>
          </w:p>
        </w:tc>
        <w:tc>
          <w:tcPr>
            <w:shd w:fill="F5F5F5" w:color="auto" w:val="clear"/>
          </w:tcPr>
          <w:p>
            <w:r>
              <w:t xml:space="preserve">chromium</w:t>
            </w:r>
          </w:p>
        </w:tc>
        <w:tc>
          <w:tcPr>
            <w:shd w:fill="F5F5F5" w:color="auto" w:val="clear"/>
          </w:tcPr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tcPr>
            <w:shd w:fill="F5F5F5" w:color="auto" w:val="clear"/>
          </w:tcPr>
          <w:p>
            <w:r>
              <w:t xml:space="preserve">5.3 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no severe console errors on dashboard load</w:t>
            </w:r>
          </w:p>
        </w:tc>
        <w:tc>
          <w:p>
            <w:r>
              <w:t xml:space="preserve">firefox</w:t>
            </w:r>
          </w:p>
        </w:tc>
        <w:tc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p>
            <w:r>
              <w:t xml:space="preserve">16.0 s</w:t>
            </w:r>
          </w:p>
        </w:tc>
      </w:tr>
      <w:tr>
        <w:tc>
          <w:tcPr>
            <w:shd w:fill="F5F5F5" w:color="auto" w:val="clear"/>
          </w:tcPr>
          <w:p>
            <w:r>
              <w:rPr>
                <w:sz w:val="18"/>
                <w:szCs w:val="18"/>
              </w:rPr>
              <w:t xml:space="preserve">responsive: layout still renders at 1280x800</w:t>
            </w:r>
          </w:p>
        </w:tc>
        <w:tc>
          <w:tcPr>
            <w:shd w:fill="F5F5F5" w:color="auto" w:val="clear"/>
          </w:tcPr>
          <w:p>
            <w:r>
              <w:t xml:space="preserve">firefox</w:t>
            </w:r>
          </w:p>
        </w:tc>
        <w:tc>
          <w:tcPr>
            <w:shd w:fill="F5F5F5" w:color="auto" w:val="clear"/>
          </w:tcPr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tcPr>
            <w:shd w:fill="F5F5F5" w:color="auto" w:val="clear"/>
          </w:tcPr>
          <w:p>
            <w:r>
              <w:t xml:space="preserve">13.4 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no severe console errors on dashboard load</w:t>
            </w:r>
          </w:p>
        </w:tc>
        <w:tc>
          <w:p>
            <w:r>
              <w:t xml:space="preserve">msedge</w:t>
            </w:r>
          </w:p>
        </w:tc>
        <w:tc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p>
            <w:r>
              <w:t xml:space="preserve">15.4 s</w:t>
            </w:r>
          </w:p>
        </w:tc>
      </w:tr>
      <w:tr>
        <w:tc>
          <w:tcPr>
            <w:shd w:fill="F5F5F5" w:color="auto" w:val="clear"/>
          </w:tcPr>
          <w:p>
            <w:r>
              <w:rPr>
                <w:sz w:val="18"/>
                <w:szCs w:val="18"/>
              </w:rPr>
              <w:t xml:space="preserve">responsive: layout still renders at 1280x800</w:t>
            </w:r>
          </w:p>
        </w:tc>
        <w:tc>
          <w:tcPr>
            <w:shd w:fill="F5F5F5" w:color="auto" w:val="clear"/>
          </w:tcPr>
          <w:p>
            <w:r>
              <w:t xml:space="preserve">msedge</w:t>
            </w:r>
          </w:p>
        </w:tc>
        <w:tc>
          <w:tcPr>
            <w:shd w:fill="F5F5F5" w:color="auto" w:val="clear"/>
          </w:tcPr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tcPr>
            <w:shd w:fill="F5F5F5" w:color="auto" w:val="clear"/>
          </w:tcPr>
          <w:p>
            <w:r>
              <w:t xml:space="preserve">16.4 s</w:t>
            </w:r>
          </w:p>
        </w:tc>
      </w:tr>
    </w:tbl>
    <w:p>
      <w:r>
        <w:br w:type="page"/>
      </w:r>
    </w:p>
    <w:p>
      <w:pPr>
        <w:pStyle w:val="Heading2"/>
        <w:spacing w:before="240" w:after="120"/>
      </w:pPr>
      <w:r>
        <w:t xml:space="preserve">Failure details</w:t>
      </w:r>
    </w:p>
    <w:p>
      <w:pPr>
        <w:spacing w:before="200" w:after="60"/>
      </w:pPr>
      <w:r>
        <w:rPr>
          <w:b/>
          <w:bCs/>
          <w:color w:val="C62828"/>
        </w:rPr>
        <w:t xml:space="preserve">FAIL</w:t>
      </w:r>
      <w:r>
        <w:t xml:space="preserve">   </w:t>
      </w:r>
      <w:r>
        <w:rPr>
          <w:b/>
          <w:bCs/>
        </w:rPr>
        <w:t xml:space="preserve">sorting.spec.ts › DA-1114 — Sorting validation › Tickets: clicking a column header changes row order</w:t>
      </w:r>
    </w:p>
    <w:p>
      <w:pPr>
        <w:spacing w:after="80"/>
      </w:pPr>
      <w:r>
        <w:rPr>
          <w:i/>
          <w:iCs/>
          <w:color w:val="616161"/>
        </w:rPr>
        <w:t xml:space="preserve">Browser: firefox</w:t>
      </w:r>
    </w:p>
    <w:p>
      <w:pPr>
        <w:spacing w:after="80"/>
      </w:pPr>
      <w:r>
        <w:rPr>
          <w:i/>
          <w:iCs/>
          <w:color w:val="616161"/>
        </w:rPr>
        <w:t xml:space="preserve">Location: sorting.spec.ts:82</w:t>
      </w:r>
    </w:p>
    <w:p>
      <w:pPr>
        <w:spacing w:after="80"/>
      </w:pPr>
      <w:r>
        <w:rPr>
          <w:i/>
          <w:iCs/>
          <w:color w:val="616161"/>
        </w:rPr>
        <w:t xml:space="preserve">Duration: 21.3 s</w:t>
      </w:r>
    </w:p>
    <w:p>
      <w:pPr>
        <w:shd w:fill="FFF3E0" w:color="auto" w:val="clear"/>
        <w:spacing w:before="60" w:after="120"/>
      </w:pPr>
      <w:r>
        <w:rPr>
          <w:sz w:val="18"/>
          <w:szCs w:val="18"/>
          <w:rFonts w:ascii="Consolas" w:cs="Consolas" w:eastAsia="Consolas" w:hAnsi="Consolas"/>
        </w:rPr>
        <w:t xml:space="preserve">Error: expected Tickets row order to change after sort click
expect(received).toBeTruthy()
Received: false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16161"/>
          <w:sz w:val="18"/>
          <w:szCs w:val="18"/>
        </w:rPr>
        <w:t xml:space="preserve">Screenshot: test-failed-1.png</w:t>
      </w:r>
    </w:p>
    <w:p>
      <w:pPr>
        <w:spacing w:before="200" w:after="60"/>
      </w:pPr>
      <w:r>
        <w:rPr>
          <w:b/>
          <w:bCs/>
          <w:color w:val="C62828"/>
        </w:rPr>
        <w:t xml:space="preserve">FAIL</w:t>
      </w:r>
      <w:r>
        <w:t xml:space="preserve">   </w:t>
      </w:r>
      <w:r>
        <w:rPr>
          <w:b/>
          <w:bCs/>
        </w:rPr>
        <w:t xml:space="preserve">sorting.spec.ts › DA-1114 — Sorting validation › Tickets: clicking a column header changes row order</w:t>
      </w:r>
    </w:p>
    <w:p>
      <w:pPr>
        <w:spacing w:after="80"/>
      </w:pPr>
      <w:r>
        <w:rPr>
          <w:i/>
          <w:iCs/>
          <w:color w:val="616161"/>
        </w:rPr>
        <w:t xml:space="preserve">Browser: msedge</w:t>
      </w:r>
    </w:p>
    <w:p>
      <w:pPr>
        <w:spacing w:after="80"/>
      </w:pPr>
      <w:r>
        <w:rPr>
          <w:i/>
          <w:iCs/>
          <w:color w:val="616161"/>
        </w:rPr>
        <w:t xml:space="preserve">Location: sorting.spec.ts:82</w:t>
      </w:r>
    </w:p>
    <w:p>
      <w:pPr>
        <w:spacing w:after="80"/>
      </w:pPr>
      <w:r>
        <w:rPr>
          <w:i/>
          <w:iCs/>
          <w:color w:val="616161"/>
        </w:rPr>
        <w:t xml:space="preserve">Duration: 35.0 s</w:t>
      </w:r>
    </w:p>
    <w:p>
      <w:pPr>
        <w:shd w:fill="FFF3E0" w:color="auto" w:val="clear"/>
        <w:spacing w:before="60" w:after="120"/>
      </w:pPr>
      <w:r>
        <w:rPr>
          <w:sz w:val="18"/>
          <w:szCs w:val="18"/>
          <w:rFonts w:ascii="Consolas" w:cs="Consolas" w:eastAsia="Consolas" w:hAnsi="Consolas"/>
        </w:rPr>
        <w:t xml:space="preserve">Error: expected Tickets row order to change after sort click
expect(received).toBeTruthy()
Received: false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16161"/>
          <w:sz w:val="18"/>
          <w:szCs w:val="18"/>
        </w:rPr>
        <w:t xml:space="preserve">Screenshot: test-failed-1.png</w:t>
      </w:r>
    </w:p>
    <w:p>
      <w:r>
        <w:br w:type="page"/>
      </w:r>
    </w:p>
    <w:p>
      <w:pPr>
        <w:pStyle w:val="Heading2"/>
        <w:spacing w:before="240" w:after="120"/>
      </w:pPr>
      <w:r>
        <w:t xml:space="preserve">Module proof screenshots</w:t>
      </w:r>
    </w:p>
    <w:p>
      <w:pPr>
        <w:spacing w:before="200" w:after="80"/>
      </w:pPr>
      <w:r>
        <w:rPr>
          <w:b/>
          <w:bCs/>
          <w:color w:val="1565C0"/>
          <w:sz w:val="24"/>
          <w:szCs w:val="24"/>
        </w:rPr>
        <w:t xml:space="preserve">global.setup.ts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16161"/>
          <w:sz w:val="18"/>
          <w:szCs w:val="18"/>
        </w:rPr>
        <w:t xml:space="preserve">global.setup.ts — setup — authenticate</w:t>
      </w:r>
    </w:p>
    <w:p>
      <w:pPr>
        <w:spacing w:before="200" w:after="80"/>
      </w:pPr>
      <w:r>
        <w:rPr>
          <w:b/>
          <w:bCs/>
          <w:color w:val="1565C0"/>
          <w:sz w:val="24"/>
          <w:szCs w:val="24"/>
        </w:rPr>
        <w:t xml:space="preserve">assets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16161"/>
          <w:sz w:val="18"/>
          <w:szCs w:val="18"/>
        </w:rPr>
        <w:t xml:space="preserve">assets — chromium — assets nav opens a list/table view</w:t>
      </w:r>
    </w:p>
    <w:p>
      <w:pPr>
        <w:spacing w:before="200" w:after="80"/>
      </w:pPr>
      <w:r>
        <w:rPr>
          <w:b/>
          <w:bCs/>
          <w:color w:val="1565C0"/>
          <w:sz w:val="24"/>
          <w:szCs w:val="24"/>
        </w:rPr>
        <w:t xml:space="preserve">auth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16161"/>
          <w:sz w:val="18"/>
          <w:szCs w:val="18"/>
        </w:rPr>
        <w:t xml:space="preserve">auth — chromium — happy path: valid creds reach dashboard</w:t>
      </w:r>
    </w:p>
    <w:p>
      <w:pPr>
        <w:spacing w:before="200" w:after="80"/>
      </w:pPr>
      <w:r>
        <w:rPr>
          <w:b/>
          <w:bCs/>
          <w:color w:val="1565C0"/>
          <w:sz w:val="24"/>
          <w:szCs w:val="24"/>
        </w:rPr>
        <w:t xml:space="preserve">data-binding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16161"/>
          <w:sz w:val="18"/>
          <w:szCs w:val="18"/>
        </w:rPr>
        <w:t xml:space="preserve">data-binding — chromium — overview triggers JSON API calls that return data</w:t>
      </w:r>
    </w:p>
    <w:p>
      <w:pPr>
        <w:spacing w:before="200" w:after="80"/>
      </w:pPr>
      <w:r>
        <w:rPr>
          <w:b/>
          <w:bCs/>
          <w:color w:val="1565C0"/>
          <w:sz w:val="24"/>
          <w:szCs w:val="24"/>
        </w:rPr>
        <w:t xml:space="preserve">filters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16161"/>
          <w:sz w:val="18"/>
          <w:szCs w:val="18"/>
        </w:rPr>
        <w:t xml:space="preserve">filters — chromium — Assets: filter UI changes visible row count</w:t>
      </w:r>
    </w:p>
    <w:p>
      <w:pPr>
        <w:spacing w:before="200" w:after="80"/>
      </w:pPr>
      <w:r>
        <w:rPr>
          <w:b/>
          <w:bCs/>
          <w:color w:val="1565C0"/>
          <w:sz w:val="24"/>
          <w:szCs w:val="24"/>
        </w:rPr>
        <w:t xml:space="preserve">gis-view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16161"/>
          <w:sz w:val="18"/>
          <w:szCs w:val="18"/>
        </w:rPr>
        <w:t xml:space="preserve">gis-view — chromium — GIS view loads and renders a map element</w:t>
      </w:r>
    </w:p>
    <w:p>
      <w:pPr>
        <w:spacing w:before="200" w:after="80"/>
      </w:pPr>
      <w:r>
        <w:rPr>
          <w:b/>
          <w:bCs/>
          <w:color w:val="1565C0"/>
          <w:sz w:val="24"/>
          <w:szCs w:val="24"/>
        </w:rPr>
        <w:t xml:space="preserve">integration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16161"/>
          <w:sz w:val="18"/>
          <w:szCs w:val="18"/>
        </w:rPr>
        <w:t xml:space="preserve">integration — chromium — overview → assets → reports navigates without error</w:t>
      </w:r>
    </w:p>
    <w:p>
      <w:pPr>
        <w:spacing w:before="200" w:after="80"/>
      </w:pPr>
      <w:r>
        <w:rPr>
          <w:b/>
          <w:bCs/>
          <w:color w:val="1565C0"/>
          <w:sz w:val="24"/>
          <w:szCs w:val="24"/>
        </w:rPr>
        <w:t xml:space="preserve">maintenance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16161"/>
          <w:sz w:val="18"/>
          <w:szCs w:val="18"/>
        </w:rPr>
        <w:t xml:space="preserve">maintenance — chromium — maintenance page loads with visible content</w:t>
      </w:r>
    </w:p>
    <w:p>
      <w:pPr>
        <w:spacing w:before="200" w:after="80"/>
      </w:pPr>
      <w:r>
        <w:rPr>
          <w:b/>
          <w:bCs/>
          <w:color w:val="1565C0"/>
          <w:sz w:val="24"/>
          <w:szCs w:val="24"/>
        </w:rPr>
        <w:t xml:space="preserve">notifications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16161"/>
          <w:sz w:val="18"/>
          <w:szCs w:val="18"/>
        </w:rPr>
        <w:t xml:space="preserve">notifications — chromium — notifications page loads with visible content</w:t>
      </w:r>
    </w:p>
    <w:p>
      <w:pPr>
        <w:spacing w:before="200" w:after="80"/>
      </w:pPr>
      <w:r>
        <w:rPr>
          <w:b/>
          <w:bCs/>
          <w:color w:val="1565C0"/>
          <w:sz w:val="24"/>
          <w:szCs w:val="24"/>
        </w:rPr>
        <w:t xml:space="preserve">overview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16161"/>
          <w:sz w:val="18"/>
          <w:szCs w:val="18"/>
        </w:rPr>
        <w:t xml:space="preserve">overview — chromium — overview page loads with visible content</w:t>
      </w:r>
    </w:p>
    <w:p>
      <w:pPr>
        <w:spacing w:before="200" w:after="80"/>
      </w:pPr>
      <w:r>
        <w:rPr>
          <w:b/>
          <w:bCs/>
          <w:color w:val="1565C0"/>
          <w:sz w:val="24"/>
          <w:szCs w:val="24"/>
        </w:rPr>
        <w:t xml:space="preserve">reports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16161"/>
          <w:sz w:val="18"/>
          <w:szCs w:val="18"/>
        </w:rPr>
        <w:t xml:space="preserve">reports — chromium — reports page loads with visible content</w:t>
      </w:r>
    </w:p>
    <w:p>
      <w:pPr>
        <w:spacing w:before="200" w:after="80"/>
      </w:pPr>
      <w:r>
        <w:rPr>
          <w:b/>
          <w:bCs/>
          <w:color w:val="1565C0"/>
          <w:sz w:val="24"/>
          <w:szCs w:val="24"/>
        </w:rPr>
        <w:t xml:space="preserve">tickets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16161"/>
          <w:sz w:val="18"/>
          <w:szCs w:val="18"/>
        </w:rPr>
        <w:t xml:space="preserve">tickets — chromium — tickets page loads with visible content</w:t>
      </w:r>
    </w:p>
    <w:p>
      <w:pPr>
        <w:spacing w:before="200" w:after="80"/>
      </w:pPr>
      <w:r>
        <w:rPr>
          <w:b/>
          <w:bCs/>
          <w:color w:val="1565C0"/>
          <w:sz w:val="24"/>
          <w:szCs w:val="24"/>
        </w:rPr>
        <w:t xml:space="preserve">ui-ux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16161"/>
          <w:sz w:val="18"/>
          <w:szCs w:val="18"/>
        </w:rPr>
        <w:t xml:space="preserve">ui-ux — chromium — no severe console errors on dashboard load</w:t>
      </w:r>
    </w:p>
    <w:p>
      <w:pPr>
        <w:pStyle w:val="Heading2"/>
        <w:spacing w:before="240" w:after="120"/>
      </w:pPr>
      <w:r>
        <w:t xml:space="preserve">How this report was generated</w:t>
      </w:r>
    </w:p>
    <w:p>
      <w:pPr>
        <w:spacing w:after="80"/>
      </w:pPr>
      <w:r>
        <w:t xml:space="preserve">Generated by scripts/generate-docx-report.js, which reads test-results/results.json (Playwright JSON reporter output). To regenerate: `npm run report:docx`. To re-run tests + regenerate in one step: `npm run test:report`.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fbg7rddd63dywmjrlz7xa.png"/><Relationship Id="rId7" Type="http://schemas.openxmlformats.org/officeDocument/2006/relationships/image" Target="media/mjl32huv0x6xxpbsnlwuu.png"/><Relationship Id="rId8" Type="http://schemas.openxmlformats.org/officeDocument/2006/relationships/image" Target="media/lv5u0k7fw37yoacoenswl.png"/><Relationship Id="rId9" Type="http://schemas.openxmlformats.org/officeDocument/2006/relationships/image" Target="media/ogxwoi0jjxfd3jj3sdqhy.png"/><Relationship Id="rId10" Type="http://schemas.openxmlformats.org/officeDocument/2006/relationships/image" Target="media/k5lvs4s9ypl6c7mgso0cj.png"/><Relationship Id="rId11" Type="http://schemas.openxmlformats.org/officeDocument/2006/relationships/image" Target="media/ylidcbt-rntbfzojwz8vq.png"/><Relationship Id="rId12" Type="http://schemas.openxmlformats.org/officeDocument/2006/relationships/image" Target="media/uzxrdkqaszekzjzgcg1oh.png"/><Relationship Id="rId13" Type="http://schemas.openxmlformats.org/officeDocument/2006/relationships/image" Target="media/ncyr_ov6g_8m87rzysnsk.png"/><Relationship Id="rId14" Type="http://schemas.openxmlformats.org/officeDocument/2006/relationships/image" Target="media/cqs1s8qxjlfwdpq6sz3fo.png"/><Relationship Id="rId15" Type="http://schemas.openxmlformats.org/officeDocument/2006/relationships/image" Target="media/s5h27q4zkannlvpamjk02.png"/><Relationship Id="rId16" Type="http://schemas.openxmlformats.org/officeDocument/2006/relationships/image" Target="media/l_yqaxpp6lf6go-8t6spg.png"/><Relationship Id="rId17" Type="http://schemas.openxmlformats.org/officeDocument/2006/relationships/image" Target="media/movmzzspf_jbcjczswdgb.png"/><Relationship Id="rId18" Type="http://schemas.openxmlformats.org/officeDocument/2006/relationships/image" Target="media/88flfkfljtgceebgdjqlh.png"/><Relationship Id="rId19" Type="http://schemas.openxmlformats.org/officeDocument/2006/relationships/image" Target="media/fcbv7wlk8ayivsnq9z5xg.png"/><Relationship Id="rId20" Type="http://schemas.openxmlformats.org/officeDocument/2006/relationships/image" Target="media/jlz7kowi_v-rva21zsyza.png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AMS Portal Test Execution Report</dc:title>
  <dc:creator>Sorigin Playwright Suite</dc:creator>
  <dc:description>Auto-generated test execution report</dc:description>
  <cp:lastModifiedBy>Un-named</cp:lastModifiedBy>
  <cp:revision>1</cp:revision>
  <dcterms:created xsi:type="dcterms:W3CDTF">2026-05-11T06:33:19.775Z</dcterms:created>
  <dcterms:modified xsi:type="dcterms:W3CDTF">2026-05-11T06:33:19.775Z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