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sidDel="00000000" w:rsidR="00000000" w:rsidRPr="00000000">
        <w:rPr>
          <w:b w:val="1"/>
          <w:bCs w:val="1"/>
          <w:sz w:val="36"/>
          <w:szCs w:val="36"/>
          <w:rtl w:val="0"/>
        </w:rPr>
        <w:t xml:space="preserve">[working title TBD] — Design Doc</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i w:val="1"/>
          <w:iCs w:val="1"/>
          <w:rtl w:val="0"/>
        </w:rPr>
        <w:t xml:space="preserve">A second brain that recognizes when you've been in a situation before, and challenges you about it using your own history.</w:t>
      </w:r>
      <w:r w:rsidDel="00000000" w:rsidR="00000000" w:rsidRPr="00000000">
        <w:rPr>
          <w:rtl w:val="0"/>
        </w:rPr>
      </w:r>
    </w:p>
    <w:p w:rsidR="00000000" w:rsidDel="00000000" w:rsidP="00000000" w:rsidRDefault="00000000" w:rsidRPr="00000000" w14:paraId="00000003">
      <w:pPr>
        <w:spacing w:after="240" w:lineRule="auto"/>
        <w:rPr/>
      </w:pPr>
      <w:r w:rsidDel="00000000" w:rsidR="00000000" w:rsidRPr="00000000">
        <w:rPr>
          <w:b w:val="1"/>
          <w:bCs w:val="1"/>
          <w:rtl w:val="0"/>
        </w:rPr>
        <w:t xml:space="preserve">Author: </w:t>
      </w:r>
      <w:r w:rsidDel="00000000" w:rsidR="00000000" w:rsidRPr="00000000">
        <w:rPr>
          <w:rtl w:val="0"/>
        </w:rPr>
        <w:t xml:space="preserve">Derek    </w:t>
      </w:r>
      <w:r w:rsidDel="00000000" w:rsidR="00000000" w:rsidRPr="00000000">
        <w:rPr>
          <w:b w:val="1"/>
          <w:bCs w:val="1"/>
          <w:rtl w:val="0"/>
        </w:rPr>
        <w:t xml:space="preserve">Event: </w:t>
      </w:r>
      <w:r w:rsidDel="00000000" w:rsidR="00000000" w:rsidRPr="00000000">
        <w:rPr>
          <w:rtl w:val="0"/>
        </w:rPr>
        <w:t xml:space="preserve">Cal Hacks AI Hackathon, Jun 20–21    </w:t>
      </w:r>
      <w:r w:rsidDel="00000000" w:rsidR="00000000" w:rsidRPr="00000000">
        <w:rPr>
          <w:b w:val="1"/>
          <w:bCs w:val="1"/>
          <w:rtl w:val="0"/>
        </w:rPr>
        <w:t xml:space="preserve">Status: </w:t>
      </w:r>
      <w:r w:rsidDel="00000000" w:rsidR="00000000" w:rsidRPr="00000000">
        <w:rPr>
          <w:rtl w:val="0"/>
        </w:rPr>
        <w:t xml:space="preserve">draft</w:t>
      </w:r>
    </w:p>
    <w:p w:rsidR="00000000" w:rsidDel="00000000" w:rsidP="00000000" w:rsidRDefault="00000000" w:rsidRPr="00000000" w14:paraId="00000004">
      <w:pPr>
        <w:pStyle w:val="Heading1"/>
        <w:rPr/>
      </w:pPr>
      <w:r w:rsidDel="00000000" w:rsidR="00000000" w:rsidRPr="00000000">
        <w:rPr>
          <w:rtl w:val="0"/>
        </w:rPr>
        <w:t xml:space="preserve">Problem</w:t>
      </w:r>
    </w:p>
    <w:p w:rsidR="00000000" w:rsidDel="00000000" w:rsidP="00000000" w:rsidRDefault="00000000" w:rsidRPr="00000000" w14:paraId="00000005">
      <w:pPr>
        <w:spacing w:after="120" w:lineRule="auto"/>
        <w:rPr/>
      </w:pPr>
      <w:r w:rsidDel="00000000" w:rsidR="00000000" w:rsidRPr="00000000">
        <w:rPr>
          <w:rtl w:val="0"/>
        </w:rPr>
        <w:t xml:space="preserve">People keep landing in situations they've been in before — the same kind of decision, the same conflict, the same drift — and fail to learn from the last time. The relevant memory exists (in messages, journals, chat logs) but never </w:t>
      </w:r>
      <w:sdt>
        <w:sdtPr>
          <w:id w:val="-1707139723"/>
          <w:tag w:val="goog_rdk_0"/>
        </w:sdtPr>
        <w:sdtContent>
          <w:commentRangeStart w:id="0"/>
        </w:sdtContent>
      </w:sdt>
      <w:r w:rsidDel="00000000" w:rsidR="00000000" w:rsidRPr="00000000">
        <w:rPr>
          <w:rtl w:val="0"/>
        </w:rPr>
        <w:t xml:space="preserve">surfaces</w:t>
      </w:r>
      <w:commentRangeEnd w:id="0"/>
      <w:r w:rsidDel="00000000" w:rsidR="00000000" w:rsidRPr="00000000">
        <w:commentReference w:id="0"/>
      </w:r>
      <w:r w:rsidDel="00000000" w:rsidR="00000000" w:rsidRPr="00000000">
        <w:rPr>
          <w:rtl w:val="0"/>
        </w:rPr>
        <w:t xml:space="preserve"> at the moment it would matter.</w:t>
      </w:r>
    </w:p>
    <w:p w:rsidR="00000000" w:rsidDel="00000000" w:rsidP="00000000" w:rsidRDefault="00000000" w:rsidRPr="00000000" w14:paraId="00000006">
      <w:pPr>
        <w:spacing w:after="120" w:lineRule="auto"/>
        <w:rPr/>
      </w:pPr>
      <w:r w:rsidDel="00000000" w:rsidR="00000000" w:rsidRPr="00000000">
        <w:rPr>
          <w:rtl w:val="0"/>
        </w:rPr>
        <w:t xml:space="preserve">Existing tools don't help: notes apps and search retrieve what you wrote; </w:t>
      </w:r>
      <w:sdt>
        <w:sdtPr>
          <w:id w:val="1299914111"/>
          <w:tag w:val="goog_rdk_1"/>
        </w:sdtPr>
        <w:sdtContent>
          <w:commentRangeStart w:id="1"/>
        </w:sdtContent>
      </w:sdt>
      <w:sdt>
        <w:sdtPr>
          <w:id w:val="1787630364"/>
          <w:tag w:val="goog_rdk_2"/>
        </w:sdtPr>
        <w:sdtContent>
          <w:commentRangeStart w:id="2"/>
        </w:sdtContent>
      </w:sdt>
      <w:r w:rsidDel="00000000" w:rsidR="00000000" w:rsidRPr="00000000">
        <w:rPr>
          <w:rtl w:val="0"/>
        </w:rPr>
        <w:t xml:space="preserve">a generic chatbot has no grounding in your real history and tends to agree with you</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Neither can recognize that your </w:t>
      </w:r>
      <w:sdt>
        <w:sdtPr>
          <w:id w:val="-871054085"/>
          <w:tag w:val="goog_rdk_3"/>
        </w:sdtPr>
        <w:sdtContent>
          <w:commentRangeStart w:id="3"/>
        </w:sdtContent>
      </w:sdt>
      <w:sdt>
        <w:sdtPr>
          <w:id w:val="-479636517"/>
          <w:tag w:val="goog_rdk_4"/>
        </w:sdtPr>
        <w:sdtContent>
          <w:commentRangeStart w:id="4"/>
        </w:sdtContent>
      </w:sdt>
      <w:r w:rsidDel="00000000" w:rsidR="00000000" w:rsidRPr="00000000">
        <w:rPr>
          <w:rtl w:val="0"/>
        </w:rPr>
        <w:t xml:space="preserve">present rhymes with your past</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or notice when your stated values diverge from your actions.</w:t>
      </w:r>
    </w:p>
    <w:p w:rsidR="00000000" w:rsidDel="00000000" w:rsidP="00000000" w:rsidRDefault="00000000" w:rsidRPr="00000000" w14:paraId="00000007">
      <w:pPr>
        <w:spacing w:after="120" w:lineRule="auto"/>
        <w:rPr/>
      </w:pPr>
      <w:r w:rsidDel="00000000" w:rsidR="00000000" w:rsidRPr="00000000">
        <w:rPr>
          <w:b w:val="1"/>
          <w:bCs w:val="1"/>
          <w:rtl w:val="0"/>
        </w:rPr>
        <w:t xml:space="preserve">User: </w:t>
      </w:r>
      <w:r w:rsidDel="00000000" w:rsidR="00000000" w:rsidRPr="00000000">
        <w:rPr>
          <w:rtl w:val="0"/>
        </w:rPr>
        <w:t xml:space="preserve">someone reflective who makes recurring life/career/relationship decisions, leaves a substantial text trail, and senses they repeat themselves but can't see the pattern.</w:t>
      </w:r>
    </w:p>
    <w:p w:rsidR="00000000" w:rsidDel="00000000" w:rsidP="00000000" w:rsidRDefault="00000000" w:rsidRPr="00000000" w14:paraId="00000008">
      <w:pPr>
        <w:pStyle w:val="Heading1"/>
        <w:rPr/>
      </w:pPr>
      <w:r w:rsidDel="00000000" w:rsidR="00000000" w:rsidRPr="00000000">
        <w:rPr>
          <w:rtl w:val="0"/>
        </w:rPr>
        <w:t xml:space="preserve">What we're building</w:t>
      </w:r>
    </w:p>
    <w:p w:rsidR="00000000" w:rsidDel="00000000" w:rsidP="00000000" w:rsidRDefault="00000000" w:rsidRPr="00000000" w14:paraId="00000009">
      <w:pPr>
        <w:spacing w:after="120" w:lineRule="auto"/>
        <w:rPr/>
      </w:pPr>
      <w:r w:rsidDel="00000000" w:rsidR="00000000" w:rsidRPr="00000000">
        <w:rPr>
          <w:rtl w:val="0"/>
        </w:rPr>
        <w:t xml:space="preserve">A single-player system that ingests a person's real conversation history, induces a model of their recurring patterns and values from it, and — when they describe a current situation — surfaces the past episode where they've been here before, the relevant value at stake, and the tension between the two. It ends on a question, not a verdict.</w:t>
      </w:r>
    </w:p>
    <w:p w:rsidR="00000000" w:rsidDel="00000000" w:rsidP="00000000" w:rsidRDefault="00000000" w:rsidRPr="00000000" w14:paraId="0000000A">
      <w:pPr>
        <w:spacing w:after="120" w:lineRule="auto"/>
        <w:rPr/>
      </w:pPr>
      <w:r w:rsidDel="00000000" w:rsidR="00000000" w:rsidRPr="00000000">
        <w:rPr>
          <w:rtl w:val="0"/>
        </w:rPr>
        <w:t xml:space="preserve">One-liner: </w:t>
      </w:r>
      <w:r w:rsidDel="00000000" w:rsidR="00000000" w:rsidRPr="00000000">
        <w:rPr>
          <w:i w:val="1"/>
          <w:iCs w:val="1"/>
          <w:rtl w:val="0"/>
        </w:rPr>
        <w:t xml:space="preserve">search finds what you wrote; this tells you what you keep doing.</w:t>
      </w:r>
      <w:r w:rsidDel="00000000" w:rsidR="00000000" w:rsidRPr="00000000">
        <w:rPr>
          <w:rtl w:val="0"/>
        </w:rPr>
      </w:r>
    </w:p>
    <w:p w:rsidR="00000000" w:rsidDel="00000000" w:rsidP="00000000" w:rsidRDefault="00000000" w:rsidRPr="00000000" w14:paraId="0000000B">
      <w:pPr>
        <w:pStyle w:val="Heading1"/>
        <w:rPr/>
      </w:pPr>
      <w:sdt>
        <w:sdtPr>
          <w:id w:val="-918701531"/>
          <w:tag w:val="goog_rdk_5"/>
        </w:sdtPr>
        <w:sdtContent>
          <w:commentRangeStart w:id="5"/>
        </w:sdtContent>
      </w:sdt>
      <w:r w:rsidDel="00000000" w:rsidR="00000000" w:rsidRPr="00000000">
        <w:rPr>
          <w:rtl w:val="0"/>
        </w:rPr>
        <w:t xml:space="preserve">Design principles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tl w:val="0"/>
        </w:rPr>
        <w:t xml:space="preserve">These are the rules every implementation decision should defer to: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sdt>
        <w:sdtPr>
          <w:id w:val="-990063278"/>
          <w:tag w:val="goog_rdk_6"/>
        </w:sdtPr>
        <w:sdtContent>
          <w:commentRangeStart w:id="6"/>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Grounded in the corpus</w:t>
      </w:r>
      <w:commentRangeEnd w:id="6"/>
      <w:r w:rsidDel="00000000" w:rsidR="00000000" w:rsidRPr="00000000">
        <w:commentReference w:id="6"/>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claim cites the specific messages it came from. No ungrounded assertions.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Question, not verdict.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surfaces a tension and hands judgment back to the user. It never declares who they are.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sdt>
        <w:sdtPr>
          <w:id w:val="1599738891"/>
          <w:tag w:val="goog_rdk_7"/>
        </w:sdtPr>
        <w:sdtContent>
          <w:commentRangeStart w:id="7"/>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user is the authority on themselves</w:t>
      </w:r>
      <w:commentRangeEnd w:id="7"/>
      <w:r w:rsidDel="00000000" w:rsidR="00000000" w:rsidRPr="00000000">
        <w:commentReference w:id="7"/>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proposes; the user confirms, rejects, or refines.</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Grounded dissent.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it pushes back, it does so using the user's own contradictions — never generic devil's advocate.</w:t>
      </w:r>
    </w:p>
    <w:p w:rsidR="00000000" w:rsidDel="00000000" w:rsidP="00000000" w:rsidRDefault="00000000" w:rsidRPr="00000000" w14:paraId="00000011">
      <w:pPr>
        <w:spacing w:after="120" w:lineRule="auto"/>
        <w:rPr/>
      </w:pPr>
      <w:r w:rsidDel="00000000" w:rsidR="00000000" w:rsidRPr="00000000">
        <w:rPr>
          <w:rtl w:val="0"/>
        </w:rPr>
        <w:t xml:space="preserve">The first two also do double duty as our defenses against producing generic “horoscope” output and against psychological harm.</w:t>
      </w:r>
    </w:p>
    <w:p w:rsidR="00000000" w:rsidDel="00000000" w:rsidP="00000000" w:rsidRDefault="00000000" w:rsidRPr="00000000" w14:paraId="00000012">
      <w:pPr>
        <w:pStyle w:val="Heading1"/>
        <w:rPr/>
      </w:pPr>
      <w:r w:rsidDel="00000000" w:rsidR="00000000" w:rsidRPr="00000000">
        <w:rPr>
          <w:rtl w:val="0"/>
        </w:rPr>
        <w:t xml:space="preserve">Scope</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3">
            <w:pPr>
              <w:spacing w:after="0" w:lineRule="auto"/>
              <w:rPr/>
            </w:pPr>
            <w:r w:rsidDel="00000000" w:rsidR="00000000" w:rsidRPr="00000000">
              <w:rPr>
                <w:b w:val="1"/>
                <w:bCs w:val="1"/>
                <w:rtl w:val="0"/>
              </w:rPr>
              <w:t xml:space="preserve">In (v1)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4">
            <w:pPr>
              <w:spacing w:after="0" w:lineRule="auto"/>
              <w:rPr/>
            </w:pPr>
            <w:r w:rsidDel="00000000" w:rsidR="00000000" w:rsidRPr="00000000">
              <w:rPr>
                <w:b w:val="1"/>
                <w:bCs w:val="1"/>
                <w:rtl w:val="0"/>
              </w:rPr>
              <w:t xml:space="preserv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5">
            <w:pPr>
              <w:spacing w:after="0" w:lineRule="auto"/>
              <w:rPr/>
            </w:pPr>
            <w:r w:rsidDel="00000000" w:rsidR="00000000" w:rsidRPr="00000000">
              <w:rPr>
                <w:b w:val="1"/>
                <w:bCs w:val="1"/>
                <w:rtl w:val="0"/>
              </w:rPr>
              <w:t xml:space="preserve">Later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spacing w:after="0" w:lineRule="auto"/>
              <w:rPr/>
            </w:pPr>
            <w:r w:rsidDel="00000000" w:rsidR="00000000" w:rsidRPr="00000000">
              <w:rPr>
                <w:b w:val="0"/>
                <w:bCs w:val="0"/>
                <w:rtl w:val="0"/>
              </w:rPr>
              <w:t xml:space="preserve">Single-player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spacing w:after="0" w:lineRule="auto"/>
              <w:rPr/>
            </w:pPr>
            <w:r w:rsidDel="00000000" w:rsidR="00000000" w:rsidRPr="00000000">
              <w:rPr>
                <w:b w:val="0"/>
                <w:bCs w:val="0"/>
                <w:rtl w:val="0"/>
              </w:rPr>
              <w:t xml:space="preserve">Adjudication / objective-truth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spacing w:after="0" w:lineRule="auto"/>
              <w:rPr/>
            </w:pPr>
            <w:r w:rsidDel="00000000" w:rsidR="00000000" w:rsidRPr="00000000">
              <w:rPr>
                <w:b w:val="0"/>
                <w:bCs w:val="0"/>
                <w:rtl w:val="0"/>
              </w:rPr>
              <w:t xml:space="preserve">Social layer (peers with differing values)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spacing w:after="0" w:lineRule="auto"/>
              <w:rPr/>
            </w:pPr>
            <w:r w:rsidDel="00000000" w:rsidR="00000000" w:rsidRPr="00000000">
              <w:rPr>
                <w:b w:val="0"/>
                <w:bCs w:val="0"/>
                <w:rtl w:val="0"/>
              </w:rPr>
              <w:t xml:space="preserve">One ingestion adapter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spacing w:after="0" w:lineRule="auto"/>
              <w:rPr/>
            </w:pPr>
            <w:sdt>
              <w:sdtPr>
                <w:id w:val="-517275671"/>
                <w:tag w:val="goog_rdk_8"/>
              </w:sdtPr>
              <w:sdtContent>
                <w:commentRangeStart w:id="8"/>
              </w:sdtContent>
            </w:sdt>
            <w:sdt>
              <w:sdtPr>
                <w:id w:val="1226509632"/>
                <w:tag w:val="goog_rdk_9"/>
              </w:sdtPr>
              <w:sdtContent>
                <w:commentRangeStart w:id="9"/>
              </w:sdtContent>
            </w:sdt>
            <w:sdt>
              <w:sdtPr>
                <w:id w:val="-1022990859"/>
                <w:tag w:val="goog_rdk_10"/>
              </w:sdtPr>
              <w:sdtContent>
                <w:commentRangeStart w:id="10"/>
              </w:sdtContent>
            </w:sdt>
            <w:r w:rsidDel="00000000" w:rsidR="00000000" w:rsidRPr="00000000">
              <w:rPr>
                <w:b w:val="0"/>
                <w:bCs w:val="0"/>
                <w:rtl w:val="0"/>
              </w:rPr>
              <w:t xml:space="preserve">Multi-source ingestion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spacing w:after="0" w:lineRule="auto"/>
              <w:rPr/>
            </w:pP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sdt>
              <w:sdtPr>
                <w:id w:val="-318744618"/>
                <w:tag w:val="goog_rdk_11"/>
              </w:sdtPr>
              <w:sdtContent>
                <w:commentRangeStart w:id="11"/>
              </w:sdtContent>
            </w:sdt>
            <w:sdt>
              <w:sdtPr>
                <w:id w:val="-1115177056"/>
                <w:tag w:val="goog_rdk_12"/>
              </w:sdtPr>
              <w:sdtContent>
                <w:commentRangeStart w:id="12"/>
              </w:sdtContent>
            </w:sdt>
            <w:r w:rsidDel="00000000" w:rsidR="00000000" w:rsidRPr="00000000">
              <w:rPr>
                <w:b w:val="0"/>
                <w:bCs w:val="0"/>
                <w:rtl w:val="0"/>
              </w:rPr>
              <w:t xml:space="preserve">Consented input from close contacts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after="0" w:lineRule="auto"/>
              <w:rPr/>
            </w:pPr>
            <w:commentRangeEnd w:id="11"/>
            <w:r w:rsidDel="00000000" w:rsidR="00000000" w:rsidRPr="00000000">
              <w:commentReference w:id="11"/>
            </w:r>
            <w:commentRangeEnd w:id="12"/>
            <w:r w:rsidDel="00000000" w:rsidR="00000000" w:rsidRPr="00000000">
              <w:commentReference w:id="12"/>
            </w:r>
            <w:sdt>
              <w:sdtPr>
                <w:id w:val="-1312375608"/>
                <w:tag w:val="goog_rdk_13"/>
              </w:sdtPr>
              <w:sdtContent>
                <w:commentRangeStart w:id="13"/>
              </w:sdtContent>
            </w:sdt>
            <w:sdt>
              <w:sdtPr>
                <w:id w:val="1086149356"/>
                <w:tag w:val="goog_rdk_14"/>
              </w:sdtPr>
              <w:sdtContent>
                <w:commentRangeStart w:id="14"/>
              </w:sdtContent>
            </w:sdt>
            <w:r w:rsidDel="00000000" w:rsidR="00000000" w:rsidRPr="00000000">
              <w:rPr>
                <w:b w:val="0"/>
                <w:bCs w:val="0"/>
                <w:rtl w:val="0"/>
              </w:rPr>
              <w:t xml:space="preserve">Appraisal</w:t>
            </w:r>
            <w:commentRangeEnd w:id="13"/>
            <w:r w:rsidDel="00000000" w:rsidR="00000000" w:rsidRPr="00000000">
              <w:commentReference w:id="13"/>
            </w:r>
            <w:commentRangeEnd w:id="14"/>
            <w:r w:rsidDel="00000000" w:rsidR="00000000" w:rsidRPr="00000000">
              <w:commentReference w:id="14"/>
            </w:r>
            <w:r w:rsidDel="00000000" w:rsidR="00000000" w:rsidRPr="00000000">
              <w:rPr>
                <w:b w:val="0"/>
                <w:bCs w:val="0"/>
                <w:rtl w:val="0"/>
              </w:rPr>
              <w:t xml:space="preserve">-style verification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spacing w:after="0" w:lineRule="auto"/>
              <w:rPr/>
            </w:pPr>
            <w:r w:rsidDel="00000000" w:rsidR="00000000" w:rsidRPr="00000000">
              <w:rPr>
                <w:b w:val="0"/>
                <w:bCs w:val="0"/>
                <w:rtl w:val="0"/>
              </w:rPr>
              <w:t xml:space="preserve">Behavioral / screen-time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spacing w:after="0" w:lineRule="auto"/>
              <w:rPr/>
            </w:pPr>
            <w:r w:rsidDel="00000000" w:rsidR="00000000" w:rsidRPr="00000000">
              <w:rPr>
                <w:b w:val="0"/>
                <w:bCs w:val="0"/>
                <w:rtl w:val="0"/>
              </w:rPr>
              <w:t xml:space="preserve">Grounded single-pass investigation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spacing w:after="0" w:lineRule="auto"/>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spacing w:after="0" w:lineRule="auto"/>
              <w:rPr/>
            </w:pPr>
            <w:r w:rsidDel="00000000" w:rsidR="00000000" w:rsidRPr="00000000">
              <w:rPr>
                <w:b w:val="0"/>
                <w:bCs w:val="0"/>
                <w:rtl w:val="0"/>
              </w:rPr>
              <w:t xml:space="preserve">Large-scale multi-agent connection swarm</w:t>
            </w:r>
            <w:r w:rsidDel="00000000" w:rsidR="00000000" w:rsidRPr="00000000">
              <w:rPr>
                <w:rtl w:val="0"/>
              </w:rPr>
            </w:r>
          </w:p>
        </w:tc>
      </w:tr>
    </w:tbl>
    <w:p w:rsidR="00000000" w:rsidDel="00000000" w:rsidP="00000000" w:rsidRDefault="00000000" w:rsidRPr="00000000" w14:paraId="00000022">
      <w:pPr>
        <w:spacing w:after="80" w:lineRule="auto"/>
        <w:rPr/>
      </w:pP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tl w:val="0"/>
        </w:rPr>
        <w:t xml:space="preserve">The product is </w:t>
      </w:r>
      <w:r w:rsidDel="00000000" w:rsidR="00000000" w:rsidRPr="00000000">
        <w:rPr>
          <w:i w:val="1"/>
          <w:iCs w:val="1"/>
          <w:rtl w:val="0"/>
        </w:rPr>
        <w:t xml:space="preserve">about</w:t>
      </w:r>
      <w:r w:rsidDel="00000000" w:rsidR="00000000" w:rsidRPr="00000000">
        <w:rPr>
          <w:rtl w:val="0"/>
        </w:rPr>
        <w:t xml:space="preserve"> conversations the user has had; the demo </w:t>
      </w:r>
      <w:r w:rsidDel="00000000" w:rsidR="00000000" w:rsidRPr="00000000">
        <w:rPr>
          <w:i w:val="1"/>
          <w:iCs w:val="1"/>
          <w:rtl w:val="0"/>
        </w:rPr>
        <w:t xml:space="preserve">ingests</w:t>
      </w:r>
      <w:r w:rsidDel="00000000" w:rsidR="00000000" w:rsidRPr="00000000">
        <w:rPr>
          <w:rtl w:val="0"/>
        </w:rPr>
        <w:t xml:space="preserve"> one specific source (see Demo). The architecture keeps these separate so the demo source is swappable.</w:t>
      </w:r>
    </w:p>
    <w:p w:rsidR="00000000" w:rsidDel="00000000" w:rsidP="00000000" w:rsidRDefault="00000000" w:rsidRPr="00000000" w14:paraId="00000024">
      <w:pPr>
        <w:pStyle w:val="Heading1"/>
        <w:rPr/>
      </w:pPr>
      <w:r w:rsidDel="00000000" w:rsidR="00000000" w:rsidRPr="00000000">
        <w:rPr>
          <w:rtl w:val="0"/>
        </w:rPr>
        <w:t xml:space="preserve">System overview</w:t>
      </w:r>
    </w:p>
    <w:p w:rsidR="00000000" w:rsidDel="00000000" w:rsidP="00000000" w:rsidRDefault="00000000" w:rsidRPr="00000000" w14:paraId="00000025">
      <w:pPr>
        <w:spacing w:after="120" w:lineRule="auto"/>
        <w:rPr/>
      </w:pPr>
      <w:r w:rsidDel="00000000" w:rsidR="00000000" w:rsidRPr="00000000">
        <w:rPr>
          <w:rtl w:val="0"/>
        </w:rPr>
        <w:t xml:space="preserve">Pipeline:</w:t>
      </w:r>
    </w:p>
    <w:p w:rsidR="00000000" w:rsidDel="00000000" w:rsidP="00000000" w:rsidRDefault="00000000" w:rsidRPr="00000000" w14:paraId="00000026">
      <w:pPr>
        <w:shd w:fill="f3f4f6" w:val="clear"/>
        <w:spacing w:after="160" w:before="80" w:lineRule="auto"/>
        <w:rPr/>
      </w:pPr>
      <w:r w:rsidDel="00000000" w:rsidR="00000000" w:rsidRPr="00000000">
        <w:rPr>
          <w:rFonts w:ascii="Consolas" w:cs="Consolas" w:eastAsia="Consolas" w:hAnsi="Consolas"/>
          <w:sz w:val="20"/>
          <w:szCs w:val="20"/>
          <w:rtl w:val="0"/>
        </w:rPr>
        <w:t xml:space="preserve">Utterance → </w:t>
      </w:r>
      <w:sdt>
        <w:sdtPr>
          <w:id w:val="-966732978"/>
          <w:tag w:val="goog_rdk_15"/>
        </w:sdtPr>
        <w:sdtContent>
          <w:commentRangeStart w:id="15"/>
        </w:sdtContent>
      </w:sdt>
      <w:sdt>
        <w:sdtPr>
          <w:id w:val="-1889064861"/>
          <w:tag w:val="goog_rdk_16"/>
        </w:sdtPr>
        <w:sdtContent>
          <w:commentRangeStart w:id="16"/>
        </w:sdtContent>
      </w:sdt>
      <w:r w:rsidDel="00000000" w:rsidR="00000000" w:rsidRPr="00000000">
        <w:rPr>
          <w:rFonts w:ascii="Consolas" w:cs="Consolas" w:eastAsia="Consolas" w:hAnsi="Consolas"/>
          <w:sz w:val="20"/>
          <w:szCs w:val="20"/>
          <w:rtl w:val="0"/>
        </w:rPr>
        <w:t xml:space="preserve">Episode → Abstraction → Cluster → Connection</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sdt>
        <w:sdtPr>
          <w:id w:val="245288523"/>
          <w:tag w:val="goog_rdk_17"/>
        </w:sdtPr>
        <w:sdtContent>
          <w:commentRangeStart w:id="17"/>
        </w:sdtContent>
      </w:sdt>
      <w:sdt>
        <w:sdtPr>
          <w:id w:val="1867952955"/>
          <w:tag w:val="goog_rdk_18"/>
        </w:sdtPr>
        <w:sdtContent>
          <w:commentRangeStart w:id="18"/>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Utterance</w:t>
      </w:r>
      <w:commentRangeEnd w:id="17"/>
      <w:r w:rsidDel="00000000" w:rsidR="00000000" w:rsidRPr="00000000">
        <w:commentReference w:id="17"/>
      </w:r>
      <w:commentRangeEnd w:id="18"/>
      <w:r w:rsidDel="00000000" w:rsidR="00000000" w:rsidRPr="00000000">
        <w:commentReference w:id="18"/>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normalized unit: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{timestamp, speaker: me|other, text}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sources reduce to a stream of these.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Episode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sdt>
        <w:sdtPr>
          <w:id w:val="1685497405"/>
          <w:tag w:val="goog_rdk_19"/>
        </w:sdtPr>
        <w:sdtContent>
          <w:commentRangeStart w:id="19"/>
        </w:sdtContent>
      </w:sdt>
      <w:sdt>
        <w:sdtPr>
          <w:id w:val="1798229822"/>
          <w:tag w:val="goog_rdk_20"/>
        </w:sdtPr>
        <w:sdtContent>
          <w:commentRangeStart w:id="20"/>
        </w:sdtContent>
      </w:sdt>
      <w:sdt>
        <w:sdtPr>
          <w:id w:val="-1792138269"/>
          <w:tag w:val="goog_rdk_21"/>
        </w:sdtPr>
        <w:sdtContent>
          <w:commentRangeStart w:id="21"/>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contiguous run of utterances about one situation or decision</w:t>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unit of recurrence. Produced by an LLM segmentation pass.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Abstraction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the topic stripped away, the shape kept: </w:t>
      </w: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{situation_type, underlying_tension, values_in_conflict, decision, reasoning, outcome}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sdt>
        <w:sdtPr>
          <w:id w:val="244004982"/>
          <w:tag w:val="goog_rdk_22"/>
        </w:sdtPr>
        <w:sdtContent>
          <w:commentRangeStart w:id="22"/>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embed and compare this</w:t>
      </w:r>
      <w:commentRangeEnd w:id="22"/>
      <w:r w:rsidDel="00000000" w:rsidR="00000000" w:rsidRPr="00000000">
        <w:commentReference w:id="22"/>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raw text — so a job decision and a relationship decision can match when the underlying value conflict is the same. Surface-text similarity cannot do this, and that cross-domain match is the core value.</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Cluster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abstractions grouped by similarity. Clusters are the insight layer: a recurring theme with consistent value-framing is an induced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principle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cluster where stated value and revealed action diverge is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contradiction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Connection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 edge between episodes/clusters, found by retrieve-then-rerank: cheap top-k over embeddings for candidates, then an LLM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critic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does pairwise judgment and discards anything that would be equally true of a stranger. The critic is the component that separates insight from noise; build it before scaling up connection generation.</w:t>
      </w:r>
    </w:p>
    <w:p w:rsidR="00000000" w:rsidDel="00000000" w:rsidP="00000000" w:rsidRDefault="00000000" w:rsidRPr="00000000" w14:paraId="0000002C">
      <w:pPr>
        <w:spacing w:after="120" w:lineRule="auto"/>
        <w:rPr/>
      </w:pPr>
      <w:r w:rsidDel="00000000" w:rsidR="00000000" w:rsidRPr="00000000">
        <w:rPr>
          <w:rtl w:val="0"/>
        </w:rPr>
        <w:t xml:space="preserve">We extract along a fixed set of </w:t>
      </w:r>
      <w:r w:rsidDel="00000000" w:rsidR="00000000" w:rsidRPr="00000000">
        <w:rPr>
          <w:b w:val="1"/>
          <w:bCs w:val="1"/>
          <w:rtl w:val="0"/>
        </w:rPr>
        <w:t xml:space="preserve">lenses</w:t>
      </w:r>
      <w:r w:rsidDel="00000000" w:rsidR="00000000" w:rsidRPr="00000000">
        <w:rPr>
          <w:rtl w:val="0"/>
        </w:rPr>
        <w:t xml:space="preserve"> (recurrence, contradiction, values, blind-spot), each a facet of the abstraction. The blind-spot lens specifically mines how the other speaker characterized the user — outside perspective the user already legitimately has in two-way threads.</w:t>
      </w:r>
    </w:p>
    <w:p w:rsidR="00000000" w:rsidDel="00000000" w:rsidP="00000000" w:rsidRDefault="00000000" w:rsidRPr="00000000" w14:paraId="0000002D">
      <w:pPr>
        <w:pStyle w:val="Heading1"/>
        <w:rPr/>
      </w:pPr>
      <w:r w:rsidDel="00000000" w:rsidR="00000000" w:rsidRPr="00000000">
        <w:rPr>
          <w:rtl w:val="0"/>
        </w:rPr>
        <w:t xml:space="preserve">Data model &amp; architecture</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Normalized utterance stream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one internal format. Ingestion is a set of thin, source-specific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adapters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(e.g. WhatsApp, KakaoTalk, iMessage, LLM-export) that all emit utterances. The engine is source-agnostic; </w:t>
      </w:r>
      <w:sdt>
        <w:sdtPr>
          <w:id w:val="-172191685"/>
          <w:tag w:val="goog_rdk_23"/>
        </w:sdtPr>
        <w:sdtContent>
          <w:commentRangeStart w:id="23"/>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ship one adapter for the demo</w:t>
      </w:r>
      <w:commentRangeEnd w:id="23"/>
      <w:r w:rsidDel="00000000" w:rsidR="00000000" w:rsidRPr="00000000">
        <w:commentReference w:id="23"/>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rest are future work.</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Noise filtering.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logs are mostly logistics. An LLM classification pass marks utterances as substantive vs. chatter before episodes are formed. This is real work and is budgeted for.</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Precomputed graph = the model. </w:t>
      </w:r>
      <w:sdt>
        <w:sdtPr>
          <w:id w:val="-328932919"/>
          <w:tag w:val="goog_rdk_2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The clustering/connection computation runs offline at ingest and is cached. This serves two purposes: it is the insight engine (clusters → principles/contradictions), and it makes the live path deterministic — a runtime query is just matching the current situation against a pre-built map, not live open-ended generation.</w:t>
          </w:r>
        </w:sdtContent>
      </w:sdt>
    </w:p>
    <w:p w:rsidR="00000000" w:rsidDel="00000000" w:rsidP="00000000" w:rsidRDefault="00000000" w:rsidRPr="00000000" w14:paraId="00000031">
      <w:pPr>
        <w:spacing w:after="120" w:lineRule="auto"/>
        <w:rPr/>
      </w:pPr>
      <w:r w:rsidDel="00000000" w:rsidR="00000000" w:rsidRPr="00000000">
        <w:rPr>
          <w:b w:val="1"/>
          <w:bCs w:val="1"/>
          <w:rtl w:val="0"/>
        </w:rPr>
        <w:t xml:space="preserve">Runtime query: </w:t>
      </w:r>
      <w:sdt>
        <w:sdtPr>
          <w:id w:val="-1563293391"/>
          <w:tag w:val="goog_rdk_25"/>
        </w:sdtPr>
        <w:sdtContent>
          <w:r w:rsidDel="00000000" w:rsidR="00000000" w:rsidRPr="00000000">
            <w:rPr>
              <w:rFonts w:ascii="Arial Unicode MS" w:cs="Arial Unicode MS" w:eastAsia="Arial Unicode MS" w:hAnsi="Arial Unicode MS"/>
              <w:rtl w:val="0"/>
            </w:rPr>
            <w:t xml:space="preserve">current situation → extract its abstraction → match against cached clusters/episodes → return the grounded callback, the relevant principle, and the tension.</w:t>
          </w:r>
        </w:sdtContent>
      </w:sdt>
    </w:p>
    <w:p w:rsidR="00000000" w:rsidDel="00000000" w:rsidP="00000000" w:rsidRDefault="00000000" w:rsidRPr="00000000" w14:paraId="00000032">
      <w:pPr>
        <w:pStyle w:val="Heading1"/>
        <w:rPr/>
      </w:pPr>
      <w:r w:rsidDel="00000000" w:rsidR="00000000" w:rsidRPr="00000000">
        <w:rPr>
          <w:rtl w:val="0"/>
        </w:rPr>
        <w:t xml:space="preserve">Capture / elicitation loop</w:t>
      </w:r>
    </w:p>
    <w:p w:rsidR="00000000" w:rsidDel="00000000" w:rsidP="00000000" w:rsidRDefault="00000000" w:rsidRPr="00000000" w14:paraId="00000033">
      <w:pPr>
        <w:spacing w:after="120" w:lineRule="auto"/>
        <w:rPr/>
      </w:pPr>
      <w:sdt>
        <w:sdtPr>
          <w:id w:val="-1661284797"/>
          <w:tag w:val="goog_rdk_26"/>
        </w:sdtPr>
        <w:sdtContent>
          <w:commentRangeStart w:id="24"/>
        </w:sdtContent>
      </w:sdt>
      <w:r w:rsidDel="00000000" w:rsidR="00000000" w:rsidRPr="00000000">
        <w:rPr>
          <w:rtl w:val="0"/>
        </w:rPr>
        <w:t xml:space="preserve">Ongoing capture is driven by gaps, not chat. Extraction leaves holes — a decision with no recorded outcome, a value asserted once at low confidence. The system asks one targeted question to fill the highest-value hole. This is active learning and the reflection mechanic in one: the user's answer both updates confidence and prompts genuine reflection. Cap at roughly one question per session; more reads as interrogation. Capture can be text or voice; voice would route through Deepgram.</w:t>
      </w:r>
      <w:commentRangeEnd w:id="24"/>
      <w:r w:rsidDel="00000000" w:rsidR="00000000" w:rsidRPr="00000000">
        <w:commentReference w:id="24"/>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Verification &amp; human authority</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Appraisal (in scope).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any surfaced insight, the user responds: confirmed / rejected / refined. The insight is already shown with its source messages, so this is cheap. The user's correction is the highest-quality training signal available and updates the relevant cluster's confidence.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sdt>
        <w:sdtPr>
          <w:id w:val="1263453867"/>
          <w:tag w:val="goog_rdk_27"/>
        </w:sdtPr>
        <w:sdtContent>
          <w:commentRangeStart w:id="25"/>
        </w:sdtContent>
      </w:sdt>
      <w:sdt>
        <w:sdtPr>
          <w:id w:val="2061324073"/>
          <w:tag w:val="goog_rdk_28"/>
        </w:sdtPr>
        <w:sdtContent>
          <w:commentRangeStart w:id="26"/>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Adjudication (out of scope).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objective ground truth for “you value autonomy” — the system offers a reading of the user's own words for the user to own or disown. It surfaces provenance (the exact messages) and lets the human be the judge; it does not claim to be objectively right.</w:t>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Stored tension.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 user rejects a pattern their messages clearly show, do not auto-resolve. Store the discrepancy and surface it gently later as a question. </w:t>
      </w:r>
      <w:sdt>
        <w:sdtPr>
          <w:id w:val="265604627"/>
          <w:tag w:val="goog_rdk_29"/>
        </w:sdtPr>
        <w:sdtContent>
          <w:commentRangeStart w:id="27"/>
        </w:sdtContent>
      </w:sdt>
      <w:sdt>
        <w:sdtPr>
          <w:id w:val="674483335"/>
          <w:tag w:val="goog_rdk_30"/>
        </w:sdtPr>
        <w:sdtContent>
          <w:commentRangeStart w:id="28"/>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argue in the moment</w:t>
      </w:r>
      <w:commentRangeEnd w:id="27"/>
      <w:r w:rsidDel="00000000" w:rsidR="00000000" w:rsidRPr="00000000">
        <w:commentReference w:id="27"/>
      </w:r>
      <w:commentRangeEnd w:id="28"/>
      <w:r w:rsidDel="00000000" w:rsidR="00000000" w:rsidRPr="00000000">
        <w:commentReference w:id="28"/>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8">
      <w:pPr>
        <w:pStyle w:val="Heading1"/>
        <w:rPr/>
      </w:pPr>
      <w:r w:rsidDel="00000000" w:rsidR="00000000" w:rsidRPr="00000000">
        <w:rPr>
          <w:rtl w:val="0"/>
        </w:rPr>
        <w:t xml:space="preserve">Safety</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Crisis handling.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detect signals of acute distress, self-harm, or abuse in the corpus or live input and stop investigating — pointing toward real human support rather than offering a pattern observation. A reflection tool needs to know when not to reflect.</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sdt>
        <w:sdtPr>
          <w:id w:val="-1547511530"/>
          <w:tag w:val="goog_rdk_31"/>
        </w:sdtPr>
        <w:sdtContent>
          <w:commentRangeStart w:id="29"/>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 engagement optimization</w:t>
      </w:r>
      <w:commentRangeEnd w:id="29"/>
      <w:r w:rsidDel="00000000" w:rsidR="00000000" w:rsidRPr="00000000">
        <w:commentReference w:id="29"/>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is a genuine reflection, not time-in-app. The dissent mechanic must not become a manufactured-conflict machine. Explicit non-goal.</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Honest representation of the model.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does not understand the user; it organizes the user's own words back to them — </w:t>
      </w:r>
      <w:sdt>
        <w:sdtPr>
          <w:id w:val="-1674346833"/>
          <w:tag w:val="goog_rdk_32"/>
        </w:sdtPr>
        <w:sdtContent>
          <w:commentRangeStart w:id="30"/>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mirror, not an oracle</w:t>
      </w:r>
      <w:commentRangeEnd w:id="30"/>
      <w:r w:rsidDel="00000000" w:rsidR="00000000" w:rsidRPr="00000000">
        <w:commentReference w:id="30"/>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 is surfaced honestly (visible uncertainty, not fluent overstatement). It is not a therapist, coach, or source of truth about the user.</w:t>
      </w:r>
    </w:p>
    <w:p w:rsidR="00000000" w:rsidDel="00000000" w:rsidP="00000000" w:rsidRDefault="00000000" w:rsidRPr="00000000" w14:paraId="0000003C">
      <w:pPr>
        <w:spacing w:after="120" w:lineRule="auto"/>
        <w:rPr/>
      </w:pPr>
      <w:r w:rsidDel="00000000" w:rsidR="00000000" w:rsidRPr="00000000">
        <w:rPr>
          <w:rtl w:val="0"/>
        </w:rPr>
        <w:t xml:space="preserve">These mitigations are the same mechanisms that keep output specific and grounded; safety here is a property of the core design, not a layer on top.</w:t>
      </w:r>
    </w:p>
    <w:p w:rsidR="00000000" w:rsidDel="00000000" w:rsidP="00000000" w:rsidRDefault="00000000" w:rsidRPr="00000000" w14:paraId="0000003D">
      <w:pPr>
        <w:pStyle w:val="Heading1"/>
        <w:rPr/>
      </w:pPr>
      <w:r w:rsidDel="00000000" w:rsidR="00000000" w:rsidRPr="00000000">
        <w:rPr>
          <w:rtl w:val="0"/>
        </w:rPr>
        <w:t xml:space="preserve">Demo</w:t>
      </w:r>
    </w:p>
    <w:p w:rsidR="00000000" w:rsidDel="00000000" w:rsidP="00000000" w:rsidRDefault="00000000" w:rsidRPr="00000000" w14:paraId="0000003E">
      <w:pPr>
        <w:spacing w:after="120" w:lineRule="auto"/>
        <w:rPr/>
      </w:pPr>
      <w:r w:rsidDel="00000000" w:rsidR="00000000" w:rsidRPr="00000000">
        <w:rPr>
          <w:rtl w:val="0"/>
        </w:rPr>
        <w:t xml:space="preserve">Ingest one real participant's conversation history, then have them describe a situation they are actually facing now. The system surfaces the past episode where they were in a comparable situation, the relevant induced principle, and the tension — closing on a hard question. The strongest single beat is the user correcting an insight and the system visibly incorporating the correction.</w:t>
      </w:r>
    </w:p>
    <w:p w:rsidR="00000000" w:rsidDel="00000000" w:rsidP="00000000" w:rsidRDefault="00000000" w:rsidRPr="00000000" w14:paraId="0000003F">
      <w:pPr>
        <w:spacing w:after="120" w:lineRule="auto"/>
        <w:rPr/>
      </w:pPr>
      <w:r w:rsidDel="00000000" w:rsidR="00000000" w:rsidRPr="00000000">
        <w:rPr>
          <w:rtl w:val="0"/>
        </w:rPr>
        <w:t xml:space="preserve">Real data is preferred over a synthetic persona (it lands and proves the system works on messy input); the participant chooses the thread and redacts the other party. Note the consent consideration for two-way threads.</w:t>
      </w:r>
    </w:p>
    <w:p w:rsidR="00000000" w:rsidDel="00000000" w:rsidP="00000000" w:rsidRDefault="00000000" w:rsidRPr="00000000" w14:paraId="00000040">
      <w:pPr>
        <w:pStyle w:val="Heading1"/>
        <w:rPr/>
      </w:pPr>
      <w:r w:rsidDel="00000000" w:rsidR="00000000" w:rsidRPr="00000000">
        <w:rPr>
          <w:rtl w:val="0"/>
        </w:rPr>
        <w:t xml:space="preserve">Build plan</w:t>
      </w:r>
    </w:p>
    <w:p w:rsidR="00000000" w:rsidDel="00000000" w:rsidP="00000000" w:rsidRDefault="00000000" w:rsidRPr="00000000" w14:paraId="00000041">
      <w:pPr>
        <w:spacing w:after="120" w:lineRule="auto"/>
        <w:rPr/>
      </w:pPr>
      <w:r w:rsidDel="00000000" w:rsidR="00000000" w:rsidRPr="00000000">
        <w:rPr>
          <w:rtl w:val="0"/>
        </w:rPr>
        <w:t xml:space="preserve">Build order, since each layer depends on the one below:</w:t>
      </w:r>
    </w:p>
    <w:p w:rsidR="00000000" w:rsidDel="00000000" w:rsidP="00000000" w:rsidRDefault="00000000" w:rsidRPr="00000000" w14:paraId="00000042">
      <w:pPr>
        <w:shd w:fill="f3f4f6" w:val="clear"/>
        <w:spacing w:after="160" w:before="80" w:lineRule="auto"/>
        <w:rPr/>
      </w:pPr>
      <w:r w:rsidDel="00000000" w:rsidR="00000000" w:rsidRPr="00000000">
        <w:rPr>
          <w:rFonts w:ascii="Consolas" w:cs="Consolas" w:eastAsia="Consolas" w:hAnsi="Consolas"/>
          <w:sz w:val="20"/>
          <w:szCs w:val="20"/>
          <w:rtl w:val="0"/>
        </w:rPr>
        <w:t xml:space="preserve">extraction → clustering → critic → connections → elicitation</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tl w:val="0"/>
        </w:rPr>
        <w:t xml:space="preserve">The first three are the reliable floor (grounded single-pass investigation, ships regardless). Connections + multi-lens are the ceiling — attempt if time allows, degrade gracefully if not.</w:t>
      </w:r>
    </w:p>
    <w:p w:rsidR="00000000" w:rsidDel="00000000" w:rsidP="00000000" w:rsidRDefault="00000000" w:rsidRPr="00000000" w14:paraId="00000044">
      <w:pPr>
        <w:spacing w:after="120" w:lineRule="auto"/>
        <w:rPr/>
      </w:pPr>
      <w:r w:rsidDel="00000000" w:rsidR="00000000" w:rsidRPr="00000000">
        <w:rPr>
          <w:b w:val="1"/>
          <w:bCs w:val="1"/>
          <w:rtl w:val="0"/>
        </w:rPr>
        <w:t xml:space="preserve">Highest risk: </w:t>
      </w:r>
      <w:sdt>
        <w:sdtPr>
          <w:id w:val="-1953532353"/>
          <w:tag w:val="goog_rdk_33"/>
        </w:sdtPr>
        <w:sdtContent>
          <w:commentRangeStart w:id="31"/>
        </w:sdtContent>
      </w:sdt>
      <w:r w:rsidDel="00000000" w:rsidR="00000000" w:rsidRPr="00000000">
        <w:rPr>
          <w:rtl w:val="0"/>
        </w:rPr>
        <w:t xml:space="preserve">extraction quality.</w:t>
      </w:r>
      <w:commentRangeEnd w:id="31"/>
      <w:r w:rsidDel="00000000" w:rsidR="00000000" w:rsidRPr="00000000">
        <w:commentReference w:id="31"/>
      </w:r>
      <w:r w:rsidDel="00000000" w:rsidR="00000000" w:rsidRPr="00000000">
        <w:rPr>
          <w:rtl w:val="0"/>
        </w:rPr>
        <w:t xml:space="preserve"> Garbage abstractions poison clustering, connections, and questions simultaneously. First task is to validate, on real data, that extracted abstractions capture the shape of an episode — before building the graph on top.</w:t>
      </w:r>
    </w:p>
    <w:p w:rsidR="00000000" w:rsidDel="00000000" w:rsidP="00000000" w:rsidRDefault="00000000" w:rsidRPr="00000000" w14:paraId="00000045">
      <w:pPr>
        <w:spacing w:after="120" w:lineRule="auto"/>
        <w:rPr/>
      </w:pPr>
      <w:r w:rsidDel="00000000" w:rsidR="00000000" w:rsidRPr="00000000">
        <w:rPr>
          <w:b w:val="1"/>
          <w:bCs w:val="1"/>
          <w:rtl w:val="0"/>
        </w:rPr>
        <w:t xml:space="preserve">Frontend </w:t>
      </w:r>
      <w:r w:rsidDel="00000000" w:rsidR="00000000" w:rsidRPr="00000000">
        <w:rPr>
          <w:rtl w:val="0"/>
        </w:rPr>
        <w:t xml:space="preserve">stays intentionally thin (a timeline and a query box); the intelligence is the product.</w:t>
      </w:r>
    </w:p>
    <w:p w:rsidR="00000000" w:rsidDel="00000000" w:rsidP="00000000" w:rsidRDefault="00000000" w:rsidRPr="00000000" w14:paraId="00000046">
      <w:pPr>
        <w:spacing w:after="120" w:lineRule="auto"/>
        <w:rPr/>
      </w:pPr>
      <w:r w:rsidDel="00000000" w:rsidR="00000000" w:rsidRPr="00000000">
        <w:rPr>
          <w:b w:val="1"/>
          <w:bCs w:val="1"/>
          <w:rtl w:val="0"/>
        </w:rPr>
        <w:t xml:space="preserve">Roles: </w:t>
      </w:r>
      <w:r w:rsidDel="00000000" w:rsidR="00000000" w:rsidRPr="00000000">
        <w:rPr>
          <w:rtl w:val="0"/>
        </w:rPr>
        <w:t xml:space="preserve">[assign across design/product, ML/AI, backend].</w:t>
      </w:r>
    </w:p>
    <w:p w:rsidR="00000000" w:rsidDel="00000000" w:rsidP="00000000" w:rsidRDefault="00000000" w:rsidRPr="00000000" w14:paraId="00000047">
      <w:pPr>
        <w:spacing w:after="120" w:lineRule="auto"/>
        <w:rPr/>
      </w:pPr>
      <w:r w:rsidDel="00000000" w:rsidR="00000000" w:rsidRPr="00000000">
        <w:rPr>
          <w:b w:val="1"/>
          <w:bCs w:val="1"/>
          <w:rtl w:val="0"/>
        </w:rPr>
        <w:t xml:space="preserve">Pre-event prep (no implementation): </w:t>
      </w:r>
      <w:r w:rsidDel="00000000" w:rsidR="00000000" w:rsidRPr="00000000">
        <w:rPr>
          <w:rtl w:val="0"/>
        </w:rPr>
        <w:t xml:space="preserve">API keys (Anthropic, </w:t>
      </w:r>
      <w:sdt>
        <w:sdtPr>
          <w:id w:val="390051263"/>
          <w:tag w:val="goog_rdk_34"/>
        </w:sdtPr>
        <w:sdtContent>
          <w:commentRangeStart w:id="32"/>
        </w:sdtContent>
      </w:sdt>
      <w:sdt>
        <w:sdtPr>
          <w:id w:val="1852286156"/>
          <w:tag w:val="goog_rdk_35"/>
        </w:sdtPr>
        <w:sdtContent>
          <w:commentRangeStart w:id="33"/>
        </w:sdtContent>
      </w:sdt>
      <w:sdt>
        <w:sdtPr>
          <w:id w:val="949131847"/>
          <w:tag w:val="goog_rdk_36"/>
        </w:sdtPr>
        <w:sdtContent>
          <w:commentRangeStart w:id="34"/>
        </w:sdtContent>
      </w:sdt>
      <w:sdt>
        <w:sdtPr>
          <w:id w:val="-714837429"/>
          <w:tag w:val="goog_rdk_37"/>
        </w:sdtPr>
        <w:sdtContent>
          <w:commentRangeStart w:id="35"/>
        </w:sdtContent>
      </w:sdt>
      <w:r w:rsidDel="00000000" w:rsidR="00000000" w:rsidRPr="00000000">
        <w:rPr>
          <w:rtl w:val="0"/>
        </w:rPr>
        <w:t xml:space="preserve">Redis</w:t>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r w:rsidDel="00000000" w:rsidR="00000000" w:rsidRPr="00000000">
        <w:rPr>
          <w:rtl w:val="0"/>
        </w:rPr>
        <w:t xml:space="preserve">, Deepgram), stack decisions, choose the demo adapter and thread, write the demo script.</w:t>
      </w:r>
    </w:p>
    <w:p w:rsidR="00000000" w:rsidDel="00000000" w:rsidP="00000000" w:rsidRDefault="00000000" w:rsidRPr="00000000" w14:paraId="00000048">
      <w:pPr>
        <w:pStyle w:val="Heading1"/>
        <w:rPr/>
      </w:pPr>
      <w:r w:rsidDel="00000000" w:rsidR="00000000" w:rsidRPr="00000000">
        <w:rPr>
          <w:rtl w:val="0"/>
        </w:rPr>
        <w:t xml:space="preserve">Open questions</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Which adapter and which thread for the demo; who volunteers their data.</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Minimal viable crisis-detection for v1.</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Whether the multi-lens connection layer meaningfully beats a single well-prompted pass — it must justify its added complexity.</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vs. voice for the live capture surface.</w:t>
      </w:r>
    </w:p>
    <w:p w:rsidR="00000000" w:rsidDel="00000000" w:rsidP="00000000" w:rsidRDefault="00000000" w:rsidRPr="00000000" w14:paraId="0000004D">
      <w:pPr>
        <w:pStyle w:val="Heading1"/>
        <w:rPr/>
      </w:pPr>
      <w:r w:rsidDel="00000000" w:rsidR="00000000" w:rsidRPr="00000000">
        <w:rPr>
          <w:rtl w:val="0"/>
        </w:rPr>
        <w:t xml:space="preserve">Candidate stack</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Anthropic / Claude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extraction and critic.</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Redis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vector store for the abstraction index.</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Deepgram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optional voice capture into the elicitation loop.</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40" w:lineRule="auto"/>
        <w:ind w:left="54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 frontend.</w:t>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aryan" w:id="25" w:date="2026-06-14T20:03:35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adjudication seems to be an axiom or almost a prior that you would need for an appraisal. For an appraisal, you would need some sort of ground truth, so I'm not sure why this would be out of scope and other ones in scope.</w:t>
      </w:r>
    </w:p>
  </w:comment>
  <w:comment w:author="Derek Chu" w:id="26" w:date="2026-06-15T01:16:24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right I think this is more about how we phrase feedback. We use the corpus as our source of truth for finding surfacing principles, but don't paint the user as X or 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Aaryan reacted with 👍 at 2026-06-15 01:29 AM</w:t>
      </w:r>
    </w:p>
  </w:comment>
  <w:comment w:author="Aaryan" w:id="30" w:date="2026-06-14T20:05:48Z">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w:t>
      </w:r>
    </w:p>
  </w:comment>
  <w:comment w:author="Aaryan" w:id="11" w:date="2026-06-14T19:49:18Z">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elaborate, like we send prompt to someone else to be like comment on user's actions/lives/etc.?</w:t>
      </w:r>
    </w:p>
  </w:comment>
  <w:comment w:author="Derek Chu" w:id="12" w:date="2026-06-15T00:50:48Z">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Yup, idea is that people like family or friends could contribute their perspective on your patterns and values, so the system can surface things your own words never would. How this works i'm not too sure but it could be as simple a guided question or comment about an experience someone's shared, and how it went</w:t>
      </w:r>
    </w:p>
  </w:comment>
  <w:comment w:author="Aaryan" w:id="1" w:date="2026-06-14T19:37:18Z">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 would disagree with slightly. if you set up these chatbots, they have a lot of grounding facts. the goal would be to have that same level of personalization in a different, more zen-like format. principles should be a guiding principle (lol) of the project.</w:t>
      </w:r>
    </w:p>
  </w:comment>
  <w:comment w:author="Derek Chu" w:id="2" w:date="2026-06-15T00:45:03Z">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think it would be useful to stick to the grounding principle approach to keep things tight</w:t>
      </w:r>
    </w:p>
  </w:comment>
  <w:comment w:author="Aaryan" w:id="27" w:date="2026-06-14T20:05:10Z">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also something I'm wondering about. In my opinion, I feel like it's fine for the agent to have a little back-and-forth with the user, like this question that pops up as this pop-up chat window. It's like, "By the way," or "Oh, it looks like this." Whatever. It has the authority to go back with you. It's not just like you send something off and it goes away. I guess that can definitely be V1, for sure, having that agentic window of chat with you back and forth. I think having it have a little bit of backbone wouldn't be too bad.</w:t>
      </w:r>
    </w:p>
  </w:comment>
  <w:comment w:author="Derek Chu" w:id="28" w:date="2026-06-15T01:16:45Z">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Agreed let's add this as part of the workflow</w:t>
      </w:r>
    </w:p>
  </w:comment>
  <w:comment w:author="Aaryan" w:id="31" w:date="2026-06-14T20:06:22Z">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definitely. validate, eda can be done before. this is the crux of everything we need to make sure this looks good</w:t>
      </w:r>
    </w:p>
  </w:comment>
  <w:comment w:author="Aaryan" w:id="13" w:date="2026-06-14T19:49:29Z">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appraisal?</w:t>
      </w:r>
    </w:p>
  </w:comment>
  <w:comment w:author="Derek Chu" w:id="14" w:date="2026-06-15T00:53:16Z">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use better word choice. user provides insights on what our program surfaces, confirm, rejecting, or refining.</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Aaryan reacted with 👍 at 2026-06-15 01:30 AM</w:t>
      </w:r>
    </w:p>
  </w:comment>
  <w:comment w:author="Aaryan" w:id="32" w:date="2026-06-14T20:06:35Z">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redis for</w:t>
      </w:r>
    </w:p>
  </w:comment>
  <w:comment w:author="Derek Chu" w:id="33" w:date="2026-06-15T01:10:33Z">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Redis would hold our abstractions (with their embeddings) and the precomputed clusters/connections, so at query time you embed the current situation, do a nearest-neighbor lookup to pull the most similar past episodes, and fetch their source messages for grounding.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lowkey overkill cuz we're dealing with hackathon scale but since redis is a sponsor i was thinking we try to include when possible</w:t>
      </w:r>
    </w:p>
  </w:comment>
  <w:comment w:author="Aaryan" w:id="34" w:date="2026-06-15T01:28:45Z">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like trying to add them and I'm sure we can, but if we cache the nearest neighbour lookups, how do we invalidate that cache if new situations arise?</w:t>
      </w:r>
    </w:p>
  </w:comment>
  <w:comment w:author="Derek Chu" w:id="35" w:date="2026-06-15T01:31:00Z">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cache invalidations would occur through appraisal, when we get insight as to how a user feels about some connection made. In that case, we remove from cache then recompute</w:t>
      </w:r>
    </w:p>
  </w:comment>
  <w:comment w:author="Aaryan" w:id="5" w:date="2026-06-14T19:45:59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really good section vis-a-vis when we meet up we should iron all these out so that every design doc follows this.</w:t>
      </w:r>
    </w:p>
  </w:comment>
  <w:comment w:author="Aaryan" w:id="19" w:date="2026-06-14T19:51:51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assuming this is separate to a thread (multiple utterances in the same data unit i.e. claude conversation, codex session, imessage thread). this is, across threads, utterances that connect together to a central situation/decision?</w:t>
      </w:r>
    </w:p>
  </w:comment>
  <w:comment w:author="Derek Chu" w:id="20" w:date="2026-06-15T01:05:46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more I think about it, I think there's some ambiguity. Across threads feels more useful as this could be the step that groups situations across platforms via time</w:t>
      </w:r>
    </w:p>
  </w:comment>
  <w:comment w:author="Aaryan" w:id="21" w:date="2026-06-15T01:29:57Z">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was your original vision? The ambiguity is real, I think it's good we are facing it now rather than during</w:t>
      </w:r>
    </w:p>
  </w:comment>
  <w:comment w:author="Aaryan" w:id="24" w:date="2026-06-14T20:01:47Z">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beautiful. I love this idea of having these graphs, these branches that have unfinished paths. We just sort of rank those paths, find maybe the clusters or the abstractions which are related to these paths, and sort of find the highest value one, use an LLM or something, and ask a question based on that. Love that.</w:t>
      </w:r>
    </w:p>
  </w:comment>
  <w:comment w:author="Aaryan" w:id="29" w:date="2026-06-14T20:05:38Z">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HUGE. Goes back to design principles.</w:t>
      </w:r>
    </w:p>
  </w:comment>
  <w:comment w:author="Aaryan" w:id="22" w:date="2026-06-14T19:52:34Z">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will have to run tests on this, def can do before hackathon, on what embedding functions work well in regards to this.</w:t>
      </w:r>
    </w:p>
  </w:comment>
  <w:comment w:author="Aaryan" w:id="15" w:date="2026-06-14T19:58:05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in general, all these things are, actually, they might work, they might not. Type beat. I'm not sure what the best way to do these things would be. This definitely requires a lot more research on my end. I don't know if you did more research on your end, but I think, in general, it requires research into good methods. Also, we can definitely do EDA beforehand. I have my entire Obsidian vault and my journal, so we can definitely do EDA on this beforehand and see what cool things arise.</w:t>
      </w:r>
    </w:p>
  </w:comment>
  <w:comment w:author="Derek Chu" w:id="16" w:date="2026-06-15T00:54:21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I think this might be a separate part where we actually test out some potential pipelines</w:t>
      </w:r>
    </w:p>
  </w:comment>
  <w:comment w:author="Aaryan" w:id="6" w:date="2026-06-14T19:45:19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HUGE. verifiability and Interpretability is huge and is what will make the consumers trust the output</w:t>
      </w:r>
    </w:p>
  </w:comment>
  <w:comment w:author="Aaryan" w:id="23" w:date="2026-06-14T19:58:42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 point as above. Not sure how useful just a single adapter would be.</w:t>
      </w:r>
    </w:p>
  </w:comment>
  <w:comment w:author="Aaryan" w:id="7" w:date="2026-06-14T19:45:32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HUGE again</w:t>
      </w:r>
    </w:p>
  </w:comment>
  <w:comment w:author="Aaryan" w:id="17" w:date="2026-06-14T19:50:23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use a different word alexa uses this lmfaoo</w:t>
      </w:r>
    </w:p>
  </w:comment>
  <w:comment w:author="Derek Chu" w:id="18" w:date="2026-06-15T00:54:31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HAHA yes had no idea</w:t>
      </w:r>
    </w:p>
  </w:comment>
  <w:comment w:author="Aaryan" w:id="8" w:date="2026-06-14T19:49:57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much as i want to keep this lean i wonder if one ingestion will be enough for v1.</w:t>
      </w:r>
    </w:p>
  </w:comment>
  <w:comment w:author="Aaryan" w:id="9" w:date="2026-06-14T19:50:07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enough for mvp, but even then</w:t>
      </w:r>
    </w:p>
  </w:comment>
  <w:comment w:author="Derek Chu" w:id="10" w:date="2026-06-15T00:47:39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I'm a bit unfamiliar since I think it depends heavily on the user's corpus, I think for demo sake it would be nice to have 2+ sources to verify intent</w:t>
      </w:r>
    </w:p>
  </w:comment>
  <w:comment w:author="Aaryan" w:id="0" w:date="2026-06-14T19:34:50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lovely word, i agree, that's the essence</w:t>
      </w:r>
    </w:p>
  </w:comment>
  <w:comment w:author="Aaryan" w:id="3" w:date="2026-06-14T19:37:33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holy what a banger</w:t>
      </w:r>
    </w:p>
  </w:comment>
  <w:comment w:author="Derek Chu" w:id="4" w:date="2026-06-15T00:46:34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haha my writing is that fire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52" w15:done="0"/>
  <w15:commentEx w15:paraId="00000055" w15:paraIdParent="00000052" w15:done="0"/>
  <w15:commentEx w15:paraId="00000056" w15:done="0"/>
  <w15:commentEx w15:paraId="00000057" w15:done="0"/>
  <w15:commentEx w15:paraId="00000058" w15:paraIdParent="00000057" w15:done="0"/>
  <w15:commentEx w15:paraId="00000059" w15:done="0"/>
  <w15:commentEx w15:paraId="0000005A" w15:paraIdParent="00000059" w15:done="0"/>
  <w15:commentEx w15:paraId="0000005B" w15:done="0"/>
  <w15:commentEx w15:paraId="0000005C" w15:paraIdParent="0000005B" w15:done="0"/>
  <w15:commentEx w15:paraId="0000005D" w15:done="0"/>
  <w15:commentEx w15:paraId="0000005E" w15:done="0"/>
  <w15:commentEx w15:paraId="00000061" w15:paraIdParent="0000005E" w15:done="0"/>
  <w15:commentEx w15:paraId="00000062" w15:done="0"/>
  <w15:commentEx w15:paraId="00000065" w15:paraIdParent="00000062" w15:done="0"/>
  <w15:commentEx w15:paraId="00000066" w15:paraIdParent="00000062" w15:done="0"/>
  <w15:commentEx w15:paraId="00000067" w15:paraIdParent="00000062" w15:done="0"/>
  <w15:commentEx w15:paraId="00000068" w15:done="0"/>
  <w15:commentEx w15:paraId="00000069" w15:done="0"/>
  <w15:commentEx w15:paraId="0000006A" w15:paraIdParent="00000069" w15:done="0"/>
  <w15:commentEx w15:paraId="0000006B" w15:paraIdParent="00000069" w15:done="0"/>
  <w15:commentEx w15:paraId="0000006C" w15:done="0"/>
  <w15:commentEx w15:paraId="0000006D" w15:done="0"/>
  <w15:commentEx w15:paraId="0000006E" w15:done="0"/>
  <w15:commentEx w15:paraId="0000006F" w15:done="0"/>
  <w15:commentEx w15:paraId="00000070" w15:paraIdParent="0000006F" w15:done="0"/>
  <w15:commentEx w15:paraId="00000071" w15:done="0"/>
  <w15:commentEx w15:paraId="00000072" w15:done="0"/>
  <w15:commentEx w15:paraId="00000073" w15:done="0"/>
  <w15:commentEx w15:paraId="00000074" w15:done="0"/>
  <w15:commentEx w15:paraId="00000075" w15:paraIdParent="00000074" w15:done="0"/>
  <w15:commentEx w15:paraId="00000076" w15:done="0"/>
  <w15:commentEx w15:paraId="00000077" w15:paraIdParent="00000076" w15:done="0"/>
  <w15:commentEx w15:paraId="00000078" w15:paraIdParent="00000076" w15:done="0"/>
  <w15:commentEx w15:paraId="00000079" w15:done="0"/>
  <w15:commentEx w15:paraId="0000007A" w15:done="0"/>
  <w15:commentEx w15:paraId="0000007B" w15:paraIdParent="0000007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d0d0d0" w:space="4" w:sz="4" w:val="single"/>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1a1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u/f/qdv+px+23kp0B8mNQgh6Ow==">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