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rPr>
          <w:sz w:val="52"/>
        </w:rPr>
      </w:pPr>
      <w:r>
        <w:tab/>
        <w:tab/>
        <w:tab/>
      </w:r>
      <w:r>
        <w:rPr>
          <w:sz w:val="52"/>
        </w:rPr>
        <w:t xml:space="preserve">Eigen Values of a Matrix</w:t>
      </w:r>
      <w:r>
        <w:rPr>
          <w:sz w:val="52"/>
        </w:rPr>
      </w:r>
      <w:r>
        <w:rPr>
          <w:sz w:val="52"/>
        </w:rPr>
      </w:r>
    </w:p>
    <w:p>
      <w:r/>
      <w:r/>
    </w:p>
    <w:p>
      <w:pPr>
        <w:pStyle w:val="15"/>
        <w:rPr>
          <w:b/>
          <w:sz w:val="36"/>
        </w:rPr>
      </w:pPr>
      <w:r>
        <w:rPr>
          <w:b/>
          <w:sz w:val="36"/>
        </w:rPr>
        <w:t xml:space="preserve">Objective -</w:t>
      </w:r>
      <w:r>
        <w:rPr>
          <w:b/>
          <w:sz w:val="36"/>
        </w:rPr>
      </w:r>
    </w:p>
    <w:p>
      <w:pPr>
        <w:rPr>
          <w:sz w:val="28"/>
          <w:highlight w:val="none"/>
        </w:rPr>
      </w:pPr>
      <w:r>
        <w:tab/>
      </w:r>
      <w:r>
        <w:rPr>
          <w:sz w:val="28"/>
        </w:rPr>
        <w:t xml:space="preserve">To find the eigen values of a matrix </w:t>
      </w:r>
      <w:r>
        <w:rPr>
          <w:sz w:val="28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A =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1 2 3 4 </w:t>
      </w:r>
      <w:r/>
      <w:r>
        <w:rPr>
          <w:sz w:val="28"/>
        </w:rPr>
      </w:r>
    </w:p>
    <w:p>
      <w:pPr>
        <w:ind w:left="708" w:firstLine="0"/>
      </w:pPr>
      <w:r>
        <w:rPr>
          <w:sz w:val="28"/>
          <w:highlight w:val="none"/>
        </w:rPr>
        <w:t xml:space="preserve">       2 1 2 2</w:t>
      </w:r>
      <w:r/>
    </w:p>
    <w:p>
      <w:pPr>
        <w:ind w:firstLine="708"/>
      </w:pPr>
      <w:r>
        <w:rPr>
          <w:sz w:val="28"/>
          <w:highlight w:val="none"/>
        </w:rPr>
        <w:t xml:space="preserve">       3 2 1 3</w:t>
      </w:r>
      <w:r/>
    </w:p>
    <w:p>
      <w:pPr>
        <w:ind w:left="708" w:firstLine="0"/>
        <w:rPr>
          <w:sz w:val="28"/>
          <w:highlight w:val="none"/>
        </w:rPr>
      </w:pPr>
      <w:r>
        <w:rPr>
          <w:sz w:val="28"/>
          <w:highlight w:val="none"/>
        </w:rPr>
        <w:t xml:space="preserve">       4 2 3 1</w:t>
      </w:r>
      <w:r/>
    </w:p>
    <w:p>
      <w:pPr>
        <w:ind w:left="708" w:firstLine="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708" w:firstLine="0"/>
        <w:rPr>
          <w:sz w:val="28"/>
          <w:highlight w:val="none"/>
        </w:rPr>
      </w:pPr>
      <w:r>
        <w:rPr>
          <w:sz w:val="28"/>
          <w:highlight w:val="none"/>
        </w:rPr>
        <w:t xml:space="preserve">By using -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708" w:firstLine="0"/>
        <w:rPr>
          <w:sz w:val="28"/>
          <w:highlight w:val="none"/>
        </w:rPr>
      </w:pPr>
      <w:r>
        <w:rPr>
          <w:sz w:val="28"/>
          <w:highlight w:val="none"/>
        </w:rPr>
        <w:t xml:space="preserve">QR iteration using Householder’s method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708" w:firstLine="0"/>
        <w:rPr>
          <w:sz w:val="28"/>
          <w:highlight w:val="none"/>
        </w:rPr>
      </w:pPr>
      <w:r>
        <w:rPr>
          <w:sz w:val="28"/>
          <w:highlight w:val="none"/>
        </w:rPr>
        <w:t xml:space="preserve">Find Heisenberg matrix and then use QR iteration method for </w:t>
        <w:tab/>
        <w:t xml:space="preserve">Heisenberg matrix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7"/>
        <w:rPr>
          <w:sz w:val="36"/>
          <w:highlight w:val="none"/>
        </w:rPr>
      </w:pPr>
      <w:r>
        <w:rPr>
          <w:sz w:val="36"/>
          <w:highlight w:val="none"/>
        </w:rPr>
        <w:t xml:space="preserve">QR iteration using Householder’s method -</w:t>
      </w:r>
      <w:r>
        <w:rPr>
          <w:sz w:val="36"/>
          <w:highlight w:val="none"/>
        </w:rPr>
      </w:r>
    </w:p>
    <w:p>
      <w:pPr>
        <w:rPr>
          <w:sz w:val="28"/>
          <w:highlight w:val="none"/>
        </w:rPr>
      </w:pPr>
      <w:r>
        <w:tab/>
      </w:r>
      <w:r>
        <w:rPr>
          <w:sz w:val="28"/>
        </w:rPr>
        <w:t xml:space="preserve">Here is the algorithm for this method -</w:t>
      </w:r>
      <w:r>
        <w:rPr>
          <w:sz w:val="28"/>
        </w:rPr>
      </w:r>
    </w:p>
    <w:p>
      <w:pPr>
        <w:rPr>
          <w:rFonts w:ascii="Cambria Math" w:hAnsi="Cambria Math" w:cs="Cambria Math" w:eastAsia="Cambria Math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2635590</wp:posOffset>
                </wp:positionH>
                <wp:positionV relativeFrom="paragraph">
                  <wp:posOffset>155898</wp:posOffset>
                </wp:positionV>
                <wp:extent cx="7200" cy="248400"/>
                <wp:effectExtent l="3175" t="3175" r="3175" b="3175"/>
                <wp:wrapNone/>
                <wp:docPr id="1" name="" hidden="0" titl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200" cy="248400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" style="position:absolute;mso-wrap-distance-left:9.1pt;mso-wrap-distance-top:0.0pt;mso-wrap-distance-right:9.1pt;mso-wrap-distance-bottom:0.0pt;z-index:7168;o:allowoverlap:true;o:allowincell:true;mso-position-horizontal-relative:text;margin-left:207.5pt;mso-position-horizontal:absolute;mso-position-vertical-relative:text;margin-top:12.3pt;mso-position-vertical:absolute;width:0.6pt;height:19.6pt;rotation:0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sz w:val="28"/>
          <w:highlight w:val="none"/>
        </w:rPr>
        <w:tab/>
        <w:tab/>
        <w:tab/>
        <w:tab/>
        <w:tab/>
        <w:t xml:space="preserve">   </w:t>
      </w:r>
      <w:r>
        <w:rPr>
          <w:sz w:val="28"/>
          <w:highlight w:val="none"/>
        </w:rPr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0</m:t>
            </m:r>
          </m:sub>
        </m:sSub>
        <m:r>
          <w:rPr>
            <w:rFonts w:ascii="Cambria Math" w:hAnsi="Cambria Math" w:cs="Cambria Math" w:eastAsia="Cambria Math"/>
          </w:rPr>
          <m:rPr/>
          <m:t>=A</m:t>
        </m:r>
      </m:oMath>
      <w:r/>
      <w:r>
        <w:rPr>
          <w:sz w:val="28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2692740</wp:posOffset>
                </wp:positionH>
                <wp:positionV relativeFrom="paragraph">
                  <wp:posOffset>1134809</wp:posOffset>
                </wp:positionV>
                <wp:extent cx="0" cy="542925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16384;o:allowoverlap:true;o:allowincell:true;mso-position-horizontal-relative:text;margin-left:212.0pt;mso-position-horizontal:absolute;mso-position-vertical-relative:text;margin-top:89.4pt;mso-position-vertical:absolute;width:0.0pt;height:42.8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-862012</wp:posOffset>
                </wp:positionH>
                <wp:positionV relativeFrom="paragraph">
                  <wp:posOffset>325184</wp:posOffset>
                </wp:positionV>
                <wp:extent cx="1724025" cy="571500"/>
                <wp:effectExtent l="3175" t="3175" r="3175" b="3175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24024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Loop until </w:t>
                            </w:r>
                            <m:oMath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rPr/>
                                    <m:t>A</m:t>
                                  </m:r>
                                </m:e>
                                <m:sub>
                                  <m:r>
                                    <m:rPr/>
                                    <m:t>0</m:t>
                                  </m:r>
                                </m:sub>
                              </m:sSub>
                            </m:oMath>
                            <w:r>
                              <w:t xml:space="preserve"> becomes lower diagonal matrix.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3312;o:allowoverlap:true;o:allowincell:true;mso-position-horizontal-relative:text;margin-left:-67.9pt;mso-position-horizontal:absolute;mso-position-vertical-relative:text;margin-top:25.6pt;mso-position-vertical:absolute;width:135.8pt;height:45.0pt;v-text-anchor:top;" coordsize="100000,100000" path="" wrapcoords="0 0 100000 0 100000 100000 0 100000" fillcolor="#000000" strokecolor="#000000" strokeweight="0.50pt">
                <v:path textboxrect="0,0,0,0"/>
                <v:fill opacity="100f"/>
                <w10:wrap type="tight"/>
                <v:textbox>
                  <w:txbxContent>
                    <w:p>
                      <w:r>
                        <w:t xml:space="preserve">Loop until </w:t>
                      </w:r>
                      <m:oMath>
                        <m:sSub>
                          <m:sSubPr>
                            <m:ctrlPr/>
                          </m:sSubPr>
                          <m:e>
                            <m:r>
                              <m:rPr/>
                              <m:t>A</m:t>
                            </m:r>
                          </m:e>
                          <m:sub>
                            <m:r>
                              <m:rPr/>
                              <m:t>0</m:t>
                            </m:r>
                          </m:sub>
                        </m:sSub>
                      </m:oMath>
                      <w:r>
                        <w:t xml:space="preserve"> becomes lower diagonal matrix.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892515</wp:posOffset>
                </wp:positionH>
                <wp:positionV relativeFrom="paragraph">
                  <wp:posOffset>277559</wp:posOffset>
                </wp:positionV>
                <wp:extent cx="666750" cy="0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749" cy="0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1pt;mso-wrap-distance-top:0.0pt;mso-wrap-distance-right:9.1pt;mso-wrap-distance-bottom:0.0pt;z-index:12288;o:allowoverlap:true;o:allowincell:true;mso-position-horizontal-relative:text;margin-left:70.3pt;mso-position-horizontal:absolute;mso-position-vertical-relative:text;margin-top:21.9pt;mso-position-vertical:absolute;width:52.5pt;height:0.0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892515</wp:posOffset>
                </wp:positionH>
                <wp:positionV relativeFrom="paragraph">
                  <wp:posOffset>277559</wp:posOffset>
                </wp:positionV>
                <wp:extent cx="0" cy="638175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0" cy="6381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1pt;mso-wrap-distance-top:0.0pt;mso-wrap-distance-right:9.1pt;mso-wrap-distance-bottom:0.0pt;z-index:11264;o:allowoverlap:true;o:allowincell:true;mso-position-horizontal-relative:text;margin-left:70.3pt;mso-position-horizontal:absolute;mso-position-vertical-relative:text;margin-top:21.9pt;mso-position-vertical:absolute;width:0.0pt;height:50.2pt;flip:y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892515</wp:posOffset>
                </wp:positionH>
                <wp:positionV relativeFrom="paragraph">
                  <wp:posOffset>925259</wp:posOffset>
                </wp:positionV>
                <wp:extent cx="723900" cy="0"/>
                <wp:effectExtent l="3175" t="3175" r="3175" b="3175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723899" cy="0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" style="position:absolute;mso-wrap-distance-left:9.1pt;mso-wrap-distance-top:0.0pt;mso-wrap-distance-right:9.1pt;mso-wrap-distance-bottom:0.0pt;z-index:10240;o:allowoverlap:true;o:allowincell:true;mso-position-horizontal-relative:text;margin-left:70.3pt;mso-position-horizontal:absolute;mso-position-vertical-relative:text;margin-top:72.9pt;mso-position-vertical:absolute;width:57.0pt;height:0.0pt;flip:xy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2045040</wp:posOffset>
                </wp:positionH>
                <wp:positionV relativeFrom="paragraph">
                  <wp:posOffset>148972</wp:posOffset>
                </wp:positionV>
                <wp:extent cx="1323975" cy="919162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323974" cy="91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mbria Math" w:hAnsi="Cambria Math" w:cs="Cambria Math" w:eastAsia="Cambria Math"/>
                              </w:rPr>
                            </w:pPr>
                            <w:r/>
                            <m:oMathPara>
                              <m:oMathParaPr/>
                              <m:oMath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m:rPr/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mbria Math" w:eastAsia="Cambria Math"/>
                                  </w:rPr>
                                  <m:rPr/>
                                  <m:t>=QR</m:t>
                                </m:r>
                              </m:oMath>
                            </m:oMathPara>
                            <w:r/>
                          </w:p>
                          <w:p>
                            <w:pPr>
                              <w:rPr>
                                <w:highlight w:val="none"/>
                              </w:rPr>
                            </w:pPr>
                            <w:r/>
                            <m:oMathPara>
                              <m:oMathParaPr/>
                              <m:oMath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m:rPr/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 w:eastAsia="Cambria Math"/>
                                      </w:rPr>
                                      <m:rPr/>
                                      <m:t>=</m:t>
                                    </m:r>
                                    <m:sSup>
                                      <m:sSupPr>
                                        <m:ctrlPr/>
                                      </m:sSupPr>
                                      <m:e>
                                        <m:r>
                                          <m:rPr/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m:rPr/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m:rPr/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mbria Math" w:eastAsia="Cambria Math"/>
                                  </w:rPr>
                                  <m:rPr/>
                                  <m:t>Q</m:t>
                                </m:r>
                              </m:oMath>
                            </m:oMathPara>
                            <w:r/>
                            <w:r/>
                          </w:p>
                          <w:p>
                            <w:r>
                              <w:rPr>
                                <w:highlight w:val="none"/>
                              </w:rPr>
                            </w:r>
                            <m:oMathPara>
                              <m:oMathParaPr/>
                              <m:oMath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m:rPr/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mbria Math" w:eastAsia="Cambria Math"/>
                                  </w:rPr>
                                  <m:rPr/>
                                  <m:t>=</m:t>
                                </m:r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m:rPr/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8192;o:allowoverlap:true;o:allowincell:true;mso-position-horizontal-relative:text;margin-left:161.0pt;mso-position-horizontal:absolute;mso-position-vertical-relative:text;margin-top:11.7pt;mso-position-vertical:absolute;width:104.2pt;height:72.4pt;rotation:0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rPr>
                          <w:rFonts w:ascii="Cambria Math" w:hAnsi="Cambria Math" w:cs="Cambria Math" w:eastAsia="Cambria Math"/>
                        </w:rPr>
                      </w:pPr>
                      <w:r/>
                      <m:oMathPara>
                        <m:oMathParaPr/>
                        <m:oMath>
                          <m:sSub>
                            <m:sSubPr>
                              <m:ctrlPr/>
                            </m:sSubPr>
                            <m:e>
                              <m:r>
                                <m:rPr/>
                                <m:t>A</m:t>
                              </m:r>
                            </m:e>
                            <m:sub>
                              <m: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=QR</m:t>
                          </m:r>
                        </m:oMath>
                      </m:oMathPara>
                      <w:r/>
                    </w:p>
                    <w:p>
                      <w:pPr>
                        <w:rPr>
                          <w:highlight w:val="none"/>
                        </w:rPr>
                      </w:pPr>
                      <w:r/>
                      <m:oMathPara>
                        <m:oMathParaPr/>
                        <m:oMath>
                          <m:sSub>
                            <m:sSubPr>
                              <m:ctrlPr/>
                            </m:sSubPr>
                            <m:e>
                              <m:r>
                                <m:rPr/>
                                <m:t>A</m:t>
                              </m:r>
                            </m:e>
                            <m:sub>
                              <m:r>
                                <m:rPr/>
                                <m:t>1</m:t>
                              </m:r>
                            </m:sub>
                          </m:sSub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=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rPr/>
                                    <m:t>Q</m:t>
                                  </m:r>
                                </m:e>
                                <m:sup>
                                  <m:r>
                                    <m:rPr/>
                                    <m:t>T</m:t>
                                  </m:r>
                                </m:sup>
                              </m:sSup>
                              <m:r>
                                <m:rPr/>
                                <m:t>A</m:t>
                              </m:r>
                            </m:e>
                            <m:sub>
                              <m: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Q</m:t>
                          </m:r>
                        </m:oMath>
                      </m:oMathPara>
                      <w:r/>
                      <w:r/>
                    </w:p>
                    <w:p>
                      <w:r>
                        <w:rPr>
                          <w:highlight w:val="none"/>
                        </w:rPr>
                      </w:r>
                      <m:oMathPara>
                        <m:oMathParaPr/>
                        <m:oMath>
                          <m:sSub>
                            <m:sSubPr>
                              <m:ctrlPr/>
                            </m:sSubPr>
                            <m:e>
                              <m:r>
                                <m:rPr/>
                                <m:t>A</m:t>
                              </m:r>
                            </m:e>
                            <m:sub>
                              <m: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=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rPr/>
                                <m:t>A</m:t>
                              </m:r>
                            </m:e>
                            <m:sub>
                              <m:r>
                                <m:rPr/>
                                <m:t>1</m:t>
                              </m:r>
                            </m:sub>
                          </m:sSub>
                        </m:oMath>
                      </m:oMathPara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1628457</wp:posOffset>
                </wp:positionH>
                <wp:positionV relativeFrom="paragraph">
                  <wp:posOffset>106109</wp:posOffset>
                </wp:positionV>
                <wp:extent cx="2143125" cy="1009650"/>
                <wp:effectExtent l="6350" t="6350" r="6350" b="635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43125" cy="10096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09" style="position:absolute;mso-wrap-distance-left:9.1pt;mso-wrap-distance-top:0.0pt;mso-wrap-distance-right:9.1pt;mso-wrap-distance-bottom:0.0pt;z-index:-5120;o:allowoverlap:true;o:allowincell:true;mso-position-horizontal-relative:text;margin-left:128.2pt;mso-position-horizontal:absolute;mso-position-vertical-relative:text;margin-top:8.4pt;mso-position-vertical:absolute;width:168.8pt;height:79.5pt;" coordsize="100000,100000" path="m0,0l100000,0l100000,99995l0,99995xe" fillcolor="#5B9BD5" strokecolor="#2D4D6A" strokeweight="1.00pt">
                <v:path textboxrect="0,0,100000,99995"/>
              </v:shape>
            </w:pict>
          </mc:Fallback>
        </mc:AlternateContent>
      </w:r>
      <w:r>
        <w:tab/>
        <w:tab/>
        <w:tab/>
        <w:t xml:space="preserve">  </w:t>
      </w:r>
      <w:r>
        <w:rPr>
          <w:sz w:val="28"/>
          <w:highlight w:val="none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  <w:highlight w:val="none"/>
        </w:rPr>
      </w:pPr>
      <w:r>
        <w:rPr>
          <w:sz w:val="28"/>
        </w:rPr>
        <w:tab/>
        <w:tab/>
        <w:tab/>
        <w:tab/>
        <w:tab/>
        <w:t xml:space="preserve">Diagonal elements</w:t>
      </w:r>
      <w:r>
        <w:rPr>
          <w:sz w:val="28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  <w:tab/>
        <w:tab/>
        <w:t xml:space="preserve">      of matrix </w:t>
      </w:r>
      <w:r>
        <w:rPr>
          <w:sz w:val="28"/>
          <w:highlight w:val="none"/>
        </w:rPr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0</m:t>
            </m:r>
          </m:sub>
        </m:sSub>
      </m:oMath>
      <w:r>
        <w:rPr>
          <w:sz w:val="28"/>
          <w:highlight w:val="none"/>
        </w:rPr>
        <w:t xml:space="preserve"> are the eigen values of A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w:t xml:space="preserve">Matrix Q of a matrix A can be found by following code -</w:t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45465" cy="47625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0164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45464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28.8pt;height:375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ab/>
      </w:r>
      <w:r>
        <w:rPr>
          <w:highlight w:val="none"/>
        </w:rPr>
      </w:r>
      <w:r>
        <w:rPr>
          <w:sz w:val="28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3065" cy="38449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971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93064" cy="384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6.8pt;height:302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ab/>
        <w:tab/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sz w:val="28"/>
          <w:highlight w:val="none"/>
        </w:rPr>
      </w:pPr>
      <w:r>
        <w:rPr>
          <w:sz w:val="28"/>
          <w:highlight w:val="none"/>
        </w:rPr>
        <w:t xml:space="preserve">Here is the implication of algorithm -</w:t>
      </w:r>
      <w:r>
        <w:rPr>
          <w:sz w:val="28"/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0240" cy="41719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36128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50239" cy="417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7.0pt;height:328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19"/>
        <w:rPr>
          <w:sz w:val="30"/>
        </w:rPr>
      </w:pPr>
      <w:r>
        <w:rPr>
          <w:sz w:val="30"/>
          <w:highlight w:val="none"/>
        </w:rPr>
        <w:t xml:space="preserve">Result -</w:t>
      </w:r>
      <w:r>
        <w:rPr>
          <w:sz w:val="30"/>
          <w:highlight w:val="none"/>
        </w:rPr>
      </w:r>
    </w:p>
    <w:p>
      <w:pPr>
        <w:rPr>
          <w:sz w:val="28"/>
        </w:rPr>
      </w:pPr>
      <w:r>
        <w:tab/>
      </w:r>
      <w:r>
        <w:rPr>
          <w:sz w:val="28"/>
        </w:rPr>
        <w:t xml:space="preserve">Eigen values are 9.1581, -3.00, -1.7115, -0.4466</w:t>
      </w:r>
      <w:r>
        <w:rPr>
          <w:sz w:val="28"/>
        </w:rPr>
      </w:r>
    </w:p>
    <w:p>
      <w:pPr>
        <w:rPr>
          <w:sz w:val="28"/>
          <w:highlight w:val="none"/>
        </w:rPr>
      </w:pPr>
      <w:r>
        <w:tab/>
      </w:r>
      <w:r>
        <w:rPr>
          <w:sz w:val="28"/>
        </w:rPr>
        <w:t xml:space="preserve">Number of iterations - 64</w:t>
      </w:r>
      <w:r>
        <w:rPr>
          <w:sz w:val="28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Time taken - </w:t>
      </w:r>
      <w:r>
        <w:rPr>
          <w:sz w:val="28"/>
          <w:highlight w:val="none"/>
        </w:rPr>
        <w:t xml:space="preserve">0.001623s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7"/>
        <w:rPr>
          <w:sz w:val="36"/>
          <w:highlight w:val="none"/>
        </w:rPr>
      </w:pPr>
      <w:r>
        <w:rPr>
          <w:sz w:val="36"/>
          <w:highlight w:val="none"/>
        </w:rPr>
        <w:t xml:space="preserve">Using Heisenberg matrix -</w:t>
      </w:r>
      <w:r>
        <w:rPr>
          <w:sz w:val="36"/>
          <w:highlight w:val="none"/>
        </w:rPr>
      </w:r>
    </w:p>
    <w:p>
      <w:pPr>
        <w:rPr>
          <w:sz w:val="28"/>
          <w:highlight w:val="none"/>
        </w:rPr>
      </w:pPr>
      <w:r>
        <w:tab/>
      </w:r>
      <w:r>
        <w:rPr>
          <w:sz w:val="28"/>
        </w:rPr>
        <w:t xml:space="preserve">Property of an upper Heisenberg matrix - </w:t>
      </w:r>
      <w:r>
        <w:rPr>
          <w:sz w:val="28"/>
        </w:rPr>
      </w:r>
    </w:p>
    <w:p>
      <w:pPr>
        <w:rPr>
          <w:rFonts w:ascii="Cambria Math" w:hAnsi="Cambria Math" w:cs="Cambria Math" w:eastAsia="Cambria Math"/>
        </w:rPr>
      </w:pPr>
      <w:r>
        <w:rPr>
          <w:sz w:val="28"/>
          <w:highlight w:val="none"/>
        </w:rPr>
        <w:tab/>
        <w:tab/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ij</m:t>
            </m:r>
          </m:sub>
        </m:sSub>
        <m:r>
          <w:rPr>
            <w:rFonts w:ascii="Cambria Math" w:hAnsi="Cambria Math" w:cs="Cambria Math" w:eastAsia="Cambria Math"/>
          </w:rPr>
          <m:rPr/>
          <m:t>=0     if i&gt;j+1</m:t>
        </m:r>
      </m:oMath>
      <w:r>
        <w:rPr>
          <w:sz w:val="28"/>
        </w:rPr>
      </w:r>
    </w:p>
    <w:p>
      <w:pPr>
        <w:rPr>
          <w:sz w:val="28"/>
          <w:highlight w:val="none"/>
        </w:rPr>
      </w:pPr>
      <w:r>
        <w:tab/>
      </w:r>
      <w:r>
        <w:rPr>
          <w:sz w:val="28"/>
        </w:rPr>
        <w:t xml:space="preserve">Here is the code for finding Heisenberg matrix of A -</w:t>
      </w:r>
      <w:r>
        <w:rPr>
          <w:sz w:val="28"/>
          <w:highlight w:val="none"/>
        </w:rPr>
      </w:r>
      <w:r>
        <w:rPr>
          <w:sz w:val="28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w:t xml:space="preserve">      </w:t>
      </w: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6168" cy="570493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854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6168" cy="5704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20.2pt;height:449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4971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9171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7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265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pStyle w:val="19"/>
      </w:pPr>
      <w:r>
        <w:rPr>
          <w:sz w:val="30"/>
          <w:highlight w:val="none"/>
        </w:rPr>
        <w:t xml:space="preserve">Result -</w:t>
      </w:r>
      <w:r>
        <w:rPr>
          <w:sz w:val="30"/>
        </w:rPr>
      </w:r>
      <w:r/>
    </w:p>
    <w:p>
      <w:pPr>
        <w:rPr>
          <w:sz w:val="28"/>
        </w:rPr>
      </w:pPr>
      <w:r>
        <w:rPr>
          <w:sz w:val="28"/>
          <w:highlight w:val="none"/>
        </w:rPr>
        <w:tab/>
      </w:r>
      <w:r>
        <w:rPr>
          <w:sz w:val="28"/>
          <w:highlight w:val="none"/>
        </w:rPr>
      </w:r>
      <w:r/>
      <w:r>
        <w:rPr>
          <w:sz w:val="28"/>
        </w:rPr>
        <w:t xml:space="preserve">Eigen values are 9.1581, -3.00, -1.7115, -0.4466</w:t>
      </w:r>
      <w:r/>
      <w:r/>
      <w:r>
        <w:rPr>
          <w:sz w:val="28"/>
        </w:rPr>
      </w:r>
    </w:p>
    <w:p>
      <w:pPr>
        <w:rPr>
          <w:highlight w:val="none"/>
        </w:rPr>
      </w:pPr>
      <w:r>
        <w:tab/>
      </w:r>
      <w:r>
        <w:rPr>
          <w:sz w:val="28"/>
        </w:rPr>
        <w:t xml:space="preserve">Number of iterations - 65</w:t>
      </w:r>
      <w:r>
        <w:rPr>
          <w:sz w:val="28"/>
          <w:highlight w:val="none"/>
        </w:rPr>
      </w:r>
      <w:r/>
    </w:p>
    <w:p>
      <w:pPr>
        <w:rPr>
          <w:highlight w:val="none"/>
        </w:rPr>
      </w:pPr>
      <w:r>
        <w:rPr>
          <w:sz w:val="28"/>
          <w:highlight w:val="none"/>
        </w:rPr>
        <w:tab/>
        <w:t xml:space="preserve">Time taken -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0.001062s</w:t>
      </w:r>
      <w:r>
        <w:rPr>
          <w:sz w:val="28"/>
          <w:highlight w:val="none"/>
        </w:rPr>
      </w:r>
      <w:r/>
    </w:p>
    <w:p>
      <w:pPr>
        <w:rPr>
          <w:sz w:val="28"/>
        </w:rPr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2022-06-30T17:52:01Z</dcterms:modified>
</cp:coreProperties>
</file>