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4F9A" w14:textId="06358D11" w:rsidR="0068416A" w:rsidRPr="003C49BE" w:rsidRDefault="0068416A" w:rsidP="0068416A">
      <w:pPr>
        <w:pStyle w:val="Title"/>
        <w:rPr>
          <w:b/>
          <w:bCs/>
        </w:rPr>
      </w:pPr>
      <w:r>
        <w:t xml:space="preserve">   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XGBoost</w:t>
      </w:r>
    </w:p>
    <w:p w14:paraId="36C6891C" w14:textId="77777777" w:rsidR="0068416A" w:rsidRDefault="0068416A" w:rsidP="0068416A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7986B98E" w14:textId="77777777" w:rsidR="0068416A" w:rsidRDefault="0068416A" w:rsidP="0068416A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40897A3E" w14:textId="77777777" w:rsidR="0068416A" w:rsidRDefault="0068416A" w:rsidP="0068416A"/>
    <w:p w14:paraId="3716D8B9" w14:textId="50DB9832" w:rsidR="009664D2" w:rsidRDefault="00651A51">
      <w:r>
        <w:t xml:space="preserve">XGBoost (eXtreme Gradient Boost) is </w:t>
      </w:r>
      <w:r w:rsidR="00766F98">
        <w:t>a</w:t>
      </w:r>
      <w:r w:rsidR="0057000C">
        <w:t>n algorithm which follows the principle of gradient boosting</w:t>
      </w:r>
      <w:r w:rsidR="005C1024">
        <w:t xml:space="preserve">. </w:t>
      </w:r>
      <w:r w:rsidR="00836E39">
        <w:t xml:space="preserve">The major difference with GBM is that </w:t>
      </w:r>
      <w:r w:rsidR="0084710F" w:rsidRPr="0084710F">
        <w:t>XGBoost used a more regularized model formalization to control over-fitting, which gives it better performance.</w:t>
      </w:r>
      <w:r w:rsidR="00F81D37">
        <w:t xml:space="preserve"> It uses boosted trees for regression or classification problems.</w:t>
      </w:r>
    </w:p>
    <w:p w14:paraId="19B40E78" w14:textId="0DD89636" w:rsidR="00FD16FC" w:rsidRDefault="00FD16FC" w:rsidP="00FD16FC">
      <w:pPr>
        <w:rPr>
          <w:rFonts w:eastAsiaTheme="minorEastAsia"/>
        </w:rPr>
      </w:pPr>
      <w:r>
        <w:rPr>
          <w:b/>
          <w:bCs/>
        </w:rPr>
        <w:t xml:space="preserve">Input: </w:t>
      </w:r>
      <m:oMath>
        <m:sSubSup>
          <m:sSubSupPr>
            <m:ctrlPr>
              <w:rPr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i=1</m:t>
            </m:r>
          </m:sub>
          <m:sup>
            <m:r>
              <m:t>m</m:t>
            </m:r>
          </m:sup>
        </m:sSubSup>
      </m:oMath>
      <w:r>
        <w:rPr>
          <w:rFonts w:eastAsiaTheme="minorEastAsia"/>
        </w:rPr>
        <w:t xml:space="preserve">, a loss function </w:t>
      </w:r>
      <m:oMath>
        <m:r>
          <w:rPr>
            <w:rFonts w:eastAsiaTheme="minorEastAsia"/>
          </w:rPr>
          <m:t>L(y,</m:t>
        </m:r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)</m:t>
        </m:r>
      </m:oMath>
      <w:r>
        <w:rPr>
          <w:rFonts w:eastAsiaTheme="minorEastAsia"/>
        </w:rPr>
        <w:t>, max iterations = M</w:t>
      </w:r>
      <w:r w:rsidR="00D173BA">
        <w:rPr>
          <w:rFonts w:eastAsiaTheme="minorEastAsia"/>
        </w:rPr>
        <w:t xml:space="preserve">, a learning rate </w:t>
      </w:r>
      <m:oMath>
        <m:r>
          <w:rPr>
            <w:rFonts w:eastAsiaTheme="minorEastAsia"/>
          </w:rPr>
          <m:t>α</m:t>
        </m:r>
      </m:oMath>
      <w:r w:rsidR="004E4B18">
        <w:rPr>
          <w:rFonts w:eastAsiaTheme="minorEastAsia"/>
        </w:rPr>
        <w:t>.</w:t>
      </w:r>
    </w:p>
    <w:p w14:paraId="611F2668" w14:textId="23AE7962" w:rsidR="009737BD" w:rsidRPr="00D90FB1" w:rsidRDefault="009737BD" w:rsidP="009737BD">
      <w:pPr>
        <w:pStyle w:val="ListParagraph"/>
        <w:numPr>
          <w:ilvl w:val="0"/>
          <w:numId w:val="1"/>
        </w:numPr>
      </w:pPr>
      <w:r>
        <w:t>Initialize the model with a constant value</w:t>
      </w:r>
      <w:r>
        <w:br/>
      </w: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0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arg</m:t>
              </m:r>
              <m:limLow>
                <m:limLowPr>
                  <m:ctrlPr>
                    <w:rPr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m:t>min</m:t>
                  </m:r>
                </m:e>
                <m:lim>
                  <m:r>
                    <m:rPr>
                      <m:sty m:val="p"/>
                    </m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i=1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L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,</m:t>
                          </m:r>
                          <m:r>
                            <m:t>θ</m:t>
                          </m:r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which we can calculate by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d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0</m:t>
                </m:r>
              </m:sub>
            </m:sSub>
            <m:r>
              <m:t>(x)</m:t>
            </m:r>
          </m:num>
          <m:den>
            <m:r>
              <m:t>d</m:t>
            </m:r>
            <m:r>
              <m:t>θ</m:t>
            </m:r>
          </m:den>
        </m:f>
        <m:r>
          <w:rPr>
            <w:rFonts w:eastAsiaTheme="minorEastAsia"/>
          </w:rPr>
          <m:t>=0</m:t>
        </m:r>
      </m:oMath>
    </w:p>
    <w:p w14:paraId="2AB1C694" w14:textId="77777777" w:rsidR="002C7ECE" w:rsidRPr="00B22EE9" w:rsidRDefault="002C7ECE" w:rsidP="002C7EC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Iterate k =1 to M:</w:t>
      </w:r>
    </w:p>
    <w:p w14:paraId="77735D2B" w14:textId="4BE2D3FF" w:rsidR="00D90FB1" w:rsidRPr="00812417" w:rsidRDefault="00E3424D" w:rsidP="00812417">
      <w:pPr>
        <w:pStyle w:val="ListParagraph"/>
        <w:numPr>
          <w:ilvl w:val="1"/>
          <w:numId w:val="1"/>
        </w:num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6A06" wp14:editId="78D409A3">
                <wp:simplePos x="0" y="0"/>
                <wp:positionH relativeFrom="column">
                  <wp:posOffset>747626</wp:posOffset>
                </wp:positionH>
                <wp:positionV relativeFrom="paragraph">
                  <wp:posOffset>469265</wp:posOffset>
                </wp:positionV>
                <wp:extent cx="13855" cy="949036"/>
                <wp:effectExtent l="0" t="0" r="2476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9490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161E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36.95pt" to="59.9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" strokecolor="black [3213]"/>
            </w:pict>
          </mc:Fallback>
        </mc:AlternateContent>
      </w:r>
      <w:r w:rsidR="002C7ECE">
        <w:rPr>
          <w:rFonts w:eastAsiaTheme="minorEastAsia"/>
        </w:rPr>
        <w:t xml:space="preserve">Compute </w:t>
      </w:r>
      <w:r w:rsidR="002C7ECE">
        <w:rPr>
          <w:rFonts w:eastAsiaTheme="minorEastAsia"/>
        </w:rPr>
        <w:t>the gradients (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g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)</m:t>
        </m:r>
      </m:oMath>
      <w:r w:rsidR="003E571B">
        <w:rPr>
          <w:rFonts w:eastAsiaTheme="minorEastAsia"/>
        </w:rPr>
        <w:t xml:space="preserve">) and hessians </w:t>
      </w:r>
      <w:r w:rsidR="00F26354">
        <w:rPr>
          <w:rFonts w:eastAsiaTheme="minorEastAsia"/>
        </w:rPr>
        <w:t>(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)</m:t>
        </m:r>
      </m:oMath>
      <w:r w:rsidR="00F26354">
        <w:rPr>
          <w:rFonts w:eastAsiaTheme="minorEastAsia"/>
        </w:rPr>
        <w:t>)</w:t>
      </w:r>
      <w:r w:rsidR="002C7ECE">
        <w:rPr>
          <w:rFonts w:eastAsiaTheme="minorEastAsia"/>
        </w:rPr>
        <w:br/>
      </w:r>
      <w:r w:rsidR="002C7ECE">
        <w:rPr>
          <w:rFonts w:eastAsiaTheme="minorEastAsia"/>
          <w:b/>
          <w:bCs/>
        </w:rPr>
        <w:t xml:space="preserve">for </w:t>
      </w:r>
      <w:r w:rsidR="002C7ECE">
        <w:rPr>
          <w:rFonts w:eastAsiaTheme="minorEastAsia"/>
        </w:rPr>
        <w:t xml:space="preserve">i =1 </w:t>
      </w:r>
      <w:r w:rsidR="002C7ECE" w:rsidRPr="00FC0749">
        <w:rPr>
          <w:rFonts w:eastAsiaTheme="minorEastAsia"/>
          <w:b/>
          <w:bCs/>
        </w:rPr>
        <w:t>to</w:t>
      </w:r>
      <w:r w:rsidR="002C7ECE">
        <w:rPr>
          <w:rFonts w:eastAsiaTheme="minorEastAsia"/>
        </w:rPr>
        <w:t xml:space="preserve"> m:</w:t>
      </w:r>
      <w:r w:rsidR="002C7ECE" w:rsidRPr="005C4035">
        <w:rPr>
          <w:rFonts w:eastAsiaTheme="minorEastAsia"/>
          <w:noProof/>
        </w:rPr>
        <w:t xml:space="preserve"> </w:t>
      </w:r>
      <w:r w:rsidR="002C7ECE">
        <w:rPr>
          <w:rFonts w:eastAsiaTheme="minorEastAsia"/>
        </w:rPr>
        <w:br/>
      </w:r>
      <w:r w:rsidR="002C7ECE">
        <w:t xml:space="preserve">     </w:t>
      </w:r>
      <m:oMath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k</m:t>
            </m:r>
          </m:sub>
        </m:sSub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∂L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m:t>∂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k-1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den>
            </m:f>
          </m:e>
        </m:d>
      </m:oMath>
      <w:r w:rsidR="00965173">
        <w:rPr>
          <w:rFonts w:eastAsiaTheme="minorEastAsia"/>
        </w:rPr>
        <w:br/>
      </w:r>
      <w:r w:rsidR="00965173">
        <w:t xml:space="preserve">     </w:t>
      </w:r>
      <m:oMath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k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∂</m:t>
                    </m:r>
                  </m:e>
                  <m:sup>
                    <m:r>
                      <m:t>2</m:t>
                    </m:r>
                  </m:sup>
                </m:sSup>
                <m:r>
                  <m:t>L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m:t>∂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k-1</m:t>
                    </m:r>
                  </m:sub>
                </m:sSub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 w:rsidR="002C7ECE">
        <w:rPr>
          <w:rFonts w:eastAsiaTheme="minorEastAsia"/>
        </w:rPr>
        <w:br/>
      </w:r>
      <w:r w:rsidR="002C7ECE">
        <w:rPr>
          <w:rFonts w:eastAsiaTheme="minorEastAsia"/>
          <w:b/>
          <w:bCs/>
        </w:rPr>
        <w:t>end</w:t>
      </w:r>
    </w:p>
    <w:p w14:paraId="57EBCD34" w14:textId="7BF2A7E2" w:rsidR="00812417" w:rsidRPr="00EF2F3D" w:rsidRDefault="00A644BD" w:rsidP="0081241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Fit a base learner (tree)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ϕ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(x)</m:t>
        </m:r>
      </m:oMath>
      <w:r>
        <w:rPr>
          <w:rFonts w:eastAsiaTheme="minorEastAsia"/>
        </w:rPr>
        <w:t xml:space="preserve"> with input</w:t>
      </w:r>
      <w:r w:rsidR="00477DE2">
        <w:rPr>
          <w:rFonts w:eastAsiaTheme="minorEastAsia"/>
        </w:rPr>
        <w:t xml:space="preserve"> 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</w:rPr>
                      <m:t>i</m:t>
                    </m:r>
                  </m:sub>
                </m:sSub>
                <m:r>
                  <w:rPr>
                    <w:rFonts w:eastAsiaTheme="minorEastAsia"/>
                  </w:rPr>
                  <m:t>,-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g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eastAsiaTheme="minor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den>
                </m:f>
                <m:ctrlPr>
                  <w:rPr>
                    <w:i/>
                  </w:rPr>
                </m:ctrlPr>
              </m:e>
            </m:d>
          </m:e>
          <m:sub>
            <m:r>
              <w:rPr>
                <w:rFonts w:eastAsiaTheme="minorEastAsia"/>
              </w:rPr>
              <m:t>i=1</m:t>
            </m:r>
          </m:sub>
          <m:sup>
            <m:r>
              <w:rPr>
                <w:rFonts w:eastAsiaTheme="minorEastAsia"/>
              </w:rPr>
              <m:t>m</m:t>
            </m:r>
          </m:sup>
        </m:sSubSup>
      </m:oMath>
      <w:r w:rsidR="00597669">
        <w:rPr>
          <w:rFonts w:eastAsiaTheme="minorEastAsia"/>
        </w:rPr>
        <w:t>by solving:</w:t>
      </w:r>
      <w:r w:rsidR="00597669">
        <w:rPr>
          <w:rFonts w:eastAsiaTheme="minorEastAsia"/>
        </w:rPr>
        <w:br/>
      </w: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k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eastAsiaTheme="minorEastAsia"/>
                    </w:rPr>
                    <m:t>argmin</m:t>
                  </m:r>
                  <m:ctrlPr>
                    <w:rPr>
                      <w:rFonts w:eastAsiaTheme="minorEastAsia"/>
                    </w:rPr>
                  </m:ctrlPr>
                </m:e>
                <m:lim>
                  <m:r>
                    <w:rPr>
                      <w:rFonts w:eastAsiaTheme="minorEastAsia"/>
                    </w:rPr>
                    <m:t>ϕ</m:t>
                  </m:r>
                  <m:ctrlPr>
                    <w:rPr>
                      <w:rFonts w:eastAsiaTheme="minorEastAsia"/>
                    </w:rPr>
                  </m:ctrlPr>
                </m:lim>
              </m:limLow>
              <m:ctrlPr>
                <w:rPr>
                  <w:i/>
                </w:rPr>
              </m:ctrlP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i=1</m:t>
                      </m:r>
                    </m:sub>
                    <m:sup>
                      <m: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h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g</m:t>
                                      </m:r>
                                    </m:e>
                                    <m:sub>
                                      <m: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h</m:t>
                                      </m:r>
                                    </m:e>
                                    <m:sub>
                                      <m: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</m:d>
              <m:ctrlPr>
                <w:rPr>
                  <w:i/>
                </w:rPr>
              </m:ctrlPr>
            </m:e>
          </m:func>
        </m:oMath>
      </m:oMathPara>
    </w:p>
    <w:p w14:paraId="271F7274" w14:textId="4A5B90AB" w:rsidR="00EF2F3D" w:rsidRPr="004C28BA" w:rsidRDefault="00350075" w:rsidP="0081241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Update the model: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f</m:t>
              </m:r>
            </m:e>
            <m:sub>
              <m:r>
                <w:rPr>
                  <w:rFonts w:eastAsiaTheme="minorEastAsia"/>
                </w:rPr>
                <m:t>k-1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+α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k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35C9C10B" w14:textId="7C27210C" w:rsidR="004C28BA" w:rsidRPr="00701BCF" w:rsidRDefault="004C28BA" w:rsidP="004C28BA">
      <w:pPr>
        <w:pStyle w:val="ListParagraph"/>
        <w:numPr>
          <w:ilvl w:val="0"/>
          <w:numId w:val="1"/>
        </w:numPr>
      </w:pPr>
      <w:r>
        <w:t xml:space="preserve">Output function: </w:t>
      </w: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M</m:t>
            </m:r>
          </m:sub>
        </m:sSub>
        <m:r>
          <m:t>(x)</m:t>
        </m:r>
      </m:oMath>
      <w:r w:rsidR="00701BCF">
        <w:rPr>
          <w:rFonts w:eastAsiaTheme="minorEastAsia"/>
        </w:rPr>
        <w:t>.</w:t>
      </w:r>
    </w:p>
    <w:p w14:paraId="042BCA04" w14:textId="54CD7483" w:rsidR="00701BCF" w:rsidRDefault="00701BCF" w:rsidP="00701BCF"/>
    <w:p w14:paraId="68FBA32C" w14:textId="70798A1C" w:rsidR="00701BCF" w:rsidRDefault="00701BCF" w:rsidP="00701BCF">
      <w:pPr>
        <w:rPr>
          <w:b/>
          <w:bCs/>
        </w:rPr>
      </w:pPr>
      <w:r w:rsidRPr="00792C1B">
        <w:rPr>
          <w:b/>
          <w:bCs/>
          <w:u w:val="single"/>
        </w:rPr>
        <w:t>Questions</w:t>
      </w:r>
      <w:r>
        <w:rPr>
          <w:b/>
          <w:bCs/>
        </w:rPr>
        <w:t>:</w:t>
      </w:r>
    </w:p>
    <w:p w14:paraId="67209055" w14:textId="607D3310" w:rsidR="00057E1E" w:rsidRPr="00157B7A" w:rsidRDefault="00057E1E" w:rsidP="00057E1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XGBoost</w:t>
      </w:r>
      <w:r>
        <w:rPr>
          <w:rFonts w:eastAsiaTheme="minorEastAsia"/>
        </w:rPr>
        <w:t xml:space="preserve"> is a/an:</w:t>
      </w:r>
      <w:r>
        <w:rPr>
          <w:rFonts w:eastAsiaTheme="minorEastAsia"/>
        </w:rPr>
        <w:br/>
        <w:t>(a) Supervised learning algorithm</w:t>
      </w:r>
      <w:r>
        <w:rPr>
          <w:rFonts w:eastAsiaTheme="minorEastAsia"/>
        </w:rPr>
        <w:br/>
        <w:t>(b) Unsupervised learning algorithm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>(a)</w:t>
      </w:r>
      <w:r>
        <w:rPr>
          <w:rFonts w:eastAsiaTheme="minorEastAsia"/>
        </w:rPr>
        <w:br/>
      </w:r>
    </w:p>
    <w:p w14:paraId="7314C92C" w14:textId="4BE6EC37" w:rsidR="00A62201" w:rsidRPr="00FD7AF2" w:rsidRDefault="00A62201" w:rsidP="00A62201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XGBoost </w:t>
      </w:r>
      <w:r>
        <w:rPr>
          <w:rFonts w:eastAsiaTheme="minorEastAsia"/>
        </w:rPr>
        <w:t>can be used for:</w:t>
      </w:r>
      <w:r>
        <w:rPr>
          <w:rFonts w:eastAsiaTheme="minorEastAsia"/>
        </w:rPr>
        <w:br/>
        <w:t>(a) Regression</w:t>
      </w:r>
      <w:r>
        <w:rPr>
          <w:rFonts w:eastAsiaTheme="minorEastAsia"/>
        </w:rPr>
        <w:br/>
        <w:t>(b) Classification</w:t>
      </w:r>
      <w:r>
        <w:rPr>
          <w:rFonts w:eastAsiaTheme="minorEastAsia"/>
        </w:rPr>
        <w:br/>
        <w:t>(c) Both of these</w:t>
      </w:r>
      <w:r>
        <w:rPr>
          <w:rFonts w:eastAsiaTheme="minorEastAsia"/>
        </w:rPr>
        <w:br/>
        <w:t>(d) None of these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>(c)</w:t>
      </w:r>
      <w:r>
        <w:rPr>
          <w:rFonts w:eastAsiaTheme="minorEastAsia"/>
        </w:rPr>
        <w:br/>
      </w:r>
    </w:p>
    <w:p w14:paraId="491890B5" w14:textId="13987940" w:rsidR="00622397" w:rsidRPr="00622397" w:rsidRDefault="004704A1" w:rsidP="006223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Which of the following is an </w:t>
      </w:r>
      <w:r w:rsidR="0024677C">
        <w:t>important assumption</w:t>
      </w:r>
      <w:r w:rsidR="004B2667">
        <w:t xml:space="preserve"> in</w:t>
      </w:r>
      <w:r w:rsidR="0024677C">
        <w:t xml:space="preserve"> XGBoost algorithm?</w:t>
      </w:r>
      <w:r w:rsidR="0024677C">
        <w:br/>
        <w:t xml:space="preserve">(a) </w:t>
      </w:r>
      <w:r w:rsidR="00892027">
        <w:t xml:space="preserve">The value of every feature of </w:t>
      </w:r>
      <w:r w:rsidR="0024677C">
        <w:t xml:space="preserve">data should </w:t>
      </w:r>
      <w:r w:rsidR="00892027">
        <w:t>be between 0 and 1.</w:t>
      </w:r>
      <w:r w:rsidR="00892027">
        <w:br/>
        <w:t xml:space="preserve">(b) </w:t>
      </w:r>
      <w:r w:rsidR="00B67C64">
        <w:t xml:space="preserve">Each </w:t>
      </w:r>
      <w:r w:rsidR="0020426C">
        <w:t>sample model (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ϕ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(x)</m:t>
        </m:r>
      </m:oMath>
      <w:r w:rsidR="0020426C">
        <w:rPr>
          <w:rFonts w:eastAsiaTheme="minorEastAsia"/>
        </w:rPr>
        <w:t xml:space="preserve"> </w:t>
      </w:r>
      <w:r w:rsidR="0020426C">
        <w:rPr>
          <w:rFonts w:eastAsiaTheme="minorEastAsia"/>
        </w:rPr>
        <w:t>)</w:t>
      </w:r>
      <w:r w:rsidR="0020426C">
        <w:t xml:space="preserve"> is a stump.</w:t>
      </w:r>
      <w:r w:rsidR="0020426C">
        <w:br/>
        <w:t xml:space="preserve">(c) </w:t>
      </w:r>
      <w:r w:rsidR="001A6CB7">
        <w:t xml:space="preserve">Loss function </w:t>
      </w:r>
      <w:r w:rsidR="00107A2A">
        <w:t xml:space="preserve">can be approximated by </w:t>
      </w:r>
      <w:r w:rsidR="00D043CD">
        <w:t>a second order approximation.</w:t>
      </w:r>
      <w:r w:rsidR="00D043CD">
        <w:br/>
        <w:t xml:space="preserve">(d) </w:t>
      </w:r>
      <w:r w:rsidR="00622397">
        <w:t>None of the above</w:t>
      </w:r>
      <w:r w:rsidR="00622397">
        <w:br/>
      </w:r>
      <w:r w:rsidR="00622397">
        <w:rPr>
          <w:b/>
          <w:bCs/>
        </w:rPr>
        <w:t xml:space="preserve">Ans. </w:t>
      </w:r>
      <w:r w:rsidR="00622397">
        <w:t>(c)</w:t>
      </w:r>
      <w:r w:rsidR="00622397">
        <w:br/>
      </w:r>
    </w:p>
    <w:p w14:paraId="5B7040A0" w14:textId="6FDB80DE" w:rsidR="00622397" w:rsidRPr="00B53D3B" w:rsidRDefault="00622397" w:rsidP="00622397">
      <w:pPr>
        <w:pStyle w:val="ListParagraph"/>
        <w:numPr>
          <w:ilvl w:val="0"/>
          <w:numId w:val="2"/>
        </w:numPr>
        <w:rPr>
          <w:b/>
          <w:bCs/>
        </w:rPr>
      </w:pPr>
      <w:r>
        <w:t>Wh</w:t>
      </w:r>
      <w:r w:rsidR="00C23E5E">
        <w:t>y is regularization used in XGBoost</w:t>
      </w:r>
      <w:r>
        <w:t>?</w:t>
      </w:r>
      <w:r>
        <w:br/>
      </w:r>
      <w:r>
        <w:rPr>
          <w:b/>
          <w:bCs/>
        </w:rPr>
        <w:t xml:space="preserve">Ans. </w:t>
      </w:r>
      <w:r w:rsidR="00290638">
        <w:t xml:space="preserve">Regularization prevents overfitting of the model by reducing the dependency of </w:t>
      </w:r>
      <w:r w:rsidR="00B53D3B">
        <w:t>hypothesis function on one particular training data.</w:t>
      </w:r>
      <w:r w:rsidR="00B53D3B">
        <w:br/>
      </w:r>
    </w:p>
    <w:p w14:paraId="52EBB916" w14:textId="6A4DC587" w:rsidR="00B53D3B" w:rsidRPr="00BB2B48" w:rsidRDefault="00737B5C" w:rsidP="00622397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What are the advantages of using XGBoost?</w:t>
      </w:r>
      <w:r>
        <w:br/>
      </w:r>
      <w:r>
        <w:rPr>
          <w:b/>
          <w:bCs/>
        </w:rPr>
        <w:t xml:space="preserve">Ans. </w:t>
      </w:r>
      <w:r w:rsidR="00BB2B48">
        <w:t xml:space="preserve">It </w:t>
      </w:r>
      <w:r w:rsidR="00847C4A" w:rsidRPr="00BB2B48">
        <w:rPr>
          <w:color w:val="1B1B1B"/>
          <w:shd w:val="clear" w:color="auto" w:fill="FFFFFF"/>
        </w:rPr>
        <w:t>does</w:t>
      </w:r>
      <w:r w:rsidR="00BB2B48" w:rsidRPr="00BB2B48">
        <w:rPr>
          <w:color w:val="1B1B1B"/>
          <w:shd w:val="clear" w:color="auto" w:fill="FFFFFF"/>
        </w:rPr>
        <w:t xml:space="preserve"> not need normalized features and work </w:t>
      </w:r>
      <w:r w:rsidR="00BB2B48">
        <w:rPr>
          <w:color w:val="1B1B1B"/>
          <w:shd w:val="clear" w:color="auto" w:fill="FFFFFF"/>
        </w:rPr>
        <w:t>with non-linear data also.</w:t>
      </w:r>
      <w:r w:rsidR="00BB2B48">
        <w:rPr>
          <w:color w:val="1B1B1B"/>
          <w:shd w:val="clear" w:color="auto" w:fill="FFFFFF"/>
        </w:rPr>
        <w:br/>
      </w:r>
    </w:p>
    <w:p w14:paraId="1F74E512" w14:textId="352E8646" w:rsidR="00BB2B48" w:rsidRPr="00F048B1" w:rsidRDefault="00847C4A" w:rsidP="00622397">
      <w:pPr>
        <w:pStyle w:val="ListParagraph"/>
        <w:numPr>
          <w:ilvl w:val="0"/>
          <w:numId w:val="2"/>
        </w:numPr>
      </w:pPr>
      <w:r>
        <w:t xml:space="preserve">What are the </w:t>
      </w:r>
      <w:r>
        <w:t>dis</w:t>
      </w:r>
      <w:r>
        <w:t>advantages of using XGBoost</w:t>
      </w:r>
      <w:r>
        <w:t>?</w:t>
      </w:r>
      <w:r>
        <w:br/>
      </w:r>
      <w:r w:rsidRPr="00F048B1">
        <w:rPr>
          <w:b/>
          <w:bCs/>
        </w:rPr>
        <w:t xml:space="preserve">Ans. </w:t>
      </w:r>
      <w:r w:rsidR="000059FE">
        <w:t xml:space="preserve">It is sensitive to outliers. </w:t>
      </w:r>
      <w:r w:rsidR="00F048B1">
        <w:t xml:space="preserve">It </w:t>
      </w:r>
      <w:r w:rsidR="007D35CB" w:rsidRPr="007D35CB">
        <w:t>does not perform so well on sparse and unstructured data</w:t>
      </w:r>
      <w:r w:rsidR="007D35CB">
        <w:t>.</w:t>
      </w:r>
    </w:p>
    <w:sectPr w:rsidR="00BB2B48" w:rsidRPr="00F0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FD0"/>
    <w:multiLevelType w:val="hybridMultilevel"/>
    <w:tmpl w:val="C4048A46"/>
    <w:lvl w:ilvl="0" w:tplc="8C1811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EE3979"/>
    <w:multiLevelType w:val="hybridMultilevel"/>
    <w:tmpl w:val="33C8F290"/>
    <w:lvl w:ilvl="0" w:tplc="75D4CD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FFB17EF"/>
    <w:multiLevelType w:val="hybridMultilevel"/>
    <w:tmpl w:val="EFCC2900"/>
    <w:lvl w:ilvl="0" w:tplc="1B32B49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464010">
    <w:abstractNumId w:val="2"/>
  </w:num>
  <w:num w:numId="2" w16cid:durableId="1989244787">
    <w:abstractNumId w:val="1"/>
  </w:num>
  <w:num w:numId="3" w16cid:durableId="92399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416A"/>
    <w:rsid w:val="000059FE"/>
    <w:rsid w:val="000171D8"/>
    <w:rsid w:val="00057E1E"/>
    <w:rsid w:val="00072ABB"/>
    <w:rsid w:val="000D14BF"/>
    <w:rsid w:val="00107A2A"/>
    <w:rsid w:val="001A6CB7"/>
    <w:rsid w:val="0020426C"/>
    <w:rsid w:val="0024677C"/>
    <w:rsid w:val="00290638"/>
    <w:rsid w:val="002C7ECE"/>
    <w:rsid w:val="00350075"/>
    <w:rsid w:val="003E571B"/>
    <w:rsid w:val="004704A1"/>
    <w:rsid w:val="00477DE2"/>
    <w:rsid w:val="004873BF"/>
    <w:rsid w:val="004B2667"/>
    <w:rsid w:val="004C28BA"/>
    <w:rsid w:val="004E4B18"/>
    <w:rsid w:val="0057000C"/>
    <w:rsid w:val="00586D36"/>
    <w:rsid w:val="00597669"/>
    <w:rsid w:val="005C1024"/>
    <w:rsid w:val="00622397"/>
    <w:rsid w:val="00651A51"/>
    <w:rsid w:val="0068416A"/>
    <w:rsid w:val="00701BCF"/>
    <w:rsid w:val="0071517B"/>
    <w:rsid w:val="007359D5"/>
    <w:rsid w:val="00737B5C"/>
    <w:rsid w:val="00766F98"/>
    <w:rsid w:val="00792C1B"/>
    <w:rsid w:val="007D35CB"/>
    <w:rsid w:val="00812417"/>
    <w:rsid w:val="00836E39"/>
    <w:rsid w:val="0084710F"/>
    <w:rsid w:val="00847C4A"/>
    <w:rsid w:val="008902A8"/>
    <w:rsid w:val="00892027"/>
    <w:rsid w:val="00965173"/>
    <w:rsid w:val="009664D2"/>
    <w:rsid w:val="009737BD"/>
    <w:rsid w:val="009D7A58"/>
    <w:rsid w:val="00A15A0C"/>
    <w:rsid w:val="00A62201"/>
    <w:rsid w:val="00A644BD"/>
    <w:rsid w:val="00B53D3B"/>
    <w:rsid w:val="00B67C64"/>
    <w:rsid w:val="00BB2B48"/>
    <w:rsid w:val="00C23E5E"/>
    <w:rsid w:val="00C3195F"/>
    <w:rsid w:val="00D043CD"/>
    <w:rsid w:val="00D15E43"/>
    <w:rsid w:val="00D173BA"/>
    <w:rsid w:val="00D90FB1"/>
    <w:rsid w:val="00E3424D"/>
    <w:rsid w:val="00E523DA"/>
    <w:rsid w:val="00ED58E6"/>
    <w:rsid w:val="00EF2F3D"/>
    <w:rsid w:val="00EF38CF"/>
    <w:rsid w:val="00F048B1"/>
    <w:rsid w:val="00F26354"/>
    <w:rsid w:val="00F81D37"/>
    <w:rsid w:val="00FD16FC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2AA"/>
  <w15:chartTrackingRefBased/>
  <w15:docId w15:val="{C34E7687-0E00-4C06-8326-B833762E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1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41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6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02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64</cp:revision>
  <dcterms:created xsi:type="dcterms:W3CDTF">2022-07-26T08:06:00Z</dcterms:created>
  <dcterms:modified xsi:type="dcterms:W3CDTF">2022-07-26T16:06:00Z</dcterms:modified>
</cp:coreProperties>
</file>