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Process-: </w:t>
      </w:r>
      <w:r w:rsidDel="00000000" w:rsidR="00000000" w:rsidRPr="00000000">
        <w:rPr>
          <w:rtl w:val="0"/>
        </w:rPr>
        <w:t xml:space="preserve">A process is an program under execution, it's a instance of a program that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               is being executed.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  A program can be segregated into four pieces when put into memory to become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           a process -: stack, heap, text, and data.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Component of a process -: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 Stack &lt;-&gt; Heap &lt;-&gt; Data &lt;-&gt; Text     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Different States -: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1. New : The creation of a process.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2. Ready : waiting for the process that is assigned to any processor.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3. Running : Execution of the process.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4. Waiting : The waiting of the process for some event that is about to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occur (like        an I/O completion, a signal reception, etc.).</w:t>
      </w:r>
    </w:p>
    <w:p w:rsidR="00000000" w:rsidDel="00000000" w:rsidP="00000000" w:rsidRDefault="00000000" w:rsidRPr="00000000" w14:paraId="0000000F">
      <w:pPr>
        <w:spacing w:after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5. Terminated : A process has completed execution.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Process Control Block (PCB)- 1. Process 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 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 State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Counter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CPU Register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I/O Information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Threads-:A thread is a single sequential flow of execution of tasks of a process 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so it is also known as thread of execution or thread of control.  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Also known as the light weight  process.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 thread has this three Component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1. Program Counter ,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2. Register set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3. Stack Space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Thread -: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Level thread                            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Kernel level thread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Benefits of threads -: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Enhanced throughput of the system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Effective utilisation of multiprocessor system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Faster context switching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Responsiveness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Resource sharing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Difference between Thread and Proc</w:t>
      </w:r>
      <w:r w:rsidDel="00000000" w:rsidR="00000000" w:rsidRPr="00000000">
        <w:rPr>
          <w:sz w:val="24"/>
          <w:szCs w:val="24"/>
          <w:rtl w:val="0"/>
        </w:rPr>
        <w:t xml:space="preserve">ess-: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.5"/>
        <w:gridCol w:w="4809.5"/>
        <w:tblGridChange w:id="0">
          <w:tblGrid>
            <w:gridCol w:w="4809.5"/>
            <w:gridCol w:w="48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Thread is a segment of a process or a lightweight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 is an instance of a program that is being executed or processed.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Thread are interdependent and share memory spaces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 are independent and does not share memory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 switching is very fast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 switching is slow as compare to thread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Threads can be terminated in very little time and also take less time for creation.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operating system takes more time to terminate and create a process.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Process scheduling in os-: 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Long term scheduler-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Long term scheduler is also known as job scheduler. It chooses the processes from the pool (secondary memory) and keeps them in the ready queue maintained in the primary memory.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Short term scheduler </w:t>
      </w:r>
      <w:r w:rsidDel="00000000" w:rsidR="00000000" w:rsidRPr="00000000">
        <w:rPr>
          <w:sz w:val="24"/>
          <w:szCs w:val="24"/>
          <w:rtl w:val="0"/>
        </w:rPr>
        <w:t xml:space="preserve">-:  </w:t>
      </w:r>
      <w:r w:rsidDel="00000000" w:rsidR="00000000" w:rsidRPr="00000000">
        <w:rPr>
          <w:rtl w:val="0"/>
        </w:rPr>
        <w:t xml:space="preserve">Short term scheduler is also known as CPU scheduler. It selects one of the Jobs from the ready queue and dispatch to the CPU for the execution.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Mid term scheduler-</w:t>
      </w:r>
      <w:r w:rsidDel="00000000" w:rsidR="00000000" w:rsidRPr="00000000">
        <w:rPr>
          <w:rtl w:val="0"/>
        </w:rPr>
        <w:t xml:space="preserve">: Medium term scheduler takes care of the swapped out processes.If the running state processes needs some IO time for the completion then there is a need to change its state from running to waiting.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scheduling algorithms-: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Non-preemptive -: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Non- preemptive algorithm works on when any process gets cpu it will not prompt until it executes </w:t>
      </w:r>
      <w:r w:rsidDel="00000000" w:rsidR="00000000" w:rsidRPr="00000000">
        <w:rPr>
          <w:rtl w:val="0"/>
        </w:rPr>
        <w:t xml:space="preserve">completly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i First-Come, First-Served (FCFS) Scheduling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ii. Shortest job First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iii. Priority based scheduling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Preemptive -: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In preemptive mainly focus on priority and less executing time if higher priority jobs come then we can prompt our running process and give cpu to higher priority process.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i Round robin scheduling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ii. shortest remaining time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program  of threads  -: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Program 1-: 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#include&lt;bits/stdc++.h&gt;</w:t>
      </w:r>
    </w:p>
    <w:p w:rsidR="00000000" w:rsidDel="00000000" w:rsidP="00000000" w:rsidRDefault="00000000" w:rsidRPr="00000000" w14:paraId="00000056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using namespace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void check_thread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running"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 thread is executing"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thread 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check_thread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thread 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check_thread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thread t3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check_thread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t1.join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t2.join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t3.join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 thread is finished"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21028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Output-: 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 thread is executing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1is running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1is running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1is running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1is running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1is running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3is running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3is running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3is running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3is running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3is running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2is running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2is running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2is running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2is running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 2is running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 thread is finished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850.3937007874017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Fonts w:ascii="Roboto" w:cs="Roboto" w:eastAsia="Roboto" w:hAnsi="Roboto"/>
        <w:b w:val="1"/>
        <w:color w:val="374151"/>
        <w:sz w:val="24"/>
        <w:szCs w:val="24"/>
        <w:rtl w:val="0"/>
      </w:rPr>
      <w:t xml:space="preserve">                             Processes, Threads, and Scheduling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