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t xml:space="preserve">    </w:t>
      </w:r>
      <w:r w:rsidDel="00000000" w:rsidR="00000000" w:rsidRPr="00000000">
        <w:rPr>
          <w:sz w:val="40"/>
          <w:szCs w:val="40"/>
          <w:rtl w:val="0"/>
        </w:rPr>
        <w:t xml:space="preserve">        </w:t>
      </w:r>
      <w:r w:rsidDel="00000000" w:rsidR="00000000" w:rsidRPr="00000000">
        <w:rPr>
          <w:b w:val="1"/>
          <w:i w:val="1"/>
          <w:sz w:val="40"/>
          <w:szCs w:val="40"/>
          <w:rtl w:val="0"/>
        </w:rPr>
        <w:t xml:space="preserve">Comptia A+ Assignment</w:t>
      </w:r>
      <w:r w:rsidDel="00000000" w:rsidR="00000000" w:rsidRPr="00000000">
        <w:rPr>
          <w:sz w:val="40"/>
          <w:szCs w:val="40"/>
          <w:rtl w:val="0"/>
        </w:rPr>
        <w:t xml:space="preserve"> </w:t>
      </w:r>
    </w:p>
    <w:p w:rsidR="00000000" w:rsidDel="00000000" w:rsidP="00000000" w:rsidRDefault="00000000" w:rsidRPr="00000000" w14:paraId="00000002">
      <w:pPr>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Module 4 </w:t>
      </w:r>
    </w:p>
    <w:p w:rsidR="00000000" w:rsidDel="00000000" w:rsidP="00000000" w:rsidRDefault="00000000" w:rsidRPr="00000000" w14:paraId="00000003">
      <w:pPr>
        <w:rPr>
          <w:sz w:val="40"/>
          <w:szCs w:val="40"/>
        </w:rPr>
      </w:pPr>
      <w:r w:rsidDel="00000000" w:rsidR="00000000" w:rsidRPr="00000000">
        <w:rPr>
          <w:sz w:val="40"/>
          <w:szCs w:val="40"/>
          <w:rtl w:val="0"/>
        </w:rPr>
        <w:t xml:space="preserve">  </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1)       what is troubleshooting ? </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Ans :  Troubleshooting is a form of problem solving, often applied to repair failed products or processes on a machine or a system. </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2)       How do you troubleshoot a computer with no display on screen? </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Ans :  If your computer is still having no display even after checking the monitor and verifying that your PC has full power cycled, you can try booting into safe mode and then repairing Windows either using System Restore/Automatic Repair or resetting your computer.</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3)       you get the blue screen of death? </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Ans :  The BSOD is a warning you see when your computer interrupts operations and displays this warning on a blue screen.</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4)       what is the basic troubleshooting for printer? </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Ans :  Check for paper jam, enough paper to print, paper is correct to feed, tray or door is in proper position. </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5)       what are the basic troubleshooting for laptop? </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Ans :  Consult Google. Search engines can be your best friend when it comes to error codes or detailed problems. </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Reboot. </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Check Connections. </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Look for Program Updates. </w:t>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Close Background Tasks. </w:t>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Clean Up Your Hard Drive. </w:t>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Run an Antivirus Program.</w:t>
      </w:r>
    </w:p>
    <w:p w:rsidR="00000000" w:rsidDel="00000000" w:rsidP="00000000" w:rsidRDefault="00000000" w:rsidRPr="00000000" w14:paraId="00000018">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