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3EE5F" w14:textId="77777777" w:rsidR="00E74459" w:rsidRDefault="00E74459" w:rsidP="00E74459">
      <w:r>
        <w:t>SERVICE AGREEMENT</w:t>
      </w:r>
    </w:p>
    <w:p w14:paraId="23CC7F3E" w14:textId="77777777" w:rsidR="00E74459" w:rsidRDefault="00E74459" w:rsidP="00E74459"/>
    <w:p w14:paraId="773A20FF" w14:textId="77777777" w:rsidR="00E74459" w:rsidRDefault="00E74459" w:rsidP="00E74459">
      <w:r>
        <w:t>This Service Agreement (“Agreement”) is entered into between:</w:t>
      </w:r>
    </w:p>
    <w:p w14:paraId="0C10CEAD" w14:textId="77777777" w:rsidR="00E74459" w:rsidRDefault="00E74459" w:rsidP="00E74459">
      <w:r>
        <w:t>- **Provider**: Alpha Solutions Pvt. Ltd.</w:t>
      </w:r>
    </w:p>
    <w:p w14:paraId="7BD57605" w14:textId="77777777" w:rsidR="00E74459" w:rsidRDefault="00E74459" w:rsidP="00E74459">
      <w:r>
        <w:t>- **Client**: Beta Enterprises</w:t>
      </w:r>
    </w:p>
    <w:p w14:paraId="471DA057" w14:textId="77777777" w:rsidR="00E74459" w:rsidRDefault="00E74459" w:rsidP="00E74459"/>
    <w:p w14:paraId="569D13A1" w14:textId="77777777" w:rsidR="00E74459" w:rsidRDefault="00E74459" w:rsidP="00E74459">
      <w:r>
        <w:t>1. Scope of Services</w:t>
      </w:r>
    </w:p>
    <w:p w14:paraId="6306E226" w14:textId="77777777" w:rsidR="00E74459" w:rsidRDefault="00E74459" w:rsidP="00E74459">
      <w:r>
        <w:t>Provider will offer consulting services to the Client, scope to be determined solely by Provider.</w:t>
      </w:r>
    </w:p>
    <w:p w14:paraId="1A1EC3C4" w14:textId="77777777" w:rsidR="00E74459" w:rsidRDefault="00E74459" w:rsidP="00E74459"/>
    <w:p w14:paraId="294908A0" w14:textId="77777777" w:rsidR="00E74459" w:rsidRDefault="00E74459" w:rsidP="00E74459">
      <w:r>
        <w:t>2. Fees and Payment</w:t>
      </w:r>
    </w:p>
    <w:p w14:paraId="71DCB478" w14:textId="77777777" w:rsidR="00E74459" w:rsidRDefault="00E74459" w:rsidP="00E74459">
      <w:r>
        <w:t xml:space="preserve">The Client shall pay INR 5,00,000 in advance.  </w:t>
      </w:r>
    </w:p>
    <w:p w14:paraId="3B045156" w14:textId="77777777" w:rsidR="00E74459" w:rsidRDefault="00E74459" w:rsidP="00E74459">
      <w:r>
        <w:t xml:space="preserve">**Provider reserves the right to increase fees at any time without prior notice.**  </w:t>
      </w:r>
    </w:p>
    <w:p w14:paraId="2FB11FE4" w14:textId="77777777" w:rsidR="00E74459" w:rsidRDefault="00E74459" w:rsidP="00E74459">
      <w:r>
        <w:t>Late payments will accrue interest at **5% per week compounded**.</w:t>
      </w:r>
    </w:p>
    <w:p w14:paraId="39214AE4" w14:textId="77777777" w:rsidR="00E74459" w:rsidRDefault="00E74459" w:rsidP="00E74459"/>
    <w:p w14:paraId="4D42D73B" w14:textId="77777777" w:rsidR="00E74459" w:rsidRDefault="00E74459" w:rsidP="00E74459">
      <w:r>
        <w:t>3. Term and Termination</w:t>
      </w:r>
    </w:p>
    <w:p w14:paraId="1847DA70" w14:textId="77777777" w:rsidR="00E74459" w:rsidRDefault="00E74459" w:rsidP="00E74459">
      <w:r>
        <w:t xml:space="preserve">The Agreement shall remain in effect for **10 years minimum**, regardless of service performance.  </w:t>
      </w:r>
    </w:p>
    <w:p w14:paraId="1793B2A9" w14:textId="77777777" w:rsidR="00E74459" w:rsidRDefault="00E74459" w:rsidP="00E74459">
      <w:r>
        <w:t xml:space="preserve">**Client may not terminate this Agreement under any circumstances.**  </w:t>
      </w:r>
    </w:p>
    <w:p w14:paraId="1839CB2C" w14:textId="77777777" w:rsidR="00E74459" w:rsidRDefault="00E74459" w:rsidP="00E74459">
      <w:r>
        <w:t>Provider may terminate at any time with 7 days’ written notice.</w:t>
      </w:r>
    </w:p>
    <w:p w14:paraId="7C341F49" w14:textId="77777777" w:rsidR="00E74459" w:rsidRDefault="00E74459" w:rsidP="00E74459"/>
    <w:p w14:paraId="76A13E95" w14:textId="77777777" w:rsidR="00E74459" w:rsidRDefault="00E74459" w:rsidP="00E74459">
      <w:r>
        <w:t>4. Liability</w:t>
      </w:r>
    </w:p>
    <w:p w14:paraId="22EADF21" w14:textId="77777777" w:rsidR="00E74459" w:rsidRDefault="00E74459" w:rsidP="00E74459">
      <w:r>
        <w:t xml:space="preserve">**Provider shall not be liable for any damages, losses, or claims of any kind, even if arising from gross negligence or willful misconduct.**  </w:t>
      </w:r>
    </w:p>
    <w:p w14:paraId="277EB85A" w14:textId="77777777" w:rsidR="00E74459" w:rsidRDefault="00E74459" w:rsidP="00E74459">
      <w:r>
        <w:t>The Client agrees to indemnify and hold harmless the Provider from all claims.</w:t>
      </w:r>
    </w:p>
    <w:p w14:paraId="4373137C" w14:textId="77777777" w:rsidR="00E74459" w:rsidRDefault="00E74459" w:rsidP="00E74459"/>
    <w:p w14:paraId="30BF5E21" w14:textId="77777777" w:rsidR="00E74459" w:rsidRDefault="00E74459" w:rsidP="00E74459">
      <w:r>
        <w:t>5. Intellectual Property</w:t>
      </w:r>
    </w:p>
    <w:p w14:paraId="388AE8E9" w14:textId="77777777" w:rsidR="00E74459" w:rsidRDefault="00E74459" w:rsidP="00E74459">
      <w:r>
        <w:t xml:space="preserve">All deliverables, reports, and materials produced shall remain the exclusive property of Provider.  </w:t>
      </w:r>
    </w:p>
    <w:p w14:paraId="44161314" w14:textId="77777777" w:rsidR="00E74459" w:rsidRDefault="00E74459" w:rsidP="00E74459">
      <w:r>
        <w:lastRenderedPageBreak/>
        <w:t>**Client shall have no right to use outputs after termination, even if fully paid.**</w:t>
      </w:r>
    </w:p>
    <w:p w14:paraId="1DE6B757" w14:textId="77777777" w:rsidR="00E74459" w:rsidRDefault="00E74459" w:rsidP="00E74459"/>
    <w:p w14:paraId="37144C9D" w14:textId="77777777" w:rsidR="00E74459" w:rsidRDefault="00E74459" w:rsidP="00E74459">
      <w:r>
        <w:t>6. Confidentiality</w:t>
      </w:r>
    </w:p>
    <w:p w14:paraId="20CBEBDE" w14:textId="77777777" w:rsidR="00E74459" w:rsidRDefault="00E74459" w:rsidP="00E74459">
      <w:r>
        <w:t xml:space="preserve">The Client must keep all Provider information strictly confidential.  </w:t>
      </w:r>
    </w:p>
    <w:p w14:paraId="4A246C67" w14:textId="77777777" w:rsidR="00E74459" w:rsidRDefault="00E74459" w:rsidP="00E74459">
      <w:r>
        <w:t>**Provider has no obligation to maintain Client’s information as confidential.**</w:t>
      </w:r>
    </w:p>
    <w:p w14:paraId="725F9391" w14:textId="77777777" w:rsidR="00E74459" w:rsidRDefault="00E74459" w:rsidP="00E74459"/>
    <w:p w14:paraId="57AD0DF2" w14:textId="77777777" w:rsidR="00E74459" w:rsidRDefault="00E74459" w:rsidP="00E74459">
      <w:r>
        <w:t>7. Governing Law</w:t>
      </w:r>
    </w:p>
    <w:p w14:paraId="24FCE8E3" w14:textId="77777777" w:rsidR="00E74459" w:rsidRDefault="00E74459" w:rsidP="00E74459">
      <w:r>
        <w:t xml:space="preserve">This Agreement shall be governed exclusively by the laws of Alpha Solutions’ choosing.  </w:t>
      </w:r>
    </w:p>
    <w:p w14:paraId="157F1C7E" w14:textId="77777777" w:rsidR="00E74459" w:rsidRDefault="00E74459" w:rsidP="00E74459">
      <w:r>
        <w:t>**All disputes must be resolved exclusively in courts located in Provider’s city, regardless of Client’s location.**</w:t>
      </w:r>
    </w:p>
    <w:p w14:paraId="4874C0F3" w14:textId="77777777" w:rsidR="00E74459" w:rsidRDefault="00E74459" w:rsidP="00E74459"/>
    <w:p w14:paraId="421B0670" w14:textId="77777777" w:rsidR="00E74459" w:rsidRDefault="00E74459" w:rsidP="00E74459">
      <w:r>
        <w:t xml:space="preserve">Signed:  </w:t>
      </w:r>
    </w:p>
    <w:p w14:paraId="21D2E090" w14:textId="77777777" w:rsidR="00E74459" w:rsidRDefault="00E74459" w:rsidP="00E74459">
      <w:r>
        <w:t xml:space="preserve">_____________________ (Provider Representative)  </w:t>
      </w:r>
    </w:p>
    <w:p w14:paraId="4A650B32" w14:textId="31FDC10A" w:rsidR="00E74459" w:rsidRDefault="00E74459" w:rsidP="00E74459">
      <w:r>
        <w:t>_____________________ (Client Representative)</w:t>
      </w:r>
    </w:p>
    <w:sectPr w:rsidR="00E74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59"/>
    <w:rsid w:val="00630406"/>
    <w:rsid w:val="00E7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E261"/>
  <w15:chartTrackingRefBased/>
  <w15:docId w15:val="{1601222F-D369-418D-8F1A-5AECA11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4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4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4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4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4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4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4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4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4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4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Pawar</dc:creator>
  <cp:keywords/>
  <dc:description/>
  <cp:lastModifiedBy>Aaryan Pawar</cp:lastModifiedBy>
  <cp:revision>1</cp:revision>
  <dcterms:created xsi:type="dcterms:W3CDTF">2025-09-05T14:01:00Z</dcterms:created>
  <dcterms:modified xsi:type="dcterms:W3CDTF">2025-09-05T14:01:00Z</dcterms:modified>
</cp:coreProperties>
</file>