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AFAE" w14:textId="77777777" w:rsidR="002A04C0" w:rsidRPr="002A04C0" w:rsidRDefault="002A04C0" w:rsidP="002A04C0">
      <w:pPr>
        <w:spacing w:after="422" w:line="259" w:lineRule="auto"/>
        <w:ind w:left="0" w:firstLine="0"/>
        <w:jc w:val="center"/>
        <w:rPr>
          <w:sz w:val="56"/>
          <w:szCs w:val="56"/>
        </w:rPr>
      </w:pPr>
      <w:r w:rsidRPr="002A04C0">
        <w:rPr>
          <w:color w:val="0D7377"/>
          <w:sz w:val="56"/>
          <w:szCs w:val="56"/>
        </w:rPr>
        <w:t>Digital Literacy</w:t>
      </w:r>
    </w:p>
    <w:p w14:paraId="7C07DF95" w14:textId="33C7A615" w:rsidR="00D40DDD" w:rsidRDefault="00D40DDD" w:rsidP="002A04C0">
      <w:pPr>
        <w:spacing w:after="128" w:line="262" w:lineRule="auto"/>
        <w:jc w:val="center"/>
      </w:pPr>
    </w:p>
    <w:p w14:paraId="771A2398" w14:textId="5954C159" w:rsidR="00D40DDD" w:rsidRPr="005146FB" w:rsidRDefault="00066483" w:rsidP="00937901">
      <w:pPr>
        <w:spacing w:after="376" w:line="259" w:lineRule="auto"/>
        <w:ind w:left="1766" w:firstLine="0"/>
        <w:jc w:val="left"/>
      </w:pPr>
      <w:r>
        <w:rPr>
          <w:rFonts w:ascii="Calibri" w:eastAsia="Calibri" w:hAnsi="Calibri" w:cs="Calibri"/>
          <w:noProof/>
          <w:color w:val="000000"/>
          <w:sz w:val="22"/>
        </w:rPr>
        <mc:AlternateContent>
          <mc:Choice Requires="wpg">
            <w:drawing>
              <wp:inline distT="0" distB="0" distL="0" distR="0" wp14:anchorId="286123EC" wp14:editId="241D4688">
                <wp:extent cx="3364560" cy="25400"/>
                <wp:effectExtent l="0" t="0" r="0" b="0"/>
                <wp:docPr id="5069" name="Group 5069"/>
                <wp:cNvGraphicFramePr/>
                <a:graphic xmlns:a="http://schemas.openxmlformats.org/drawingml/2006/main">
                  <a:graphicData uri="http://schemas.microsoft.com/office/word/2010/wordprocessingGroup">
                    <wpg:wgp>
                      <wpg:cNvGrpSpPr/>
                      <wpg:grpSpPr>
                        <a:xfrm>
                          <a:off x="0" y="0"/>
                          <a:ext cx="3364560" cy="25400"/>
                          <a:chOff x="0" y="0"/>
                          <a:chExt cx="3364560" cy="25400"/>
                        </a:xfrm>
                      </wpg:grpSpPr>
                      <wps:wsp>
                        <wps:cNvPr id="10" name="Shape 10"/>
                        <wps:cNvSpPr/>
                        <wps:spPr>
                          <a:xfrm>
                            <a:off x="0" y="0"/>
                            <a:ext cx="3364560" cy="0"/>
                          </a:xfrm>
                          <a:custGeom>
                            <a:avLst/>
                            <a:gdLst/>
                            <a:ahLst/>
                            <a:cxnLst/>
                            <a:rect l="0" t="0" r="0" b="0"/>
                            <a:pathLst>
                              <a:path w="3364560">
                                <a:moveTo>
                                  <a:pt x="0" y="0"/>
                                </a:moveTo>
                                <a:lnTo>
                                  <a:pt x="3364560" y="0"/>
                                </a:lnTo>
                              </a:path>
                            </a:pathLst>
                          </a:custGeom>
                          <a:ln w="25400" cap="rnd">
                            <a:miter lim="127000"/>
                          </a:ln>
                        </wps:spPr>
                        <wps:style>
                          <a:lnRef idx="1">
                            <a:srgbClr val="E8A0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69" style="width:264.926pt;height:2pt;mso-position-horizontal-relative:char;mso-position-vertical-relative:line" coordsize="33645,254">
                <v:shape id="Shape 10" style="position:absolute;width:33645;height:0;left:0;top:0;" coordsize="3364560,0" path="m0,0l3364560,0">
                  <v:stroke weight="2pt" endcap="round" joinstyle="miter" miterlimit="10" on="true" color="#e8a020"/>
                  <v:fill on="false" color="#000000" opacity="0"/>
                </v:shape>
              </v:group>
            </w:pict>
          </mc:Fallback>
        </mc:AlternateContent>
      </w:r>
    </w:p>
    <w:p w14:paraId="40D4749B" w14:textId="7004812B" w:rsidR="00D40DDD" w:rsidRPr="005146FB" w:rsidRDefault="00066483" w:rsidP="00937901">
      <w:pPr>
        <w:pStyle w:val="IntenseQuote"/>
        <w:pBdr>
          <w:top w:val="single" w:sz="4" w:space="14" w:color="4472C4" w:themeColor="accent1"/>
        </w:pBdr>
        <w:rPr>
          <w:rStyle w:val="IntenseEmphasis"/>
          <w:rFonts w:ascii="Franklin Gothic Demi" w:hAnsi="Franklin Gothic Demi"/>
          <w:sz w:val="40"/>
          <w:szCs w:val="40"/>
        </w:rPr>
      </w:pPr>
      <w:r w:rsidRPr="005146FB">
        <w:rPr>
          <w:rStyle w:val="IntenseEmphasis"/>
          <w:rFonts w:ascii="Franklin Gothic Demi" w:hAnsi="Franklin Gothic Demi"/>
          <w:sz w:val="40"/>
          <w:szCs w:val="40"/>
        </w:rPr>
        <w:t xml:space="preserve">Submitted by: </w:t>
      </w:r>
      <w:r w:rsidR="00ED4C1F" w:rsidRPr="005146FB">
        <w:rPr>
          <w:rStyle w:val="IntenseEmphasis"/>
          <w:rFonts w:ascii="Franklin Gothic Demi" w:hAnsi="Franklin Gothic Demi"/>
          <w:sz w:val="40"/>
          <w:szCs w:val="40"/>
        </w:rPr>
        <w:t>AARYESH RAHUL THORAT</w:t>
      </w:r>
    </w:p>
    <w:p w14:paraId="318A37D9" w14:textId="18E1431E" w:rsidR="00D40DDD" w:rsidRPr="005146FB" w:rsidRDefault="00066483" w:rsidP="00937901">
      <w:pPr>
        <w:pStyle w:val="IntenseQuote"/>
        <w:pBdr>
          <w:top w:val="single" w:sz="4" w:space="14" w:color="4472C4" w:themeColor="accent1"/>
        </w:pBdr>
        <w:rPr>
          <w:rStyle w:val="IntenseEmphasis"/>
          <w:rFonts w:ascii="Franklin Gothic Demi" w:hAnsi="Franklin Gothic Demi"/>
          <w:sz w:val="40"/>
          <w:szCs w:val="40"/>
        </w:rPr>
      </w:pPr>
      <w:r w:rsidRPr="005146FB">
        <w:rPr>
          <w:rStyle w:val="IntenseEmphasis"/>
          <w:rFonts w:ascii="Franklin Gothic Demi" w:hAnsi="Franklin Gothic Demi"/>
          <w:sz w:val="40"/>
          <w:szCs w:val="40"/>
        </w:rPr>
        <w:t>Registration Number:</w:t>
      </w:r>
      <w:r w:rsidR="00ED4C1F" w:rsidRPr="005146FB">
        <w:rPr>
          <w:rStyle w:val="IntenseEmphasis"/>
          <w:rFonts w:ascii="Franklin Gothic Demi" w:hAnsi="Franklin Gothic Demi"/>
          <w:sz w:val="40"/>
          <w:szCs w:val="40"/>
        </w:rPr>
        <w:t xml:space="preserve"> 25MIP10076</w:t>
      </w:r>
    </w:p>
    <w:p w14:paraId="55C9CF20" w14:textId="77777777" w:rsidR="00ED4C1F" w:rsidRDefault="00ED4C1F" w:rsidP="005146FB">
      <w:pPr>
        <w:spacing w:after="67" w:line="265" w:lineRule="auto"/>
        <w:jc w:val="center"/>
        <w:rPr>
          <w:i/>
          <w:color w:val="808080"/>
          <w:sz w:val="20"/>
        </w:rPr>
      </w:pPr>
    </w:p>
    <w:p w14:paraId="0DC77981" w14:textId="35920D53" w:rsidR="005146FB" w:rsidRPr="005146FB" w:rsidRDefault="005146FB" w:rsidP="005146FB">
      <w:pPr>
        <w:spacing w:after="67" w:line="265" w:lineRule="auto"/>
        <w:ind w:left="0" w:firstLine="0"/>
        <w:jc w:val="center"/>
        <w:rPr>
          <w:i/>
          <w:color w:val="808080"/>
          <w:sz w:val="40"/>
          <w:szCs w:val="40"/>
        </w:rPr>
      </w:pPr>
      <w:r w:rsidRPr="005146FB">
        <w:rPr>
          <w:i/>
          <w:color w:val="808080"/>
          <w:sz w:val="40"/>
          <w:szCs w:val="40"/>
        </w:rPr>
        <w:t xml:space="preserve">Project </w:t>
      </w:r>
      <w:r w:rsidR="0035451F">
        <w:rPr>
          <w:i/>
          <w:color w:val="808080"/>
          <w:sz w:val="40"/>
          <w:szCs w:val="40"/>
        </w:rPr>
        <w:t>T</w:t>
      </w:r>
      <w:r w:rsidR="00D20D71">
        <w:rPr>
          <w:i/>
          <w:color w:val="808080"/>
          <w:sz w:val="40"/>
          <w:szCs w:val="40"/>
        </w:rPr>
        <w:t>a</w:t>
      </w:r>
      <w:r w:rsidR="0035451F">
        <w:rPr>
          <w:i/>
          <w:color w:val="808080"/>
          <w:sz w:val="40"/>
          <w:szCs w:val="40"/>
        </w:rPr>
        <w:t>sk</w:t>
      </w:r>
    </w:p>
    <w:p w14:paraId="0DDBCA59" w14:textId="77777777" w:rsidR="00D40DDD" w:rsidRDefault="00D40DDD"/>
    <w:p w14:paraId="2B7A0395" w14:textId="77777777" w:rsidR="00937901" w:rsidRDefault="00937901"/>
    <w:p w14:paraId="2012D927" w14:textId="77777777" w:rsidR="00937901" w:rsidRPr="00D75158" w:rsidRDefault="00937901" w:rsidP="00CE09EB">
      <w:pPr>
        <w:pStyle w:val="ListParagraph"/>
        <w:rPr>
          <w:sz w:val="32"/>
          <w:szCs w:val="32"/>
        </w:rPr>
      </w:pPr>
    </w:p>
    <w:p w14:paraId="422EE11B" w14:textId="62F07D88" w:rsidR="00CE09EB" w:rsidRPr="00B26620" w:rsidRDefault="00CE09EB" w:rsidP="00B26620">
      <w:pPr>
        <w:pStyle w:val="Title"/>
        <w:jc w:val="center"/>
      </w:pPr>
      <w:r w:rsidRPr="00B26620">
        <w:t>T</w:t>
      </w:r>
      <w:r w:rsidR="001A7EF3" w:rsidRPr="00B26620">
        <w:t>ask-</w:t>
      </w:r>
      <w:r w:rsidR="00D41F6F" w:rsidRPr="00B26620">
        <w:t xml:space="preserve"> </w:t>
      </w:r>
      <w:r w:rsidR="001A7EF3" w:rsidRPr="00B26620">
        <w:t>1-</w:t>
      </w:r>
      <w:r w:rsidRPr="00B26620">
        <w:t xml:space="preserve"> P</w:t>
      </w:r>
      <w:r w:rsidR="001A7EF3" w:rsidRPr="00B26620">
        <w:t>resentation</w:t>
      </w:r>
    </w:p>
    <w:p w14:paraId="421A3BFB" w14:textId="3CBEA816" w:rsidR="00937901" w:rsidRDefault="001A7EF3" w:rsidP="00B26620">
      <w:pPr>
        <w:pStyle w:val="ListParagraph"/>
        <w:sectPr w:rsidR="00937901">
          <w:headerReference w:type="even" r:id="rId7"/>
          <w:headerReference w:type="default" r:id="rId8"/>
          <w:headerReference w:type="first" r:id="rId9"/>
          <w:pgSz w:w="11906" w:h="16838"/>
          <w:pgMar w:top="1597" w:right="1537" w:bottom="1707" w:left="1537" w:header="720" w:footer="720" w:gutter="0"/>
          <w:cols w:space="720"/>
        </w:sectPr>
      </w:pPr>
      <w:r w:rsidRPr="00D75158">
        <w:rPr>
          <w:sz w:val="32"/>
          <w:szCs w:val="32"/>
        </w:rPr>
        <w:br/>
      </w:r>
    </w:p>
    <w:p w14:paraId="4B4E2E46" w14:textId="77777777" w:rsidR="006B1B2E" w:rsidRDefault="006B1B2E" w:rsidP="004A0EFA">
      <w:pPr>
        <w:pStyle w:val="Heading1"/>
        <w:ind w:left="0" w:firstLine="0"/>
      </w:pPr>
    </w:p>
    <w:p w14:paraId="3332E598" w14:textId="77777777" w:rsidR="00072289" w:rsidRPr="00072289" w:rsidRDefault="00072289" w:rsidP="00AB120A">
      <w:pPr>
        <w:pStyle w:val="Heading2"/>
        <w:rPr>
          <w:rStyle w:val="Emphasis"/>
          <w:sz w:val="44"/>
          <w:szCs w:val="44"/>
        </w:rPr>
      </w:pPr>
      <w:r w:rsidRPr="00072289">
        <w:rPr>
          <w:rStyle w:val="Emphasis"/>
          <w:sz w:val="44"/>
          <w:szCs w:val="44"/>
        </w:rPr>
        <w:t>Task 1 Presentation</w:t>
      </w:r>
    </w:p>
    <w:p w14:paraId="2EFFDA29" w14:textId="03459BFC" w:rsidR="00D40DDD" w:rsidRPr="00547259" w:rsidRDefault="00AB120A" w:rsidP="00AB120A">
      <w:pPr>
        <w:rPr>
          <w:b/>
          <w:bCs/>
          <w:sz w:val="28"/>
          <w:szCs w:val="28"/>
        </w:rPr>
      </w:pPr>
      <w:r w:rsidRPr="00547259">
        <w:rPr>
          <w:sz w:val="28"/>
          <w:szCs w:val="28"/>
        </w:rPr>
        <w:t xml:space="preserve">Create a </w:t>
      </w:r>
      <w:r w:rsidRPr="00547259">
        <w:rPr>
          <w:b/>
          <w:bCs/>
          <w:sz w:val="28"/>
          <w:szCs w:val="28"/>
        </w:rPr>
        <w:t>one-page infographic</w:t>
      </w:r>
      <w:r w:rsidRPr="00547259">
        <w:rPr>
          <w:sz w:val="28"/>
          <w:szCs w:val="28"/>
        </w:rPr>
        <w:t xml:space="preserve"> using tools like </w:t>
      </w:r>
      <w:r w:rsidRPr="00547259">
        <w:rPr>
          <w:b/>
          <w:bCs/>
          <w:sz w:val="28"/>
          <w:szCs w:val="28"/>
        </w:rPr>
        <w:t>Canva</w:t>
      </w:r>
      <w:r w:rsidR="00806C24" w:rsidRPr="00547259">
        <w:rPr>
          <w:b/>
          <w:bCs/>
          <w:sz w:val="28"/>
          <w:szCs w:val="28"/>
        </w:rPr>
        <w:t>.</w:t>
      </w:r>
    </w:p>
    <w:p w14:paraId="5F43A75F" w14:textId="52C9CCA7" w:rsidR="00572D49" w:rsidRDefault="00572D49" w:rsidP="00AB120A">
      <w:pPr>
        <w:rPr>
          <w:sz w:val="22"/>
          <w:szCs w:val="22"/>
        </w:rPr>
      </w:pPr>
      <w:r>
        <w:rPr>
          <w:noProof/>
          <w:sz w:val="22"/>
          <w:szCs w:val="22"/>
        </w:rPr>
        <w:drawing>
          <wp:inline distT="0" distB="0" distL="0" distR="0" wp14:anchorId="5288CAE0" wp14:editId="24DE67EC">
            <wp:extent cx="3642360" cy="6819900"/>
            <wp:effectExtent l="0" t="0" r="0" b="0"/>
            <wp:docPr id="1406918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2360" cy="6819900"/>
                    </a:xfrm>
                    <a:prstGeom prst="rect">
                      <a:avLst/>
                    </a:prstGeom>
                    <a:noFill/>
                    <a:ln>
                      <a:noFill/>
                    </a:ln>
                  </pic:spPr>
                </pic:pic>
              </a:graphicData>
            </a:graphic>
          </wp:inline>
        </w:drawing>
      </w:r>
    </w:p>
    <w:p w14:paraId="130052EB" w14:textId="77777777" w:rsidR="00806C24" w:rsidRDefault="00806C24" w:rsidP="00AB120A">
      <w:pPr>
        <w:rPr>
          <w:sz w:val="22"/>
          <w:szCs w:val="22"/>
        </w:rPr>
      </w:pPr>
    </w:p>
    <w:p w14:paraId="709F9D88" w14:textId="77777777" w:rsidR="00806C24" w:rsidRDefault="00806C24" w:rsidP="00AB120A">
      <w:pPr>
        <w:rPr>
          <w:sz w:val="22"/>
          <w:szCs w:val="22"/>
        </w:rPr>
      </w:pPr>
    </w:p>
    <w:p w14:paraId="51787955" w14:textId="7D287A7C" w:rsidR="00806C24" w:rsidRPr="00F20007" w:rsidRDefault="00806C24" w:rsidP="00AB120A">
      <w:pPr>
        <w:rPr>
          <w:sz w:val="32"/>
          <w:szCs w:val="32"/>
          <w:u w:val="single"/>
        </w:rPr>
      </w:pPr>
      <w:r w:rsidRPr="00F20007">
        <w:rPr>
          <w:sz w:val="32"/>
          <w:szCs w:val="32"/>
          <w:u w:val="single"/>
        </w:rPr>
        <w:t>Reflection Report on Canva</w:t>
      </w:r>
    </w:p>
    <w:p w14:paraId="7E19563C" w14:textId="77777777" w:rsidR="00F20007" w:rsidRPr="00F20007" w:rsidRDefault="00F20007" w:rsidP="00F20007">
      <w:pPr>
        <w:rPr>
          <w:sz w:val="28"/>
          <w:szCs w:val="28"/>
        </w:rPr>
      </w:pPr>
      <w:r w:rsidRPr="00F20007">
        <w:rPr>
          <w:sz w:val="28"/>
          <w:szCs w:val="28"/>
        </w:rPr>
        <w:t xml:space="preserve">For this task, I used </w:t>
      </w:r>
      <w:r w:rsidRPr="00F20007">
        <w:rPr>
          <w:b/>
          <w:bCs/>
          <w:sz w:val="28"/>
          <w:szCs w:val="28"/>
        </w:rPr>
        <w:t>Canva</w:t>
      </w:r>
      <w:r w:rsidRPr="00F20007">
        <w:rPr>
          <w:sz w:val="28"/>
          <w:szCs w:val="28"/>
        </w:rPr>
        <w:t>, a free online design tool, to create my Digital Literacy infographic. Canva was very helpful because it offers a variety of ready-made templates, icons, and design elements that make it easy to design visually appealing content, even for beginners. I chose a simple infographic template and arranged the information into five sections: what digital literacy is, useful digital tools, safe internet practices, maintaining a professional online presence, and email etiquette. To make the information easy to read and understand, I used icons and short bullet points.</w:t>
      </w:r>
    </w:p>
    <w:p w14:paraId="2D0E4957" w14:textId="77777777" w:rsidR="00F20007" w:rsidRPr="00F20007" w:rsidRDefault="00F20007" w:rsidP="00F20007">
      <w:pPr>
        <w:rPr>
          <w:sz w:val="28"/>
          <w:szCs w:val="28"/>
        </w:rPr>
      </w:pPr>
      <w:r w:rsidRPr="00F20007">
        <w:rPr>
          <w:sz w:val="28"/>
          <w:szCs w:val="28"/>
        </w:rPr>
        <w:t>While using Canva, I realized how effective visual design can be in making information easier to remember. Using colours, icons, and a clear layout made the infographic more engaging compared to plain text. The most challenging part was selecting the right layout and making sure all the information fit neatly on one page without making it look crowded. Overall, Canva made the design process straightforward and helped me present the topic in a clear and attractive way.</w:t>
      </w:r>
    </w:p>
    <w:p w14:paraId="012F9B33" w14:textId="77777777" w:rsidR="00806C24" w:rsidRDefault="00806C24" w:rsidP="00AB120A">
      <w:pPr>
        <w:rPr>
          <w:sz w:val="28"/>
          <w:szCs w:val="28"/>
        </w:rPr>
      </w:pPr>
    </w:p>
    <w:p w14:paraId="164ED471" w14:textId="77777777" w:rsidR="0079642A" w:rsidRDefault="0079642A" w:rsidP="00AB120A">
      <w:pPr>
        <w:rPr>
          <w:sz w:val="28"/>
          <w:szCs w:val="28"/>
        </w:rPr>
      </w:pPr>
    </w:p>
    <w:p w14:paraId="3E42303D" w14:textId="77777777" w:rsidR="0079642A" w:rsidRDefault="0079642A" w:rsidP="00AB120A">
      <w:pPr>
        <w:rPr>
          <w:sz w:val="28"/>
          <w:szCs w:val="28"/>
        </w:rPr>
      </w:pPr>
    </w:p>
    <w:p w14:paraId="46CC54A9" w14:textId="77777777" w:rsidR="0079642A" w:rsidRDefault="0079642A" w:rsidP="00AB120A">
      <w:pPr>
        <w:rPr>
          <w:sz w:val="28"/>
          <w:szCs w:val="28"/>
        </w:rPr>
      </w:pPr>
    </w:p>
    <w:p w14:paraId="40366F68" w14:textId="77777777" w:rsidR="0079642A" w:rsidRDefault="0079642A" w:rsidP="00AB120A">
      <w:pPr>
        <w:rPr>
          <w:sz w:val="28"/>
          <w:szCs w:val="28"/>
        </w:rPr>
      </w:pPr>
    </w:p>
    <w:p w14:paraId="196F3641" w14:textId="77777777" w:rsidR="0079642A" w:rsidRDefault="0079642A" w:rsidP="00AB120A">
      <w:pPr>
        <w:rPr>
          <w:sz w:val="28"/>
          <w:szCs w:val="28"/>
        </w:rPr>
      </w:pPr>
    </w:p>
    <w:p w14:paraId="26407F1B" w14:textId="77777777" w:rsidR="0079642A" w:rsidRDefault="0079642A" w:rsidP="00AB120A">
      <w:pPr>
        <w:rPr>
          <w:sz w:val="28"/>
          <w:szCs w:val="28"/>
        </w:rPr>
      </w:pPr>
    </w:p>
    <w:p w14:paraId="5497748F" w14:textId="77777777" w:rsidR="0079642A" w:rsidRDefault="0079642A" w:rsidP="00AB120A">
      <w:pPr>
        <w:rPr>
          <w:sz w:val="28"/>
          <w:szCs w:val="28"/>
        </w:rPr>
      </w:pPr>
    </w:p>
    <w:p w14:paraId="58742AFD" w14:textId="77777777" w:rsidR="0079642A" w:rsidRDefault="0079642A" w:rsidP="00AB120A">
      <w:pPr>
        <w:rPr>
          <w:sz w:val="28"/>
          <w:szCs w:val="28"/>
        </w:rPr>
      </w:pPr>
    </w:p>
    <w:sectPr w:rsidR="0079642A">
      <w:headerReference w:type="even" r:id="rId11"/>
      <w:headerReference w:type="default" r:id="rId12"/>
      <w:headerReference w:type="first" r:id="rId13"/>
      <w:pgSz w:w="11906" w:h="16838"/>
      <w:pgMar w:top="1597" w:right="1537" w:bottom="1867" w:left="15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25314" w14:textId="77777777" w:rsidR="00D116E0" w:rsidRDefault="00D116E0">
      <w:pPr>
        <w:spacing w:after="0" w:line="240" w:lineRule="auto"/>
      </w:pPr>
      <w:r>
        <w:separator/>
      </w:r>
    </w:p>
  </w:endnote>
  <w:endnote w:type="continuationSeparator" w:id="0">
    <w:p w14:paraId="4CE3450E" w14:textId="77777777" w:rsidR="00D116E0" w:rsidRDefault="00D11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C3758" w14:textId="77777777" w:rsidR="00D116E0" w:rsidRDefault="00D116E0">
      <w:pPr>
        <w:spacing w:after="0" w:line="240" w:lineRule="auto"/>
      </w:pPr>
      <w:r>
        <w:separator/>
      </w:r>
    </w:p>
  </w:footnote>
  <w:footnote w:type="continuationSeparator" w:id="0">
    <w:p w14:paraId="661A2DD6" w14:textId="77777777" w:rsidR="00D116E0" w:rsidRDefault="00D11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CF75" w14:textId="77777777" w:rsidR="00D40DDD" w:rsidRDefault="00066483">
    <w:pPr>
      <w:spacing w:after="0" w:line="259" w:lineRule="auto"/>
      <w:ind w:left="-1537" w:right="10368"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F373355" wp14:editId="33B93DA3">
              <wp:simplePos x="0" y="0"/>
              <wp:positionH relativeFrom="page">
                <wp:posOffset>976200</wp:posOffset>
              </wp:positionH>
              <wp:positionV relativeFrom="page">
                <wp:posOffset>1700100</wp:posOffset>
              </wp:positionV>
              <wp:extent cx="5607600" cy="12700"/>
              <wp:effectExtent l="0" t="0" r="0" b="0"/>
              <wp:wrapSquare wrapText="bothSides"/>
              <wp:docPr id="6209" name="Group 6209"/>
              <wp:cNvGraphicFramePr/>
              <a:graphic xmlns:a="http://schemas.openxmlformats.org/drawingml/2006/main">
                <a:graphicData uri="http://schemas.microsoft.com/office/word/2010/wordprocessingGroup">
                  <wpg:wgp>
                    <wpg:cNvGrpSpPr/>
                    <wpg:grpSpPr>
                      <a:xfrm>
                        <a:off x="0" y="0"/>
                        <a:ext cx="5607600" cy="12700"/>
                        <a:chOff x="0" y="0"/>
                        <a:chExt cx="5607600" cy="12700"/>
                      </a:xfrm>
                    </wpg:grpSpPr>
                    <wps:wsp>
                      <wps:cNvPr id="6210" name="Shape 6210"/>
                      <wps:cNvSpPr/>
                      <wps:spPr>
                        <a:xfrm>
                          <a:off x="0" y="0"/>
                          <a:ext cx="5607600" cy="0"/>
                        </a:xfrm>
                        <a:custGeom>
                          <a:avLst/>
                          <a:gdLst/>
                          <a:ahLst/>
                          <a:cxnLst/>
                          <a:rect l="0" t="0" r="0" b="0"/>
                          <a:pathLst>
                            <a:path w="5607600">
                              <a:moveTo>
                                <a:pt x="0" y="0"/>
                              </a:moveTo>
                              <a:lnTo>
                                <a:pt x="5607600" y="0"/>
                              </a:lnTo>
                            </a:path>
                          </a:pathLst>
                        </a:custGeom>
                        <a:ln w="12700" cap="rnd">
                          <a:miter lim="127000"/>
                        </a:ln>
                      </wps:spPr>
                      <wps:style>
                        <a:lnRef idx="1">
                          <a:srgbClr val="0D737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09" style="width:441.543pt;height:1pt;position:absolute;mso-position-horizontal-relative:page;mso-position-horizontal:absolute;margin-left:76.8661pt;mso-position-vertical-relative:page;margin-top:133.866pt;" coordsize="56076,127">
              <v:shape id="Shape 6210" style="position:absolute;width:56076;height:0;left:0;top:0;" coordsize="5607600,0" path="m0,0l5607600,0">
                <v:stroke weight="1pt" endcap="round" joinstyle="miter" miterlimit="10" on="true" color="#0d7377"/>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82EB" w14:textId="77777777" w:rsidR="00D40DDD" w:rsidRDefault="00D40DD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318C" w14:textId="77777777" w:rsidR="00D40DDD" w:rsidRDefault="00D40DD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D2D7" w14:textId="77777777" w:rsidR="00D40DDD" w:rsidRDefault="00D40DDD">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EEC9" w14:textId="77777777" w:rsidR="00D40DDD" w:rsidRDefault="00D40DDD">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6BC0" w14:textId="77777777" w:rsidR="00D40DDD" w:rsidRDefault="00D40DD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13BBF"/>
    <w:multiLevelType w:val="hybridMultilevel"/>
    <w:tmpl w:val="AF26ECEA"/>
    <w:lvl w:ilvl="0" w:tplc="51907C54">
      <w:start w:val="1"/>
      <w:numFmt w:val="bullet"/>
      <w:lvlText w:val="•"/>
      <w:lvlJc w:val="left"/>
      <w:pPr>
        <w:ind w:left="37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11A2C2EC">
      <w:start w:val="1"/>
      <w:numFmt w:val="bullet"/>
      <w:lvlText w:val="o"/>
      <w:lvlJc w:val="left"/>
      <w:pPr>
        <w:ind w:left="14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76587C22">
      <w:start w:val="1"/>
      <w:numFmt w:val="bullet"/>
      <w:lvlText w:val="▪"/>
      <w:lvlJc w:val="left"/>
      <w:pPr>
        <w:ind w:left="2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ADDC79A4">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2CA62A52">
      <w:start w:val="1"/>
      <w:numFmt w:val="bullet"/>
      <w:lvlText w:val="o"/>
      <w:lvlJc w:val="left"/>
      <w:pPr>
        <w:ind w:left="3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2503196">
      <w:start w:val="1"/>
      <w:numFmt w:val="bullet"/>
      <w:lvlText w:val="▪"/>
      <w:lvlJc w:val="left"/>
      <w:pPr>
        <w:ind w:left="4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D5245298">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F4389910">
      <w:start w:val="1"/>
      <w:numFmt w:val="bullet"/>
      <w:lvlText w:val="o"/>
      <w:lvlJc w:val="left"/>
      <w:pPr>
        <w:ind w:left="5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764829AA">
      <w:start w:val="1"/>
      <w:numFmt w:val="bullet"/>
      <w:lvlText w:val="▪"/>
      <w:lvlJc w:val="left"/>
      <w:pPr>
        <w:ind w:left="6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1" w15:restartNumberingAfterBreak="0">
    <w:nsid w:val="4966137A"/>
    <w:multiLevelType w:val="multilevel"/>
    <w:tmpl w:val="E2E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A01BD"/>
    <w:multiLevelType w:val="hybridMultilevel"/>
    <w:tmpl w:val="D606659C"/>
    <w:lvl w:ilvl="0" w:tplc="6C14D9C2">
      <w:start w:val="1"/>
      <w:numFmt w:val="bullet"/>
      <w:lvlText w:val="•"/>
      <w:lvlJc w:val="left"/>
      <w:pPr>
        <w:ind w:left="492"/>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6F3845CE">
      <w:start w:val="1"/>
      <w:numFmt w:val="bullet"/>
      <w:lvlText w:val="o"/>
      <w:lvlJc w:val="left"/>
      <w:pPr>
        <w:ind w:left="14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83DC2460">
      <w:start w:val="1"/>
      <w:numFmt w:val="bullet"/>
      <w:lvlText w:val="▪"/>
      <w:lvlJc w:val="left"/>
      <w:pPr>
        <w:ind w:left="2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F418F850">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97D673E2">
      <w:start w:val="1"/>
      <w:numFmt w:val="bullet"/>
      <w:lvlText w:val="o"/>
      <w:lvlJc w:val="left"/>
      <w:pPr>
        <w:ind w:left="3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AEC859C">
      <w:start w:val="1"/>
      <w:numFmt w:val="bullet"/>
      <w:lvlText w:val="▪"/>
      <w:lvlJc w:val="left"/>
      <w:pPr>
        <w:ind w:left="4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4C90C308">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93883C9A">
      <w:start w:val="1"/>
      <w:numFmt w:val="bullet"/>
      <w:lvlText w:val="o"/>
      <w:lvlJc w:val="left"/>
      <w:pPr>
        <w:ind w:left="5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60D8D21E">
      <w:start w:val="1"/>
      <w:numFmt w:val="bullet"/>
      <w:lvlText w:val="▪"/>
      <w:lvlJc w:val="left"/>
      <w:pPr>
        <w:ind w:left="6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3" w15:restartNumberingAfterBreak="0">
    <w:nsid w:val="5E6219B1"/>
    <w:multiLevelType w:val="multilevel"/>
    <w:tmpl w:val="AD7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1790">
    <w:abstractNumId w:val="0"/>
  </w:num>
  <w:num w:numId="2" w16cid:durableId="915745032">
    <w:abstractNumId w:val="2"/>
  </w:num>
  <w:num w:numId="3" w16cid:durableId="527988093">
    <w:abstractNumId w:val="3"/>
  </w:num>
  <w:num w:numId="4" w16cid:durableId="2108578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DDD"/>
    <w:rsid w:val="00017F91"/>
    <w:rsid w:val="00066483"/>
    <w:rsid w:val="00072289"/>
    <w:rsid w:val="00096851"/>
    <w:rsid w:val="000C270B"/>
    <w:rsid w:val="00156DCB"/>
    <w:rsid w:val="001618D2"/>
    <w:rsid w:val="0019600E"/>
    <w:rsid w:val="001A7EF3"/>
    <w:rsid w:val="001B39B0"/>
    <w:rsid w:val="001F37FC"/>
    <w:rsid w:val="00233EB1"/>
    <w:rsid w:val="002858DF"/>
    <w:rsid w:val="00294A7A"/>
    <w:rsid w:val="002A04C0"/>
    <w:rsid w:val="00341F2C"/>
    <w:rsid w:val="00347AA0"/>
    <w:rsid w:val="0035451F"/>
    <w:rsid w:val="003644C5"/>
    <w:rsid w:val="00387C49"/>
    <w:rsid w:val="003959D2"/>
    <w:rsid w:val="003A19FF"/>
    <w:rsid w:val="003C1810"/>
    <w:rsid w:val="004927C3"/>
    <w:rsid w:val="00494EF8"/>
    <w:rsid w:val="004A0EFA"/>
    <w:rsid w:val="004A13EF"/>
    <w:rsid w:val="00501921"/>
    <w:rsid w:val="00501D97"/>
    <w:rsid w:val="0050234A"/>
    <w:rsid w:val="005146FB"/>
    <w:rsid w:val="00547259"/>
    <w:rsid w:val="00547BEF"/>
    <w:rsid w:val="00572D49"/>
    <w:rsid w:val="005A0527"/>
    <w:rsid w:val="005A5B37"/>
    <w:rsid w:val="005A664C"/>
    <w:rsid w:val="005C62ED"/>
    <w:rsid w:val="005F1A03"/>
    <w:rsid w:val="006A0D31"/>
    <w:rsid w:val="006A42C1"/>
    <w:rsid w:val="006B1B2E"/>
    <w:rsid w:val="006B63B8"/>
    <w:rsid w:val="00763A3B"/>
    <w:rsid w:val="0079642A"/>
    <w:rsid w:val="007E243B"/>
    <w:rsid w:val="00806C24"/>
    <w:rsid w:val="008113D7"/>
    <w:rsid w:val="00883FC3"/>
    <w:rsid w:val="008E3BAE"/>
    <w:rsid w:val="00937901"/>
    <w:rsid w:val="009464E7"/>
    <w:rsid w:val="00A8136A"/>
    <w:rsid w:val="00A965C8"/>
    <w:rsid w:val="00AA1B97"/>
    <w:rsid w:val="00AB120A"/>
    <w:rsid w:val="00AF4877"/>
    <w:rsid w:val="00B26620"/>
    <w:rsid w:val="00B46241"/>
    <w:rsid w:val="00BB5477"/>
    <w:rsid w:val="00C04D6D"/>
    <w:rsid w:val="00C41D13"/>
    <w:rsid w:val="00C62385"/>
    <w:rsid w:val="00C64A39"/>
    <w:rsid w:val="00C65D13"/>
    <w:rsid w:val="00C66C15"/>
    <w:rsid w:val="00C96454"/>
    <w:rsid w:val="00CE09EB"/>
    <w:rsid w:val="00D116E0"/>
    <w:rsid w:val="00D20D71"/>
    <w:rsid w:val="00D32D9E"/>
    <w:rsid w:val="00D40DDD"/>
    <w:rsid w:val="00D41F6F"/>
    <w:rsid w:val="00D75158"/>
    <w:rsid w:val="00E01E74"/>
    <w:rsid w:val="00E04C37"/>
    <w:rsid w:val="00E205F3"/>
    <w:rsid w:val="00E531D5"/>
    <w:rsid w:val="00EB11E5"/>
    <w:rsid w:val="00ED2BC1"/>
    <w:rsid w:val="00ED4C1F"/>
    <w:rsid w:val="00F20007"/>
    <w:rsid w:val="00F756BC"/>
    <w:rsid w:val="00FC0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CFA2"/>
  <w15:docId w15:val="{C449BEAA-D434-47D0-8112-61B98FD7B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18" w:lineRule="auto"/>
      <w:ind w:left="10" w:hanging="10"/>
      <w:jc w:val="both"/>
    </w:pPr>
    <w:rPr>
      <w:rFonts w:ascii="Arial" w:eastAsia="Arial" w:hAnsi="Arial" w:cs="Arial"/>
      <w:color w:val="222222"/>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2E4A"/>
      <w:sz w:val="30"/>
    </w:rPr>
  </w:style>
  <w:style w:type="paragraph" w:styleId="Heading2">
    <w:name w:val="heading 2"/>
    <w:basedOn w:val="Normal"/>
    <w:next w:val="Normal"/>
    <w:link w:val="Heading2Char"/>
    <w:uiPriority w:val="9"/>
    <w:unhideWhenUsed/>
    <w:qFormat/>
    <w:rsid w:val="00AB12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2E4A"/>
      <w:sz w:val="30"/>
    </w:rPr>
  </w:style>
  <w:style w:type="character" w:styleId="IntenseEmphasis">
    <w:name w:val="Intense Emphasis"/>
    <w:basedOn w:val="DefaultParagraphFont"/>
    <w:uiPriority w:val="21"/>
    <w:qFormat/>
    <w:rsid w:val="004A13EF"/>
    <w:rPr>
      <w:i/>
      <w:iCs/>
      <w:color w:val="4472C4" w:themeColor="accent1"/>
    </w:rPr>
  </w:style>
  <w:style w:type="paragraph" w:styleId="IntenseQuote">
    <w:name w:val="Intense Quote"/>
    <w:basedOn w:val="Normal"/>
    <w:next w:val="Normal"/>
    <w:link w:val="IntenseQuoteChar"/>
    <w:uiPriority w:val="30"/>
    <w:qFormat/>
    <w:rsid w:val="005146F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46FB"/>
    <w:rPr>
      <w:rFonts w:ascii="Arial" w:eastAsia="Arial" w:hAnsi="Arial" w:cs="Arial"/>
      <w:i/>
      <w:iCs/>
      <w:color w:val="4472C4" w:themeColor="accent1"/>
      <w:sz w:val="21"/>
    </w:rPr>
  </w:style>
  <w:style w:type="paragraph" w:styleId="ListParagraph">
    <w:name w:val="List Paragraph"/>
    <w:basedOn w:val="Normal"/>
    <w:uiPriority w:val="34"/>
    <w:qFormat/>
    <w:rsid w:val="00CE09EB"/>
    <w:pPr>
      <w:ind w:left="720"/>
      <w:contextualSpacing/>
    </w:pPr>
  </w:style>
  <w:style w:type="character" w:styleId="Emphasis">
    <w:name w:val="Emphasis"/>
    <w:basedOn w:val="DefaultParagraphFont"/>
    <w:uiPriority w:val="20"/>
    <w:qFormat/>
    <w:rsid w:val="00072289"/>
    <w:rPr>
      <w:i/>
      <w:iCs/>
    </w:rPr>
  </w:style>
  <w:style w:type="character" w:customStyle="1" w:styleId="Heading2Char">
    <w:name w:val="Heading 2 Char"/>
    <w:basedOn w:val="DefaultParagraphFont"/>
    <w:link w:val="Heading2"/>
    <w:uiPriority w:val="9"/>
    <w:rsid w:val="00AB120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E3BAE"/>
    <w:rPr>
      <w:color w:val="0563C1" w:themeColor="hyperlink"/>
      <w:u w:val="single"/>
    </w:rPr>
  </w:style>
  <w:style w:type="character" w:styleId="UnresolvedMention">
    <w:name w:val="Unresolved Mention"/>
    <w:basedOn w:val="DefaultParagraphFont"/>
    <w:uiPriority w:val="99"/>
    <w:semiHidden/>
    <w:unhideWhenUsed/>
    <w:rsid w:val="008E3BAE"/>
    <w:rPr>
      <w:color w:val="605E5C"/>
      <w:shd w:val="clear" w:color="auto" w:fill="E1DFDD"/>
    </w:rPr>
  </w:style>
  <w:style w:type="paragraph" w:styleId="Title">
    <w:name w:val="Title"/>
    <w:basedOn w:val="Normal"/>
    <w:next w:val="Normal"/>
    <w:link w:val="TitleChar"/>
    <w:uiPriority w:val="10"/>
    <w:qFormat/>
    <w:rsid w:val="00B2662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266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Aaryesh VRT</cp:lastModifiedBy>
  <cp:revision>70</cp:revision>
  <dcterms:created xsi:type="dcterms:W3CDTF">2026-03-24T15:21:00Z</dcterms:created>
  <dcterms:modified xsi:type="dcterms:W3CDTF">2026-03-28T08:34:00Z</dcterms:modified>
</cp:coreProperties>
</file>