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EA927" w14:textId="77777777" w:rsidR="004E2CB3" w:rsidRDefault="00243FDD">
      <w:pPr>
        <w:ind w:left="2880" w:firstLine="720"/>
        <w:rPr>
          <w:rFonts w:ascii="Cambria" w:eastAsia="Cambria" w:hAnsi="Cambria" w:cs="Cambria"/>
          <w:b/>
          <w:bCs/>
        </w:rPr>
      </w:pPr>
      <w:r>
        <w:rPr>
          <w:noProof/>
        </w:rPr>
        <w:drawing>
          <wp:inline distT="0" distB="0" distL="0" distR="0" wp14:anchorId="4BD1D8A2" wp14:editId="4C70A3EE">
            <wp:extent cx="1057275" cy="914400"/>
            <wp:effectExtent l="0" t="0" r="0" b="0"/>
            <wp:docPr id="4" name="image3.png" descr="Image"/>
            <wp:cNvGraphicFramePr/>
            <a:graphic xmlns:a="http://schemas.openxmlformats.org/drawingml/2006/main">
              <a:graphicData uri="http://schemas.openxmlformats.org/drawingml/2006/picture">
                <pic:pic xmlns:pic="http://schemas.openxmlformats.org/drawingml/2006/picture">
                  <pic:nvPicPr>
                    <pic:cNvPr id="0" name="image3.png" descr="Image"/>
                    <pic:cNvPicPr preferRelativeResize="0"/>
                  </pic:nvPicPr>
                  <pic:blipFill>
                    <a:blip r:embed="rId5"/>
                    <a:srcRect l="9924" t="8182" r="5344" b="4545"/>
                    <a:stretch>
                      <a:fillRect/>
                    </a:stretch>
                  </pic:blipFill>
                  <pic:spPr>
                    <a:xfrm>
                      <a:off x="0" y="0"/>
                      <a:ext cx="1057275" cy="914400"/>
                    </a:xfrm>
                    <a:prstGeom prst="rect">
                      <a:avLst/>
                    </a:prstGeom>
                    <a:ln/>
                  </pic:spPr>
                </pic:pic>
              </a:graphicData>
            </a:graphic>
          </wp:inline>
        </w:drawing>
      </w:r>
    </w:p>
    <w:p w14:paraId="548C03D3" w14:textId="77777777" w:rsidR="004E2CB3" w:rsidRDefault="00243FDD">
      <w:pPr>
        <w:jc w:val="center"/>
        <w:rPr>
          <w:b/>
          <w:bCs/>
          <w:sz w:val="28"/>
          <w:szCs w:val="28"/>
        </w:rPr>
      </w:pPr>
      <w:r>
        <w:rPr>
          <w:b/>
          <w:bCs/>
          <w:sz w:val="28"/>
          <w:szCs w:val="28"/>
        </w:rPr>
        <w:t>Symbiosis Institute of Technology, Pune</w:t>
      </w:r>
    </w:p>
    <w:p w14:paraId="1A7B9A82" w14:textId="77777777" w:rsidR="004E2CB3" w:rsidRDefault="00243FDD">
      <w:pPr>
        <w:jc w:val="center"/>
        <w:rPr>
          <w:b/>
          <w:bCs/>
          <w:sz w:val="24"/>
          <w:szCs w:val="24"/>
        </w:rPr>
      </w:pPr>
      <w:r>
        <w:rPr>
          <w:b/>
          <w:bCs/>
          <w:sz w:val="24"/>
          <w:szCs w:val="24"/>
        </w:rPr>
        <w:t>Faculty of Engineering</w:t>
      </w:r>
    </w:p>
    <w:p w14:paraId="12E33370" w14:textId="77777777" w:rsidR="004E2CB3" w:rsidRDefault="00243FDD">
      <w:pPr>
        <w:jc w:val="center"/>
        <w:rPr>
          <w:rFonts w:ascii="Cambria" w:eastAsia="Cambria" w:hAnsi="Cambria" w:cs="Cambria"/>
          <w:b/>
          <w:bCs/>
          <w:sz w:val="24"/>
          <w:szCs w:val="24"/>
        </w:rPr>
      </w:pPr>
      <w:r>
        <w:rPr>
          <w:b/>
          <w:bCs/>
          <w:sz w:val="24"/>
          <w:szCs w:val="24"/>
        </w:rPr>
        <w:t>CSE-</w:t>
      </w:r>
      <w:r>
        <w:rPr>
          <w:rFonts w:ascii="Cambria" w:eastAsia="Cambria" w:hAnsi="Cambria" w:cs="Cambria"/>
          <w:b/>
          <w:bCs/>
          <w:sz w:val="24"/>
          <w:szCs w:val="24"/>
        </w:rPr>
        <w:t xml:space="preserve"> Academic Year 2026-27</w:t>
      </w:r>
    </w:p>
    <w:p w14:paraId="31390ABB" w14:textId="77777777" w:rsidR="004E2CB3" w:rsidRDefault="00243FDD">
      <w:pPr>
        <w:jc w:val="center"/>
        <w:rPr>
          <w:b/>
          <w:bCs/>
          <w:sz w:val="24"/>
          <w:szCs w:val="24"/>
        </w:rPr>
      </w:pPr>
      <w:r>
        <w:rPr>
          <w:b/>
          <w:bCs/>
          <w:sz w:val="24"/>
          <w:szCs w:val="24"/>
        </w:rPr>
        <w:t>Java Programming</w:t>
      </w:r>
      <w:r>
        <w:rPr>
          <w:b/>
          <w:bCs/>
          <w:sz w:val="24"/>
          <w:szCs w:val="24"/>
        </w:rPr>
        <w:t xml:space="preserve"> – Lab   Batch 202</w:t>
      </w:r>
      <w:r>
        <w:rPr>
          <w:b/>
          <w:bCs/>
          <w:sz w:val="24"/>
          <w:szCs w:val="24"/>
        </w:rPr>
        <w:t>5</w:t>
      </w:r>
      <w:r>
        <w:rPr>
          <w:b/>
          <w:bCs/>
          <w:sz w:val="24"/>
          <w:szCs w:val="24"/>
        </w:rPr>
        <w:t>-2</w:t>
      </w:r>
      <w:r>
        <w:rPr>
          <w:b/>
          <w:bCs/>
          <w:sz w:val="24"/>
          <w:szCs w:val="24"/>
        </w:rPr>
        <w:t>9</w:t>
      </w:r>
    </w:p>
    <w:tbl>
      <w:tblPr>
        <w:tblStyle w:val="a"/>
        <w:tblW w:w="935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696"/>
        <w:gridCol w:w="7654"/>
      </w:tblGrid>
      <w:tr w:rsidR="004E2CB3" w14:paraId="430BD1CF" w14:textId="77777777">
        <w:tc>
          <w:tcPr>
            <w:tcW w:w="9350" w:type="dxa"/>
            <w:gridSpan w:val="2"/>
          </w:tcPr>
          <w:p w14:paraId="745D86DD" w14:textId="77777777" w:rsidR="004E2CB3" w:rsidRDefault="00243FDD">
            <w:pPr>
              <w:jc w:val="center"/>
              <w:rPr>
                <w:rFonts w:ascii="Times New Roman" w:eastAsia="Times New Roman" w:hAnsi="Times New Roman" w:cs="Times New Roman"/>
                <w:b/>
                <w:bCs/>
              </w:rPr>
            </w:pPr>
            <w:r>
              <w:rPr>
                <w:rFonts w:ascii="Times New Roman" w:eastAsia="Times New Roman" w:hAnsi="Times New Roman" w:cs="Times New Roman"/>
                <w:b/>
                <w:bCs/>
              </w:rPr>
              <w:t>Lab Assignment No:-  4</w:t>
            </w:r>
          </w:p>
        </w:tc>
      </w:tr>
      <w:tr w:rsidR="004E2CB3" w14:paraId="47E081FF" w14:textId="77777777">
        <w:tc>
          <w:tcPr>
            <w:tcW w:w="9350" w:type="dxa"/>
            <w:gridSpan w:val="2"/>
          </w:tcPr>
          <w:p w14:paraId="377CC00D" w14:textId="77777777" w:rsidR="004E2CB3" w:rsidRDefault="004E2CB3">
            <w:pPr>
              <w:rPr>
                <w:rFonts w:ascii="Times New Roman" w:eastAsia="Times New Roman" w:hAnsi="Times New Roman" w:cs="Times New Roman"/>
              </w:rPr>
            </w:pPr>
          </w:p>
        </w:tc>
      </w:tr>
      <w:tr w:rsidR="004E2CB3" w14:paraId="75084DD2" w14:textId="77777777">
        <w:tc>
          <w:tcPr>
            <w:tcW w:w="1696" w:type="dxa"/>
          </w:tcPr>
          <w:p w14:paraId="0AE7F439" w14:textId="77777777" w:rsidR="004E2CB3" w:rsidRDefault="00243FDD">
            <w:pP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7654" w:type="dxa"/>
          </w:tcPr>
          <w:p w14:paraId="7F90E759" w14:textId="7B7318ED" w:rsidR="004E2CB3" w:rsidRDefault="002E69A1">
            <w:pPr>
              <w:rPr>
                <w:rFonts w:ascii="Times New Roman" w:eastAsia="Times New Roman" w:hAnsi="Times New Roman" w:cs="Times New Roman"/>
              </w:rPr>
            </w:pPr>
            <w:r>
              <w:rPr>
                <w:rFonts w:ascii="Times New Roman" w:eastAsia="Times New Roman" w:hAnsi="Times New Roman" w:cs="Times New Roman"/>
              </w:rPr>
              <w:t>AARUSHI RAIZADA</w:t>
            </w:r>
          </w:p>
        </w:tc>
      </w:tr>
      <w:tr w:rsidR="004E2CB3" w14:paraId="0DA1364B" w14:textId="77777777">
        <w:tc>
          <w:tcPr>
            <w:tcW w:w="1696" w:type="dxa"/>
          </w:tcPr>
          <w:p w14:paraId="5A9E614E" w14:textId="77777777" w:rsidR="004E2CB3" w:rsidRDefault="00243FDD">
            <w:pPr>
              <w:rPr>
                <w:rFonts w:ascii="Times New Roman" w:eastAsia="Times New Roman" w:hAnsi="Times New Roman" w:cs="Times New Roman"/>
                <w:b/>
                <w:bCs/>
              </w:rPr>
            </w:pPr>
            <w:r>
              <w:rPr>
                <w:rFonts w:ascii="Times New Roman" w:eastAsia="Times New Roman" w:hAnsi="Times New Roman" w:cs="Times New Roman"/>
                <w:b/>
                <w:bCs/>
              </w:rPr>
              <w:t>PRN No.</w:t>
            </w:r>
          </w:p>
        </w:tc>
        <w:tc>
          <w:tcPr>
            <w:tcW w:w="7654" w:type="dxa"/>
          </w:tcPr>
          <w:p w14:paraId="0907DC75" w14:textId="32789815" w:rsidR="004E2CB3" w:rsidRDefault="00243FDD">
            <w:pPr>
              <w:rPr>
                <w:rFonts w:ascii="Times New Roman" w:eastAsia="Times New Roman" w:hAnsi="Times New Roman" w:cs="Times New Roman"/>
              </w:rPr>
            </w:pPr>
            <w:r>
              <w:rPr>
                <w:rFonts w:ascii="Times New Roman" w:eastAsia="Times New Roman" w:hAnsi="Times New Roman" w:cs="Times New Roman"/>
              </w:rPr>
              <w:t>250701220</w:t>
            </w:r>
            <w:r w:rsidR="002E69A1">
              <w:rPr>
                <w:rFonts w:ascii="Times New Roman" w:eastAsia="Times New Roman" w:hAnsi="Times New Roman" w:cs="Times New Roman"/>
              </w:rPr>
              <w:t>02</w:t>
            </w:r>
          </w:p>
        </w:tc>
      </w:tr>
      <w:tr w:rsidR="004E2CB3" w14:paraId="2F5FF23B" w14:textId="77777777">
        <w:tc>
          <w:tcPr>
            <w:tcW w:w="1696" w:type="dxa"/>
          </w:tcPr>
          <w:p w14:paraId="7CACA127" w14:textId="77777777" w:rsidR="004E2CB3" w:rsidRDefault="00243FDD">
            <w:pPr>
              <w:rPr>
                <w:rFonts w:ascii="Times New Roman" w:eastAsia="Times New Roman" w:hAnsi="Times New Roman" w:cs="Times New Roman"/>
                <w:b/>
                <w:bCs/>
              </w:rPr>
            </w:pPr>
            <w:r>
              <w:rPr>
                <w:rFonts w:ascii="Times New Roman" w:eastAsia="Times New Roman" w:hAnsi="Times New Roman" w:cs="Times New Roman"/>
                <w:b/>
                <w:bCs/>
              </w:rPr>
              <w:t>Batch</w:t>
            </w:r>
          </w:p>
        </w:tc>
        <w:tc>
          <w:tcPr>
            <w:tcW w:w="7654" w:type="dxa"/>
          </w:tcPr>
          <w:p w14:paraId="05AF4112" w14:textId="0C8B63B6" w:rsidR="004E2CB3" w:rsidRDefault="002E69A1">
            <w:pPr>
              <w:rPr>
                <w:rFonts w:ascii="Times New Roman" w:eastAsia="Times New Roman" w:hAnsi="Times New Roman" w:cs="Times New Roman"/>
              </w:rPr>
            </w:pPr>
            <w:r>
              <w:rPr>
                <w:rFonts w:ascii="Times New Roman" w:eastAsia="Times New Roman" w:hAnsi="Times New Roman" w:cs="Times New Roman"/>
              </w:rPr>
              <w:t>2025-29</w:t>
            </w:r>
          </w:p>
        </w:tc>
      </w:tr>
      <w:tr w:rsidR="004E2CB3" w14:paraId="0EEE3D43" w14:textId="77777777">
        <w:tc>
          <w:tcPr>
            <w:tcW w:w="1696" w:type="dxa"/>
          </w:tcPr>
          <w:p w14:paraId="0EDC9F19" w14:textId="77777777" w:rsidR="004E2CB3" w:rsidRDefault="00243FDD">
            <w:pPr>
              <w:rPr>
                <w:rFonts w:ascii="Times New Roman" w:eastAsia="Times New Roman" w:hAnsi="Times New Roman" w:cs="Times New Roman"/>
                <w:b/>
                <w:bCs/>
              </w:rPr>
            </w:pPr>
            <w:r>
              <w:rPr>
                <w:rFonts w:ascii="Times New Roman" w:eastAsia="Times New Roman" w:hAnsi="Times New Roman" w:cs="Times New Roman"/>
                <w:b/>
                <w:bCs/>
              </w:rPr>
              <w:t>Class</w:t>
            </w:r>
          </w:p>
        </w:tc>
        <w:tc>
          <w:tcPr>
            <w:tcW w:w="7654" w:type="dxa"/>
          </w:tcPr>
          <w:p w14:paraId="40D03782" w14:textId="77777777" w:rsidR="004E2CB3" w:rsidRDefault="00243FDD">
            <w:pPr>
              <w:rPr>
                <w:rFonts w:ascii="Times New Roman" w:eastAsia="Times New Roman" w:hAnsi="Times New Roman" w:cs="Times New Roman"/>
              </w:rPr>
            </w:pPr>
            <w:r>
              <w:rPr>
                <w:rFonts w:ascii="Times New Roman" w:eastAsia="Times New Roman" w:hAnsi="Times New Roman" w:cs="Times New Roman"/>
              </w:rPr>
              <w:t>A1</w:t>
            </w:r>
          </w:p>
        </w:tc>
      </w:tr>
      <w:tr w:rsidR="004E2CB3" w14:paraId="5D927109" w14:textId="77777777">
        <w:tc>
          <w:tcPr>
            <w:tcW w:w="1696" w:type="dxa"/>
          </w:tcPr>
          <w:p w14:paraId="64B0EE4E" w14:textId="77777777" w:rsidR="004E2CB3" w:rsidRDefault="00243FDD">
            <w:pPr>
              <w:rPr>
                <w:rFonts w:ascii="Times New Roman" w:eastAsia="Times New Roman" w:hAnsi="Times New Roman" w:cs="Times New Roman"/>
                <w:b/>
                <w:bCs/>
              </w:rPr>
            </w:pPr>
            <w:r>
              <w:rPr>
                <w:rFonts w:ascii="Times New Roman" w:eastAsia="Times New Roman" w:hAnsi="Times New Roman" w:cs="Times New Roman"/>
                <w:b/>
                <w:bCs/>
              </w:rPr>
              <w:t>Academic Year &amp; Semester</w:t>
            </w:r>
          </w:p>
        </w:tc>
        <w:tc>
          <w:tcPr>
            <w:tcW w:w="7654" w:type="dxa"/>
          </w:tcPr>
          <w:p w14:paraId="72B324AA" w14:textId="2EDE6F27" w:rsidR="004E2CB3" w:rsidRDefault="00243FDD">
            <w:pPr>
              <w:rPr>
                <w:rFonts w:ascii="Times New Roman" w:eastAsia="Times New Roman" w:hAnsi="Times New Roman" w:cs="Times New Roman"/>
              </w:rPr>
            </w:pPr>
            <w:r>
              <w:rPr>
                <w:rFonts w:ascii="Times New Roman" w:eastAsia="Times New Roman" w:hAnsi="Times New Roman" w:cs="Times New Roman"/>
              </w:rPr>
              <w:t xml:space="preserve">2026-27 </w:t>
            </w:r>
            <w:r w:rsidR="002E69A1">
              <w:rPr>
                <w:rFonts w:ascii="Times New Roman" w:eastAsia="Times New Roman" w:hAnsi="Times New Roman" w:cs="Times New Roman"/>
              </w:rPr>
              <w:t>SEM III</w:t>
            </w:r>
          </w:p>
        </w:tc>
      </w:tr>
      <w:tr w:rsidR="004E2CB3" w14:paraId="27E9AD08" w14:textId="77777777">
        <w:tc>
          <w:tcPr>
            <w:tcW w:w="1696" w:type="dxa"/>
          </w:tcPr>
          <w:p w14:paraId="56075A08" w14:textId="77777777" w:rsidR="004E2CB3" w:rsidRDefault="00243FDD">
            <w:pPr>
              <w:rPr>
                <w:rFonts w:ascii="Times New Roman" w:eastAsia="Times New Roman" w:hAnsi="Times New Roman" w:cs="Times New Roman"/>
                <w:b/>
                <w:bCs/>
              </w:rPr>
            </w:pPr>
            <w:r>
              <w:rPr>
                <w:rFonts w:ascii="Times New Roman" w:eastAsia="Times New Roman" w:hAnsi="Times New Roman" w:cs="Times New Roman"/>
                <w:b/>
                <w:bCs/>
              </w:rPr>
              <w:t>Date of Submission</w:t>
            </w:r>
          </w:p>
        </w:tc>
        <w:tc>
          <w:tcPr>
            <w:tcW w:w="7654" w:type="dxa"/>
          </w:tcPr>
          <w:p w14:paraId="7315D718" w14:textId="72D5D31B" w:rsidR="004E2CB3" w:rsidRDefault="00243FDD">
            <w:pPr>
              <w:rPr>
                <w:rFonts w:ascii="Times New Roman" w:eastAsia="Times New Roman" w:hAnsi="Times New Roman" w:cs="Times New Roman"/>
              </w:rPr>
            </w:pPr>
            <w:r>
              <w:rPr>
                <w:rFonts w:ascii="Times New Roman" w:eastAsia="Times New Roman" w:hAnsi="Times New Roman" w:cs="Times New Roman"/>
              </w:rPr>
              <w:t>11</w:t>
            </w:r>
            <w:r w:rsidR="002E69A1" w:rsidRPr="002E69A1">
              <w:rPr>
                <w:rFonts w:ascii="Times New Roman" w:eastAsia="Times New Roman" w:hAnsi="Times New Roman" w:cs="Times New Roman"/>
                <w:vertAlign w:val="superscript"/>
              </w:rPr>
              <w:t>th</w:t>
            </w:r>
            <w:r w:rsidR="002E69A1">
              <w:rPr>
                <w:rFonts w:ascii="Times New Roman" w:eastAsia="Times New Roman" w:hAnsi="Times New Roman" w:cs="Times New Roman"/>
              </w:rPr>
              <w:t xml:space="preserve"> July,2026</w:t>
            </w:r>
          </w:p>
        </w:tc>
      </w:tr>
      <w:tr w:rsidR="004E2CB3" w14:paraId="6DF0DF19" w14:textId="77777777">
        <w:tc>
          <w:tcPr>
            <w:tcW w:w="9350" w:type="dxa"/>
            <w:gridSpan w:val="2"/>
          </w:tcPr>
          <w:p w14:paraId="4A9FC261" w14:textId="77777777" w:rsidR="004E2CB3" w:rsidRDefault="004E2CB3">
            <w:pPr>
              <w:rPr>
                <w:rFonts w:ascii="Times New Roman" w:eastAsia="Times New Roman" w:hAnsi="Times New Roman" w:cs="Times New Roman"/>
              </w:rPr>
            </w:pPr>
          </w:p>
        </w:tc>
      </w:tr>
      <w:tr w:rsidR="004E2CB3" w14:paraId="29248256" w14:textId="77777777">
        <w:tc>
          <w:tcPr>
            <w:tcW w:w="1696" w:type="dxa"/>
          </w:tcPr>
          <w:p w14:paraId="4CABB672" w14:textId="77777777" w:rsidR="004E2CB3" w:rsidRDefault="00243FDD">
            <w:pPr>
              <w:rPr>
                <w:rFonts w:ascii="Times New Roman" w:eastAsia="Times New Roman" w:hAnsi="Times New Roman" w:cs="Times New Roman"/>
                <w:b/>
                <w:bCs/>
              </w:rPr>
            </w:pPr>
            <w:r>
              <w:rPr>
                <w:rFonts w:ascii="Times New Roman" w:eastAsia="Times New Roman" w:hAnsi="Times New Roman" w:cs="Times New Roman"/>
                <w:b/>
                <w:bCs/>
              </w:rPr>
              <w:t>Title of Assignment:</w:t>
            </w:r>
          </w:p>
        </w:tc>
        <w:tc>
          <w:tcPr>
            <w:tcW w:w="7654" w:type="dxa"/>
          </w:tcPr>
          <w:p w14:paraId="728310B2" w14:textId="77777777" w:rsidR="004E2CB3" w:rsidRDefault="00243FDD">
            <w:pPr>
              <w:pBdr>
                <w:top w:val="nil"/>
                <w:left w:val="nil"/>
                <w:bottom w:val="nil"/>
                <w:right w:val="nil"/>
                <w:between w:val="nil"/>
              </w:pBdr>
              <w:spacing w:after="160" w:line="259" w:lineRule="auto"/>
              <w:rPr>
                <w:rFonts w:ascii="Times New Roman" w:eastAsia="Times New Roman" w:hAnsi="Times New Roman" w:cs="Times New Roman"/>
              </w:rPr>
            </w:pPr>
            <w:r>
              <w:rPr>
                <w:rFonts w:ascii="Times New Roman" w:eastAsia="Times New Roman" w:hAnsi="Times New Roman" w:cs="Times New Roman"/>
              </w:rPr>
              <w:t xml:space="preserve">Develop a Java application demonstrating the use of wrapper classes for conversion between primitive data types and objects, and performing basic operations on wrapped values. </w:t>
            </w:r>
          </w:p>
        </w:tc>
      </w:tr>
      <w:tr w:rsidR="004E2CB3" w14:paraId="2E0888FA" w14:textId="77777777">
        <w:trPr>
          <w:trHeight w:val="2091"/>
        </w:trPr>
        <w:tc>
          <w:tcPr>
            <w:tcW w:w="1696" w:type="dxa"/>
          </w:tcPr>
          <w:p w14:paraId="71E7F5E9" w14:textId="43F75A7A" w:rsidR="008A56DD" w:rsidRDefault="008A56DD">
            <w:pPr>
              <w:rPr>
                <w:rFonts w:ascii="Times New Roman" w:eastAsia="Times New Roman" w:hAnsi="Times New Roman" w:cs="Times New Roman"/>
                <w:b/>
                <w:bCs/>
              </w:rPr>
            </w:pPr>
            <w:r>
              <w:rPr>
                <w:rFonts w:ascii="Times New Roman" w:eastAsia="Times New Roman" w:hAnsi="Times New Roman" w:cs="Times New Roman"/>
                <w:b/>
                <w:bCs/>
              </w:rPr>
              <w:t>Theory:</w:t>
            </w:r>
          </w:p>
          <w:p w14:paraId="106BEB83" w14:textId="3407C6B9" w:rsidR="008A56DD" w:rsidRDefault="008A56DD">
            <w:pPr>
              <w:rPr>
                <w:rFonts w:ascii="Times New Roman" w:eastAsia="Times New Roman" w:hAnsi="Times New Roman" w:cs="Times New Roman"/>
                <w:b/>
                <w:bCs/>
              </w:rPr>
            </w:pPr>
          </w:p>
          <w:p w14:paraId="2B922039" w14:textId="77777777" w:rsidR="008A56DD" w:rsidRDefault="008A56DD">
            <w:pPr>
              <w:rPr>
                <w:rFonts w:ascii="Times New Roman" w:eastAsia="Times New Roman" w:hAnsi="Times New Roman" w:cs="Times New Roman"/>
                <w:b/>
                <w:bCs/>
              </w:rPr>
            </w:pPr>
          </w:p>
          <w:p w14:paraId="16707CA8" w14:textId="77777777" w:rsidR="008A56DD" w:rsidRDefault="008A56DD">
            <w:pPr>
              <w:rPr>
                <w:rFonts w:ascii="Times New Roman" w:eastAsia="Times New Roman" w:hAnsi="Times New Roman" w:cs="Times New Roman"/>
                <w:b/>
                <w:bCs/>
              </w:rPr>
            </w:pPr>
          </w:p>
          <w:p w14:paraId="43A7186B" w14:textId="77777777" w:rsidR="008A56DD" w:rsidRDefault="008A56DD">
            <w:pPr>
              <w:rPr>
                <w:rFonts w:ascii="Times New Roman" w:eastAsia="Times New Roman" w:hAnsi="Times New Roman" w:cs="Times New Roman"/>
                <w:b/>
                <w:bCs/>
              </w:rPr>
            </w:pPr>
          </w:p>
          <w:p w14:paraId="206F918D" w14:textId="77777777" w:rsidR="008A56DD" w:rsidRDefault="008A56DD">
            <w:pPr>
              <w:rPr>
                <w:rFonts w:ascii="Times New Roman" w:eastAsia="Times New Roman" w:hAnsi="Times New Roman" w:cs="Times New Roman"/>
                <w:b/>
                <w:bCs/>
              </w:rPr>
            </w:pPr>
          </w:p>
          <w:p w14:paraId="031364BC" w14:textId="77777777" w:rsidR="008A56DD" w:rsidRDefault="008A56DD">
            <w:pPr>
              <w:rPr>
                <w:rFonts w:ascii="Times New Roman" w:eastAsia="Times New Roman" w:hAnsi="Times New Roman" w:cs="Times New Roman"/>
                <w:b/>
                <w:bCs/>
              </w:rPr>
            </w:pPr>
          </w:p>
          <w:p w14:paraId="60C38942" w14:textId="77777777" w:rsidR="008A56DD" w:rsidRDefault="008A56DD">
            <w:pPr>
              <w:rPr>
                <w:rFonts w:ascii="Times New Roman" w:eastAsia="Times New Roman" w:hAnsi="Times New Roman" w:cs="Times New Roman"/>
                <w:b/>
                <w:bCs/>
              </w:rPr>
            </w:pPr>
          </w:p>
          <w:p w14:paraId="61C61F77" w14:textId="77777777" w:rsidR="008A56DD" w:rsidRDefault="008A56DD">
            <w:pPr>
              <w:rPr>
                <w:rFonts w:ascii="Times New Roman" w:eastAsia="Times New Roman" w:hAnsi="Times New Roman" w:cs="Times New Roman"/>
                <w:b/>
                <w:bCs/>
              </w:rPr>
            </w:pPr>
          </w:p>
          <w:p w14:paraId="2D6410EE" w14:textId="77777777" w:rsidR="008A56DD" w:rsidRDefault="008A56DD">
            <w:pPr>
              <w:rPr>
                <w:rFonts w:ascii="Times New Roman" w:eastAsia="Times New Roman" w:hAnsi="Times New Roman" w:cs="Times New Roman"/>
                <w:b/>
                <w:bCs/>
              </w:rPr>
            </w:pPr>
          </w:p>
          <w:p w14:paraId="1E5871B2" w14:textId="77777777" w:rsidR="008A56DD" w:rsidRDefault="008A56DD">
            <w:pPr>
              <w:rPr>
                <w:rFonts w:ascii="Times New Roman" w:eastAsia="Times New Roman" w:hAnsi="Times New Roman" w:cs="Times New Roman"/>
                <w:b/>
                <w:bCs/>
              </w:rPr>
            </w:pPr>
          </w:p>
          <w:p w14:paraId="41B9AA81" w14:textId="77777777" w:rsidR="008A56DD" w:rsidRDefault="008A56DD">
            <w:pPr>
              <w:rPr>
                <w:rFonts w:ascii="Times New Roman" w:eastAsia="Times New Roman" w:hAnsi="Times New Roman" w:cs="Times New Roman"/>
                <w:b/>
                <w:bCs/>
              </w:rPr>
            </w:pPr>
          </w:p>
          <w:p w14:paraId="403FB7B3" w14:textId="77777777" w:rsidR="008A56DD" w:rsidRDefault="008A56DD">
            <w:pPr>
              <w:rPr>
                <w:rFonts w:ascii="Times New Roman" w:eastAsia="Times New Roman" w:hAnsi="Times New Roman" w:cs="Times New Roman"/>
                <w:b/>
                <w:bCs/>
              </w:rPr>
            </w:pPr>
          </w:p>
          <w:p w14:paraId="78A8F8E0" w14:textId="67772F5B" w:rsidR="004E2CB3" w:rsidRDefault="00243FDD">
            <w:pPr>
              <w:rPr>
                <w:rFonts w:ascii="Times New Roman" w:eastAsia="Times New Roman" w:hAnsi="Times New Roman" w:cs="Times New Roman"/>
                <w:b/>
                <w:bCs/>
              </w:rPr>
            </w:pPr>
            <w:r>
              <w:rPr>
                <w:rFonts w:ascii="Times New Roman" w:eastAsia="Times New Roman" w:hAnsi="Times New Roman" w:cs="Times New Roman"/>
                <w:b/>
                <w:bCs/>
              </w:rPr>
              <w:t>Practice questions</w:t>
            </w:r>
          </w:p>
          <w:p w14:paraId="0560AF33" w14:textId="77777777" w:rsidR="004E2CB3" w:rsidRDefault="004E2CB3">
            <w:pPr>
              <w:rPr>
                <w:rFonts w:ascii="Times New Roman" w:eastAsia="Times New Roman" w:hAnsi="Times New Roman" w:cs="Times New Roman"/>
                <w:b/>
                <w:bCs/>
              </w:rPr>
            </w:pPr>
          </w:p>
          <w:p w14:paraId="23FEBB9F" w14:textId="2A877281" w:rsidR="004E2CB3" w:rsidRDefault="004E2CB3">
            <w:pPr>
              <w:rPr>
                <w:rFonts w:ascii="Times New Roman" w:eastAsia="Times New Roman" w:hAnsi="Times New Roman" w:cs="Times New Roman"/>
                <w:b/>
                <w:bCs/>
              </w:rPr>
            </w:pPr>
          </w:p>
        </w:tc>
        <w:tc>
          <w:tcPr>
            <w:tcW w:w="7654" w:type="dxa"/>
          </w:tcPr>
          <w:p w14:paraId="3E04350D" w14:textId="3CA05D7E" w:rsidR="008A56DD" w:rsidRPr="00243FDD" w:rsidRDefault="008A56DD">
            <w:pPr>
              <w:shd w:val="clear" w:color="auto" w:fill="FFFFFF"/>
              <w:spacing w:line="360" w:lineRule="auto"/>
              <w:rPr>
                <w:rFonts w:ascii="Times New Roman" w:eastAsia="Times New Roman" w:hAnsi="Times New Roman" w:cs="Times New Roman"/>
              </w:rPr>
            </w:pPr>
            <w:r w:rsidRPr="00243FDD">
              <w:rPr>
                <w:rFonts w:ascii="Times New Roman" w:hAnsi="Times New Roman" w:cs="Times New Roman"/>
              </w:rPr>
              <w:t>Wrapper classes are predefined classes that encapsulate primitive data types into objects. Java provides wrapper classes such as Integer, Double, Character, and Boolean for every primitive type. They support autoboxing, unboxing, parsing, and conversion methods. Wrapper classes are widely used in Java Collections Framework and when object representation of primitive values is required</w:t>
            </w:r>
            <w:r w:rsidR="00243FDD">
              <w:rPr>
                <w:rFonts w:ascii="Times New Roman" w:hAnsi="Times New Roman" w:cs="Times New Roman"/>
              </w:rPr>
              <w:t>.</w:t>
            </w:r>
          </w:p>
          <w:p w14:paraId="79899B5C" w14:textId="77777777" w:rsidR="008A56DD" w:rsidRDefault="008A56DD">
            <w:pPr>
              <w:shd w:val="clear" w:color="auto" w:fill="FFFFFF"/>
              <w:spacing w:line="360" w:lineRule="auto"/>
              <w:rPr>
                <w:rFonts w:ascii="Times New Roman" w:eastAsia="Times New Roman" w:hAnsi="Times New Roman" w:cs="Times New Roman"/>
              </w:rPr>
            </w:pPr>
          </w:p>
          <w:p w14:paraId="1712C52B" w14:textId="77777777" w:rsidR="008A56DD" w:rsidRDefault="008A56DD">
            <w:pPr>
              <w:shd w:val="clear" w:color="auto" w:fill="FFFFFF"/>
              <w:spacing w:line="360" w:lineRule="auto"/>
              <w:rPr>
                <w:rFonts w:ascii="Times New Roman" w:eastAsia="Times New Roman" w:hAnsi="Times New Roman" w:cs="Times New Roman"/>
              </w:rPr>
            </w:pPr>
          </w:p>
          <w:p w14:paraId="3E17FE97" w14:textId="77777777" w:rsidR="008A56DD" w:rsidRDefault="008A56DD">
            <w:pPr>
              <w:shd w:val="clear" w:color="auto" w:fill="FFFFFF"/>
              <w:spacing w:line="360" w:lineRule="auto"/>
              <w:rPr>
                <w:rFonts w:ascii="Times New Roman" w:eastAsia="Times New Roman" w:hAnsi="Times New Roman" w:cs="Times New Roman"/>
              </w:rPr>
            </w:pPr>
          </w:p>
          <w:p w14:paraId="7E707E7A" w14:textId="398EAFD6" w:rsidR="004E2CB3" w:rsidRDefault="00243FDD">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1.Create a program to convert student marks from String format to Integer and calculate total marks</w:t>
            </w:r>
          </w:p>
          <w:p w14:paraId="3CB1059B" w14:textId="77777777" w:rsidR="004E2CB3" w:rsidRDefault="00243FDD">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84DBC94" wp14:editId="79482871">
                  <wp:extent cx="4724400" cy="231933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4724400" cy="2319338"/>
                          </a:xfrm>
                          <a:prstGeom prst="rect">
                            <a:avLst/>
                          </a:prstGeom>
                          <a:ln/>
                        </pic:spPr>
                      </pic:pic>
                    </a:graphicData>
                  </a:graphic>
                </wp:inline>
              </w:drawing>
            </w:r>
          </w:p>
          <w:p w14:paraId="6E30EBBD" w14:textId="77777777" w:rsidR="004E2CB3" w:rsidRDefault="00243FDD">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0447D78" wp14:editId="3E8E5FB4">
                  <wp:extent cx="2066925" cy="8096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066925" cy="809625"/>
                          </a:xfrm>
                          <a:prstGeom prst="rect">
                            <a:avLst/>
                          </a:prstGeom>
                          <a:ln/>
                        </pic:spPr>
                      </pic:pic>
                    </a:graphicData>
                  </a:graphic>
                </wp:inline>
              </w:drawing>
            </w:r>
            <w:r>
              <w:rPr>
                <w:rFonts w:ascii="Times New Roman" w:eastAsia="Times New Roman" w:hAnsi="Times New Roman" w:cs="Times New Roman"/>
              </w:rPr>
              <w:t xml:space="preserve"> </w:t>
            </w:r>
          </w:p>
          <w:p w14:paraId="65D0A918" w14:textId="77777777" w:rsidR="004E2CB3" w:rsidRDefault="00243FDD">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2. Develop an Employee Payroll System that accepts employee IDs, basic salary, and bonus amounts from the user. Convert the entered values into wrapper objects and perform validation operations to ensure valid salary values before calculating the net salar</w:t>
            </w:r>
            <w:r>
              <w:rPr>
                <w:rFonts w:ascii="Times New Roman" w:eastAsia="Times New Roman" w:hAnsi="Times New Roman" w:cs="Times New Roman"/>
              </w:rPr>
              <w:t xml:space="preserve">y. </w:t>
            </w:r>
          </w:p>
          <w:p w14:paraId="10F3EC3E" w14:textId="77777777" w:rsidR="004E2CB3" w:rsidRDefault="00243FDD">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6FA4093" wp14:editId="798C2C7A">
                  <wp:extent cx="4724400" cy="4445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724400" cy="4445000"/>
                          </a:xfrm>
                          <a:prstGeom prst="rect">
                            <a:avLst/>
                          </a:prstGeom>
                          <a:ln/>
                        </pic:spPr>
                      </pic:pic>
                    </a:graphicData>
                  </a:graphic>
                </wp:inline>
              </w:drawing>
            </w:r>
          </w:p>
          <w:p w14:paraId="78BAB6ED" w14:textId="77777777" w:rsidR="004E2CB3" w:rsidRDefault="00243FDD">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19345E0" wp14:editId="59EC5819">
                  <wp:extent cx="2343150" cy="14001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343150" cy="1400175"/>
                          </a:xfrm>
                          <a:prstGeom prst="rect">
                            <a:avLst/>
                          </a:prstGeom>
                          <a:ln/>
                        </pic:spPr>
                      </pic:pic>
                    </a:graphicData>
                  </a:graphic>
                </wp:inline>
              </w:drawing>
            </w:r>
          </w:p>
        </w:tc>
      </w:tr>
      <w:tr w:rsidR="004E2CB3" w14:paraId="1F7D436F" w14:textId="77777777">
        <w:tc>
          <w:tcPr>
            <w:tcW w:w="1696" w:type="dxa"/>
          </w:tcPr>
          <w:p w14:paraId="187BA16F" w14:textId="77777777" w:rsidR="004E2CB3" w:rsidRDefault="00243FDD">
            <w:pPr>
              <w:rPr>
                <w:rFonts w:ascii="Times New Roman" w:eastAsia="Times New Roman" w:hAnsi="Times New Roman" w:cs="Times New Roman"/>
                <w:b/>
                <w:bCs/>
              </w:rPr>
            </w:pPr>
            <w:r>
              <w:rPr>
                <w:rFonts w:ascii="Times New Roman" w:eastAsia="Times New Roman" w:hAnsi="Times New Roman" w:cs="Times New Roman"/>
                <w:b/>
                <w:bCs/>
              </w:rPr>
              <w:lastRenderedPageBreak/>
              <w:t>Output Screenshots (if applicable)</w:t>
            </w:r>
          </w:p>
        </w:tc>
        <w:tc>
          <w:tcPr>
            <w:tcW w:w="7654" w:type="dxa"/>
          </w:tcPr>
          <w:p w14:paraId="59ECE528" w14:textId="77777777" w:rsidR="004E2CB3" w:rsidRDefault="00243FDD">
            <w:pPr>
              <w:pStyle w:val="Heading1"/>
              <w:keepNext w:val="0"/>
              <w:keepLines w:val="0"/>
              <w:spacing w:before="0"/>
              <w:jc w:val="both"/>
              <w:outlineLvl w:val="0"/>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5AFC99FC" wp14:editId="27AC4FC2">
                  <wp:extent cx="4724400" cy="4064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724400" cy="4064000"/>
                          </a:xfrm>
                          <a:prstGeom prst="rect">
                            <a:avLst/>
                          </a:prstGeom>
                          <a:ln/>
                        </pic:spPr>
                      </pic:pic>
                    </a:graphicData>
                  </a:graphic>
                </wp:inline>
              </w:drawing>
            </w:r>
          </w:p>
          <w:p w14:paraId="70201475" w14:textId="77777777" w:rsidR="004E2CB3" w:rsidRDefault="00243FDD">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7C9EF2" wp14:editId="7FEA58BE">
                  <wp:extent cx="2486025" cy="16668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486025" cy="1666875"/>
                          </a:xfrm>
                          <a:prstGeom prst="rect">
                            <a:avLst/>
                          </a:prstGeom>
                          <a:ln/>
                        </pic:spPr>
                      </pic:pic>
                    </a:graphicData>
                  </a:graphic>
                </wp:inline>
              </w:drawing>
            </w:r>
          </w:p>
          <w:p w14:paraId="19BDC00C" w14:textId="77777777" w:rsidR="004E2CB3" w:rsidRDefault="004E2CB3">
            <w:pPr>
              <w:rPr>
                <w:rFonts w:ascii="Times New Roman" w:eastAsia="Times New Roman" w:hAnsi="Times New Roman" w:cs="Times New Roman"/>
              </w:rPr>
            </w:pPr>
            <w:bookmarkStart w:id="0" w:name="_heading=h.gjdgxs" w:colFirst="0" w:colLast="0"/>
            <w:bookmarkEnd w:id="0"/>
          </w:p>
        </w:tc>
      </w:tr>
      <w:tr w:rsidR="004E2CB3" w14:paraId="112FB484" w14:textId="77777777">
        <w:tc>
          <w:tcPr>
            <w:tcW w:w="1696" w:type="dxa"/>
          </w:tcPr>
          <w:p w14:paraId="2390C035" w14:textId="77777777" w:rsidR="004E2CB3" w:rsidRDefault="00243FDD">
            <w:pPr>
              <w:rPr>
                <w:rFonts w:ascii="Times New Roman" w:eastAsia="Times New Roman" w:hAnsi="Times New Roman" w:cs="Times New Roman"/>
                <w:b/>
                <w:bCs/>
              </w:rPr>
            </w:pPr>
            <w:r>
              <w:rPr>
                <w:rFonts w:ascii="Times New Roman" w:eastAsia="Times New Roman" w:hAnsi="Times New Roman" w:cs="Times New Roman"/>
                <w:b/>
                <w:bCs/>
              </w:rPr>
              <w:t>Conclusion</w:t>
            </w:r>
          </w:p>
        </w:tc>
        <w:tc>
          <w:tcPr>
            <w:tcW w:w="7654" w:type="dxa"/>
          </w:tcPr>
          <w:p w14:paraId="032A84A7" w14:textId="77777777" w:rsidR="004E2CB3" w:rsidRDefault="00243FDD">
            <w:pPr>
              <w:pStyle w:val="Heading1"/>
              <w:keepNext w:val="0"/>
              <w:keepLines w:val="0"/>
              <w:spacing w:before="0"/>
              <w:jc w:val="both"/>
              <w:outlineLvl w:val="0"/>
              <w:rPr>
                <w:rFonts w:ascii="Times New Roman" w:eastAsia="Times New Roman" w:hAnsi="Times New Roman" w:cs="Times New Roman"/>
                <w:sz w:val="22"/>
                <w:szCs w:val="22"/>
              </w:rPr>
            </w:pPr>
            <w:r>
              <w:rPr>
                <w:rFonts w:ascii="Times New Roman" w:eastAsia="Times New Roman" w:hAnsi="Times New Roman" w:cs="Times New Roman"/>
                <w:sz w:val="22"/>
                <w:szCs w:val="22"/>
              </w:rPr>
              <w:t>Through this assignment, we understood how wrapper classes in Java act as a bridge between primitive data types and objects. We saw how Integer, Double, Character, and Boolean allow primitive values to be treated as objects, which is essential when working</w:t>
            </w:r>
            <w:r>
              <w:rPr>
                <w:rFonts w:ascii="Times New Roman" w:eastAsia="Times New Roman" w:hAnsi="Times New Roman" w:cs="Times New Roman"/>
                <w:sz w:val="22"/>
                <w:szCs w:val="22"/>
              </w:rPr>
              <w:t xml:space="preserve"> with collections and other object-based APIs. We also implemented autoboxing and unboxing, along with parsing methods like Integer.parseInt() and Double.valueOf(), to convert String input into usable numeric values. Applying these concepts in the student </w:t>
            </w:r>
            <w:r>
              <w:rPr>
                <w:rFonts w:ascii="Times New Roman" w:eastAsia="Times New Roman" w:hAnsi="Times New Roman" w:cs="Times New Roman"/>
                <w:sz w:val="22"/>
                <w:szCs w:val="22"/>
              </w:rPr>
              <w:t>marks program and the Employee Payroll System helped us see how wrapper classes are used practically to validate and process user input before performing calculations, ensuring that only proper values are used in real-world applications like payroll proces</w:t>
            </w:r>
            <w:r>
              <w:rPr>
                <w:rFonts w:ascii="Times New Roman" w:eastAsia="Times New Roman" w:hAnsi="Times New Roman" w:cs="Times New Roman"/>
                <w:sz w:val="22"/>
                <w:szCs w:val="22"/>
              </w:rPr>
              <w:t xml:space="preserve">sing. </w:t>
            </w:r>
          </w:p>
        </w:tc>
      </w:tr>
    </w:tbl>
    <w:p w14:paraId="6E2CE81F" w14:textId="77777777" w:rsidR="004E2CB3" w:rsidRDefault="004E2CB3"/>
    <w:sectPr w:rsidR="004E2CB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27246C09-92B6-4578-92CF-71DCEEB601DD}"/>
    <w:embedBold r:id="rId2" w:fontKey="{4FA4511C-A466-4BAB-8451-875964BC690B}"/>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72CD8D5-F6C9-4D6F-AC9F-69489ABE3ACA}"/>
  </w:font>
  <w:font w:name="Cambria">
    <w:panose1 w:val="02040503050406030204"/>
    <w:charset w:val="00"/>
    <w:family w:val="roman"/>
    <w:pitch w:val="variable"/>
    <w:sig w:usb0="E00006FF" w:usb1="420024FF" w:usb2="02000000" w:usb3="00000000" w:csb0="0000019F" w:csb1="00000000"/>
    <w:embedRegular r:id="rId4" w:fontKey="{3ADF3A6C-6FC8-4953-83EC-3F75A18267B4}"/>
    <w:embedBold r:id="rId5" w:fontKey="{20386B32-BDDB-4F22-94D6-0A63A5C7DC0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CB3"/>
    <w:rsid w:val="00243FDD"/>
    <w:rsid w:val="002E69A1"/>
    <w:rsid w:val="004E2CB3"/>
    <w:rsid w:val="008A5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0F2B"/>
  <w15:docId w15:val="{8F1E0609-0731-4EED-8EBC-767B8D01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tS4DCd8u0ICWf/5Xnx9MSp1JLQ==">CgMxLjAyCGguZ2pkZ3hzOAByITFteFR2VVZOamxzVlh3SktVMUsxSnBMbGR1bkpvejBnNQ==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AARUSHI</dc:creator>
  <cp:lastModifiedBy>Aarushi R</cp:lastModifiedBy>
  <cp:revision>4</cp:revision>
  <dcterms:created xsi:type="dcterms:W3CDTF">2026-08-04T17:50:00Z</dcterms:created>
  <dcterms:modified xsi:type="dcterms:W3CDTF">2026-08-04T17:51:00Z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ies>
</file>