
<file path=[Content_Types].xml><?xml version="1.0" encoding="utf-8"?>
<Types xmlns="http://schemas.openxmlformats.org/package/2006/content-types">
  <Default Extension="emf" ContentType="image/x-emf"/>
  <Default Extension="jfif"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47089515"/>
        <w:docPartObj>
          <w:docPartGallery w:val="Cover Pages"/>
          <w:docPartUnique/>
        </w:docPartObj>
      </w:sdtPr>
      <w:sdtContent>
        <w:p w14:paraId="023C890E" w14:textId="123B489D" w:rsidR="004D55F9" w:rsidRDefault="004D55F9"/>
        <w:p w14:paraId="6DF8F0D8" w14:textId="25E46301" w:rsidR="004D55F9" w:rsidRDefault="004D55F9">
          <w:r>
            <w:rPr>
              <w:noProof/>
              <w:sz w:val="28"/>
              <w:szCs w:val="28"/>
            </w:rPr>
            <w:drawing>
              <wp:anchor distT="0" distB="0" distL="114300" distR="114300" simplePos="0" relativeHeight="251661312" behindDoc="1" locked="0" layoutInCell="1" allowOverlap="1" wp14:anchorId="67147307" wp14:editId="45B6D57C">
                <wp:simplePos x="0" y="0"/>
                <wp:positionH relativeFrom="margin">
                  <wp:align>center</wp:align>
                </wp:positionH>
                <wp:positionV relativeFrom="paragraph">
                  <wp:posOffset>854499</wp:posOffset>
                </wp:positionV>
                <wp:extent cx="2116455" cy="1408405"/>
                <wp:effectExtent l="0" t="0" r="0" b="1905"/>
                <wp:wrapNone/>
                <wp:docPr id="13955760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344952" name="Picture 1405344952"/>
                        <pic:cNvPicPr/>
                      </pic:nvPicPr>
                      <pic:blipFill>
                        <a:blip r:embed="rId8">
                          <a:extLst>
                            <a:ext uri="{28A0092B-C50C-407E-A947-70E740481C1C}">
                              <a14:useLocalDpi xmlns:a14="http://schemas.microsoft.com/office/drawing/2010/main" val="0"/>
                            </a:ext>
                          </a:extLst>
                        </a:blip>
                        <a:stretch>
                          <a:fillRect/>
                        </a:stretch>
                      </pic:blipFill>
                      <pic:spPr>
                        <a:xfrm>
                          <a:off x="0" y="0"/>
                          <a:ext cx="2116455" cy="1408405"/>
                        </a:xfrm>
                        <a:prstGeom prst="rect">
                          <a:avLst/>
                        </a:prstGeom>
                      </pic:spPr>
                    </pic:pic>
                  </a:graphicData>
                </a:graphic>
                <wp14:sizeRelH relativeFrom="page">
                  <wp14:pctWidth>0</wp14:pctWidth>
                </wp14:sizeRelH>
                <wp14:sizeRelV relativeFrom="page">
                  <wp14:pctHeight>0</wp14:pctHeight>
                </wp14:sizeRelV>
              </wp:anchor>
            </w:drawing>
          </w:r>
          <w:r>
            <w:rPr>
              <w:noProof/>
              <w:sz w:val="28"/>
              <w:szCs w:val="28"/>
            </w:rPr>
            <mc:AlternateContent>
              <mc:Choice Requires="wps">
                <w:drawing>
                  <wp:anchor distT="0" distB="0" distL="114300" distR="114300" simplePos="0" relativeHeight="251659264" behindDoc="0" locked="0" layoutInCell="1" allowOverlap="1" wp14:anchorId="7A24C7D7" wp14:editId="04CACC2C">
                    <wp:simplePos x="0" y="0"/>
                    <wp:positionH relativeFrom="margin">
                      <wp:align>right</wp:align>
                    </wp:positionH>
                    <wp:positionV relativeFrom="paragraph">
                      <wp:posOffset>2824480</wp:posOffset>
                    </wp:positionV>
                    <wp:extent cx="5414010" cy="2621280"/>
                    <wp:effectExtent l="0" t="0" r="0" b="7620"/>
                    <wp:wrapNone/>
                    <wp:docPr id="1144563376" name="Text Box 3"/>
                    <wp:cNvGraphicFramePr/>
                    <a:graphic xmlns:a="http://schemas.openxmlformats.org/drawingml/2006/main">
                      <a:graphicData uri="http://schemas.microsoft.com/office/word/2010/wordprocessingShape">
                        <wps:wsp>
                          <wps:cNvSpPr txBox="1"/>
                          <wps:spPr>
                            <a:xfrm>
                              <a:off x="0" y="0"/>
                              <a:ext cx="5414010" cy="2621280"/>
                            </a:xfrm>
                            <a:prstGeom prst="rect">
                              <a:avLst/>
                            </a:prstGeom>
                            <a:solidFill>
                              <a:schemeClr val="lt1"/>
                            </a:solidFill>
                            <a:ln w="6350">
                              <a:noFill/>
                            </a:ln>
                          </wps:spPr>
                          <wps:txbx>
                            <w:txbxContent>
                              <w:p w14:paraId="4AEB804B" w14:textId="1228D1C3" w:rsidR="004D55F9" w:rsidRPr="00143761" w:rsidRDefault="004D55F9" w:rsidP="004D55F9">
                                <w:pPr>
                                  <w:widowControl w:val="0"/>
                                  <w:autoSpaceDE w:val="0"/>
                                  <w:autoSpaceDN w:val="0"/>
                                  <w:spacing w:after="0" w:line="240" w:lineRule="auto"/>
                                  <w:ind w:left="2160"/>
                                  <w:outlineLvl w:val="0"/>
                                </w:pPr>
                                <w:r>
                                  <w:rPr>
                                    <w:rFonts w:ascii="Arial" w:eastAsia="Arial" w:hAnsi="Arial" w:cs="Arial"/>
                                    <w:b/>
                                    <w:bCs/>
                                    <w:sz w:val="28"/>
                                    <w:szCs w:val="28"/>
                                    <w:lang w:val="en-US"/>
                                  </w:rPr>
                                  <w:t xml:space="preserve">  </w:t>
                                </w:r>
                                <w:bookmarkStart w:id="0" w:name="_Toc214377884"/>
                                <w:bookmarkStart w:id="1" w:name="_Toc214406350"/>
                                <w:bookmarkStart w:id="2" w:name="_Toc216648675"/>
                                <w:r w:rsidRPr="00143761">
                                  <w:rPr>
                                    <w:rFonts w:ascii="Arial" w:eastAsia="Arial" w:hAnsi="Arial" w:cs="Arial"/>
                                    <w:b/>
                                    <w:bCs/>
                                    <w:sz w:val="28"/>
                                    <w:szCs w:val="28"/>
                                    <w:lang w:val="en-US"/>
                                  </w:rPr>
                                  <w:t>National</w:t>
                                </w:r>
                                <w:r w:rsidRPr="00143761">
                                  <w:rPr>
                                    <w:rFonts w:ascii="Arial" w:eastAsia="Arial" w:hAnsi="Arial" w:cs="Arial"/>
                                    <w:b/>
                                    <w:bCs/>
                                    <w:spacing w:val="-1"/>
                                    <w:sz w:val="28"/>
                                    <w:szCs w:val="28"/>
                                    <w:lang w:val="en-US"/>
                                  </w:rPr>
                                  <w:t xml:space="preserve"> </w:t>
                                </w:r>
                                <w:r w:rsidRPr="00143761">
                                  <w:rPr>
                                    <w:rFonts w:ascii="Arial" w:eastAsia="Arial" w:hAnsi="Arial" w:cs="Arial"/>
                                    <w:b/>
                                    <w:bCs/>
                                    <w:sz w:val="28"/>
                                    <w:szCs w:val="28"/>
                                    <w:lang w:val="en-US"/>
                                  </w:rPr>
                                  <w:t>College</w:t>
                                </w:r>
                                <w:r w:rsidRPr="00143761">
                                  <w:rPr>
                                    <w:rFonts w:ascii="Arial" w:eastAsia="Arial" w:hAnsi="Arial" w:cs="Arial"/>
                                    <w:b/>
                                    <w:bCs/>
                                    <w:spacing w:val="-2"/>
                                    <w:sz w:val="28"/>
                                    <w:szCs w:val="28"/>
                                    <w:lang w:val="en-US"/>
                                  </w:rPr>
                                  <w:t xml:space="preserve"> </w:t>
                                </w:r>
                                <w:r w:rsidRPr="00143761">
                                  <w:rPr>
                                    <w:rFonts w:ascii="Arial" w:eastAsia="Arial" w:hAnsi="Arial" w:cs="Arial"/>
                                    <w:b/>
                                    <w:bCs/>
                                    <w:sz w:val="28"/>
                                    <w:szCs w:val="28"/>
                                    <w:lang w:val="en-US"/>
                                  </w:rPr>
                                  <w:t>of</w:t>
                                </w:r>
                                <w:r w:rsidRPr="00143761">
                                  <w:rPr>
                                    <w:rFonts w:ascii="Arial" w:eastAsia="Arial" w:hAnsi="Arial" w:cs="Arial"/>
                                    <w:b/>
                                    <w:bCs/>
                                    <w:spacing w:val="-5"/>
                                    <w:sz w:val="28"/>
                                    <w:szCs w:val="28"/>
                                    <w:lang w:val="en-US"/>
                                  </w:rPr>
                                  <w:t xml:space="preserve"> </w:t>
                                </w:r>
                                <w:r w:rsidRPr="00143761">
                                  <w:rPr>
                                    <w:rFonts w:ascii="Arial" w:eastAsia="Arial" w:hAnsi="Arial" w:cs="Arial"/>
                                    <w:b/>
                                    <w:bCs/>
                                    <w:spacing w:val="-2"/>
                                    <w:sz w:val="28"/>
                                    <w:szCs w:val="28"/>
                                    <w:lang w:val="en-US"/>
                                  </w:rPr>
                                  <w:t>Ireland</w:t>
                                </w:r>
                                <w:bookmarkEnd w:id="0"/>
                                <w:bookmarkEnd w:id="1"/>
                                <w:bookmarkEnd w:id="2"/>
                              </w:p>
                              <w:p w14:paraId="47A58C85" w14:textId="77777777" w:rsidR="004D55F9" w:rsidRPr="00E839BD" w:rsidRDefault="004D55F9" w:rsidP="004D55F9">
                                <w:pPr>
                                  <w:widowControl w:val="0"/>
                                  <w:autoSpaceDE w:val="0"/>
                                  <w:autoSpaceDN w:val="0"/>
                                  <w:spacing w:before="264" w:after="0" w:line="235" w:lineRule="auto"/>
                                  <w:ind w:left="732" w:right="784"/>
                                  <w:jc w:val="center"/>
                                  <w:rPr>
                                    <w:rFonts w:ascii="Arial" w:eastAsia="Arial" w:hAnsi="Arial" w:cs="Arial"/>
                                    <w:b/>
                                    <w:bCs/>
                                    <w:i/>
                                    <w:iCs/>
                                    <w:sz w:val="24"/>
                                    <w:szCs w:val="24"/>
                                  </w:rPr>
                                </w:pPr>
                                <w:r w:rsidRPr="00372986">
                                  <w:rPr>
                                    <w:rFonts w:ascii="Arial" w:eastAsia="Arial" w:hAnsi="Arial" w:cs="Arial"/>
                                    <w:b/>
                                    <w:bCs/>
                                    <w:i/>
                                    <w:iCs/>
                                    <w:sz w:val="24"/>
                                    <w:szCs w:val="24"/>
                                  </w:rPr>
                                  <w:t>MSc in Artificial Intelligence</w:t>
                                </w:r>
                              </w:p>
                              <w:p w14:paraId="350CAAE6" w14:textId="08C46037" w:rsidR="004D55F9" w:rsidRPr="00372986" w:rsidRDefault="004D55F9" w:rsidP="004D55F9">
                                <w:pPr>
                                  <w:widowControl w:val="0"/>
                                  <w:autoSpaceDE w:val="0"/>
                                  <w:autoSpaceDN w:val="0"/>
                                  <w:spacing w:before="264" w:after="0" w:line="235" w:lineRule="auto"/>
                                  <w:ind w:left="732" w:right="784"/>
                                  <w:jc w:val="center"/>
                                  <w:rPr>
                                    <w:rFonts w:ascii="Arial" w:eastAsia="Arial" w:hAnsi="Arial" w:cs="Arial"/>
                                    <w:b/>
                                    <w:bCs/>
                                    <w:i/>
                                    <w:iCs/>
                                    <w:sz w:val="24"/>
                                    <w:szCs w:val="24"/>
                                  </w:rPr>
                                </w:pPr>
                                <w:r w:rsidRPr="00E839BD">
                                  <w:rPr>
                                    <w:rFonts w:ascii="Arial" w:eastAsia="Arial" w:hAnsi="Arial" w:cs="Arial"/>
                                    <w:b/>
                                    <w:bCs/>
                                    <w:i/>
                                    <w:iCs/>
                                    <w:sz w:val="24"/>
                                    <w:szCs w:val="24"/>
                                  </w:rPr>
                                  <w:t xml:space="preserve"> </w:t>
                                </w:r>
                                <w:r>
                                  <w:rPr>
                                    <w:rFonts w:ascii="Arial" w:eastAsia="Arial" w:hAnsi="Arial" w:cs="Arial"/>
                                    <w:b/>
                                    <w:bCs/>
                                    <w:i/>
                                    <w:iCs/>
                                    <w:sz w:val="24"/>
                                    <w:szCs w:val="24"/>
                                  </w:rPr>
                                  <w:t>Programming</w:t>
                                </w:r>
                                <w:r w:rsidRPr="00434547">
                                  <w:rPr>
                                    <w:rFonts w:ascii="Arial" w:eastAsia="Arial" w:hAnsi="Arial" w:cs="Arial"/>
                                    <w:b/>
                                    <w:bCs/>
                                    <w:i/>
                                    <w:iCs/>
                                    <w:sz w:val="24"/>
                                    <w:szCs w:val="24"/>
                                  </w:rPr>
                                  <w:t xml:space="preserve"> for Artificial Intelligence</w:t>
                                </w:r>
                              </w:p>
                              <w:p w14:paraId="42051890" w14:textId="4339B8D0" w:rsidR="004D55F9" w:rsidRPr="00143761" w:rsidRDefault="004D55F9" w:rsidP="004D55F9">
                                <w:pPr>
                                  <w:widowControl w:val="0"/>
                                  <w:autoSpaceDE w:val="0"/>
                                  <w:autoSpaceDN w:val="0"/>
                                  <w:spacing w:before="264" w:after="0" w:line="235" w:lineRule="auto"/>
                                  <w:ind w:left="732" w:right="784"/>
                                  <w:jc w:val="center"/>
                                  <w:rPr>
                                    <w:rFonts w:ascii="Arial" w:eastAsia="Calibri" w:hAnsi="Calibri" w:cs="Calibri"/>
                                    <w:b/>
                                    <w:sz w:val="24"/>
                                    <w:lang w:val="en-US"/>
                                  </w:rPr>
                                </w:pPr>
                                <w:r w:rsidRPr="00143761">
                                  <w:rPr>
                                    <w:rFonts w:ascii="Arial" w:eastAsia="Calibri" w:hAnsi="Calibri" w:cs="Calibri"/>
                                    <w:b/>
                                    <w:sz w:val="24"/>
                                    <w:lang w:val="en-US"/>
                                  </w:rPr>
                                  <w:t>Release</w:t>
                                </w:r>
                                <w:r w:rsidRPr="00143761">
                                  <w:rPr>
                                    <w:rFonts w:ascii="Arial" w:eastAsia="Calibri" w:hAnsi="Calibri" w:cs="Calibri"/>
                                    <w:b/>
                                    <w:spacing w:val="-3"/>
                                    <w:sz w:val="24"/>
                                    <w:lang w:val="en-US"/>
                                  </w:rPr>
                                  <w:t xml:space="preserve"> </w:t>
                                </w:r>
                                <w:r w:rsidRPr="00143761">
                                  <w:rPr>
                                    <w:rFonts w:ascii="Arial" w:eastAsia="Calibri" w:hAnsi="Calibri" w:cs="Calibri"/>
                                    <w:b/>
                                    <w:sz w:val="24"/>
                                    <w:lang w:val="en-US"/>
                                  </w:rPr>
                                  <w:t>Date</w:t>
                                </w:r>
                                <w:r>
                                  <w:rPr>
                                    <w:rFonts w:ascii="Arial" w:eastAsia="Calibri" w:hAnsi="Calibri" w:cs="Calibri"/>
                                    <w:b/>
                                    <w:sz w:val="24"/>
                                    <w:lang w:val="en-US"/>
                                  </w:rPr>
                                  <w:t xml:space="preserve">: </w:t>
                                </w:r>
                                <w:r w:rsidRPr="00143761">
                                  <w:rPr>
                                    <w:rFonts w:ascii="Arial" w:eastAsia="Calibri" w:hAnsi="Calibri" w:cs="Calibri"/>
                                    <w:b/>
                                    <w:sz w:val="24"/>
                                    <w:lang w:val="en-US"/>
                                  </w:rPr>
                                  <w:t xml:space="preserve"> </w:t>
                                </w:r>
                                <w:r w:rsidRPr="004D55F9">
                                  <w:rPr>
                                    <w:rFonts w:ascii="Arial" w:eastAsia="Calibri" w:hAnsi="Calibri" w:cs="Calibri"/>
                                    <w:b/>
                                    <w:sz w:val="24"/>
                                    <w:lang w:val="en-US"/>
                                  </w:rPr>
                                  <w:t>Wednesday 5th Nov</w:t>
                                </w:r>
                                <w:r>
                                  <w:rPr>
                                    <w:rFonts w:ascii="Arial" w:eastAsia="Calibri" w:hAnsi="Calibri" w:cs="Calibri"/>
                                    <w:b/>
                                    <w:sz w:val="24"/>
                                    <w:lang w:val="en-US"/>
                                  </w:rPr>
                                  <w:t>ember</w:t>
                                </w:r>
                                <w:r w:rsidRPr="004D55F9">
                                  <w:rPr>
                                    <w:rFonts w:ascii="Arial" w:eastAsia="Calibri" w:hAnsi="Calibri" w:cs="Calibri"/>
                                    <w:b/>
                                    <w:sz w:val="24"/>
                                    <w:lang w:val="en-US"/>
                                  </w:rPr>
                                  <w:t xml:space="preserve"> 2025</w:t>
                                </w:r>
                              </w:p>
                              <w:p w14:paraId="588C3270" w14:textId="2D21F0D0" w:rsidR="004D55F9" w:rsidRDefault="004D55F9" w:rsidP="004D55F9">
                                <w:pPr>
                                  <w:widowControl w:val="0"/>
                                  <w:autoSpaceDE w:val="0"/>
                                  <w:autoSpaceDN w:val="0"/>
                                  <w:spacing w:before="264" w:after="0" w:line="235" w:lineRule="auto"/>
                                  <w:ind w:left="732" w:right="784"/>
                                  <w:jc w:val="center"/>
                                  <w:rPr>
                                    <w:rFonts w:ascii="Arial" w:eastAsia="Calibri" w:hAnsi="Calibri" w:cs="Calibri"/>
                                    <w:b/>
                                    <w:sz w:val="24"/>
                                    <w:lang w:val="en-US"/>
                                  </w:rPr>
                                </w:pPr>
                                <w:r w:rsidRPr="00143761">
                                  <w:rPr>
                                    <w:rFonts w:ascii="Arial" w:eastAsia="Calibri" w:hAnsi="Calibri" w:cs="Calibri"/>
                                    <w:b/>
                                    <w:sz w:val="24"/>
                                    <w:lang w:val="en-US"/>
                                  </w:rPr>
                                  <w:t>Due Date</w:t>
                                </w:r>
                                <w:r>
                                  <w:rPr>
                                    <w:rFonts w:ascii="Arial" w:eastAsia="Calibri" w:hAnsi="Calibri" w:cs="Calibri"/>
                                    <w:b/>
                                    <w:sz w:val="24"/>
                                    <w:lang w:val="en-US"/>
                                  </w:rPr>
                                  <w:t>:</w:t>
                                </w:r>
                                <w:r w:rsidRPr="00143761">
                                  <w:rPr>
                                    <w:rFonts w:ascii="Arial" w:eastAsia="Calibri" w:hAnsi="Calibri" w:cs="Calibri"/>
                                    <w:b/>
                                    <w:sz w:val="24"/>
                                    <w:lang w:val="en-US"/>
                                  </w:rPr>
                                  <w:t xml:space="preserve"> </w:t>
                                </w:r>
                                <w:r w:rsidRPr="004D55F9">
                                  <w:rPr>
                                    <w:rFonts w:ascii="Arial" w:eastAsia="Calibri" w:hAnsi="Calibri" w:cs="Calibri"/>
                                    <w:b/>
                                    <w:sz w:val="24"/>
                                    <w:lang w:val="en-US"/>
                                  </w:rPr>
                                  <w:t>Monday 15th Dec</w:t>
                                </w:r>
                                <w:r>
                                  <w:rPr>
                                    <w:rFonts w:ascii="Arial" w:eastAsia="Calibri" w:hAnsi="Calibri" w:cs="Calibri"/>
                                    <w:b/>
                                    <w:sz w:val="24"/>
                                    <w:lang w:val="en-US"/>
                                  </w:rPr>
                                  <w:t>ember</w:t>
                                </w:r>
                                <w:r w:rsidRPr="004D55F9">
                                  <w:rPr>
                                    <w:rFonts w:ascii="Arial" w:eastAsia="Calibri" w:hAnsi="Calibri" w:cs="Calibri"/>
                                    <w:b/>
                                    <w:sz w:val="24"/>
                                    <w:lang w:val="en-US"/>
                                  </w:rPr>
                                  <w:t xml:space="preserve"> 2025</w:t>
                                </w:r>
                              </w:p>
                              <w:p w14:paraId="01189B39" w14:textId="14358DDE" w:rsidR="004D55F9" w:rsidRDefault="004D55F9" w:rsidP="004D55F9">
                                <w:pPr>
                                  <w:widowControl w:val="0"/>
                                  <w:autoSpaceDE w:val="0"/>
                                  <w:autoSpaceDN w:val="0"/>
                                  <w:spacing w:before="264" w:after="0" w:line="235" w:lineRule="auto"/>
                                  <w:ind w:left="732" w:right="784"/>
                                  <w:jc w:val="center"/>
                                  <w:rPr>
                                    <w:rFonts w:ascii="Arial" w:eastAsia="Calibri" w:hAnsi="Calibri" w:cs="Calibri"/>
                                    <w:b/>
                                    <w:sz w:val="24"/>
                                    <w:lang w:val="de-DE"/>
                                  </w:rPr>
                                </w:pPr>
                                <w:proofErr w:type="spellStart"/>
                                <w:r w:rsidRPr="004D55F9">
                                  <w:rPr>
                                    <w:rFonts w:ascii="Arial" w:eastAsia="Calibri" w:hAnsi="Calibri" w:cs="Calibri"/>
                                    <w:b/>
                                    <w:sz w:val="24"/>
                                    <w:lang w:val="de-DE"/>
                                  </w:rPr>
                                  <w:t>Shreyas</w:t>
                                </w:r>
                                <w:proofErr w:type="spellEnd"/>
                                <w:r w:rsidRPr="004D55F9">
                                  <w:rPr>
                                    <w:rFonts w:ascii="Arial" w:eastAsia="Calibri" w:hAnsi="Calibri" w:cs="Calibri"/>
                                    <w:b/>
                                    <w:sz w:val="24"/>
                                    <w:lang w:val="de-DE"/>
                                  </w:rPr>
                                  <w:t xml:space="preserve"> </w:t>
                                </w:r>
                                <w:proofErr w:type="spellStart"/>
                                <w:r w:rsidRPr="004D55F9">
                                  <w:rPr>
                                    <w:rFonts w:ascii="Arial" w:eastAsia="Calibri" w:hAnsi="Calibri" w:cs="Calibri"/>
                                    <w:b/>
                                    <w:sz w:val="24"/>
                                    <w:lang w:val="de-DE"/>
                                  </w:rPr>
                                  <w:t>Setlur</w:t>
                                </w:r>
                                <w:proofErr w:type="spellEnd"/>
                                <w:r w:rsidRPr="004D55F9">
                                  <w:rPr>
                                    <w:rFonts w:ascii="Arial" w:eastAsia="Calibri" w:hAnsi="Calibri" w:cs="Calibri"/>
                                    <w:b/>
                                    <w:sz w:val="24"/>
                                    <w:lang w:val="de-DE"/>
                                  </w:rPr>
                                  <w:t xml:space="preserve"> </w:t>
                                </w:r>
                                <w:r>
                                  <w:rPr>
                                    <w:rFonts w:ascii="Arial" w:eastAsia="Calibri" w:hAnsi="Calibri" w:cs="Calibri"/>
                                    <w:b/>
                                    <w:sz w:val="24"/>
                                    <w:lang w:val="de-DE"/>
                                  </w:rPr>
                                  <w:t>ARUN</w:t>
                                </w:r>
                              </w:p>
                              <w:p w14:paraId="333E2291" w14:textId="2A405564" w:rsidR="004D55F9" w:rsidRDefault="004D55F9" w:rsidP="004D55F9">
                                <w:pPr>
                                  <w:widowControl w:val="0"/>
                                  <w:autoSpaceDE w:val="0"/>
                                  <w:autoSpaceDN w:val="0"/>
                                  <w:spacing w:before="264" w:after="0" w:line="235" w:lineRule="auto"/>
                                  <w:ind w:left="732" w:right="784"/>
                                  <w:jc w:val="center"/>
                                  <w:rPr>
                                    <w:rFonts w:ascii="Arial" w:eastAsia="Calibri" w:hAnsi="Calibri" w:cs="Calibri"/>
                                    <w:b/>
                                    <w:i/>
                                    <w:iCs/>
                                    <w:sz w:val="24"/>
                                  </w:rPr>
                                </w:pPr>
                                <w:r w:rsidRPr="00143761">
                                  <w:rPr>
                                    <w:rFonts w:ascii="Arial" w:eastAsia="Calibri" w:hAnsi="Calibri" w:cs="Calibri"/>
                                    <w:b/>
                                    <w:i/>
                                    <w:iCs/>
                                    <w:sz w:val="24"/>
                                  </w:rPr>
                                  <w:t xml:space="preserve">24173967 </w:t>
                                </w:r>
                                <w:r w:rsidRPr="00143761">
                                  <w:rPr>
                                    <w:rFonts w:ascii="Arial" w:eastAsia="Calibri" w:hAnsi="Calibri" w:cs="Calibri"/>
                                    <w:b/>
                                    <w:i/>
                                    <w:iCs/>
                                    <w:sz w:val="24"/>
                                  </w:rPr>
                                  <w:t>–</w:t>
                                </w:r>
                                <w:r w:rsidRPr="00143761">
                                  <w:rPr>
                                    <w:rFonts w:ascii="Arial" w:eastAsia="Calibri" w:hAnsi="Calibri" w:cs="Calibri"/>
                                    <w:b/>
                                    <w:i/>
                                    <w:iCs/>
                                    <w:sz w:val="24"/>
                                  </w:rPr>
                                  <w:t xml:space="preserve"> Arzu ATASEVER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A24C7D7" id="_x0000_t202" coordsize="21600,21600" o:spt="202" path="m,l,21600r21600,l21600,xe">
                    <v:stroke joinstyle="miter"/>
                    <v:path gradientshapeok="t" o:connecttype="rect"/>
                  </v:shapetype>
                  <v:shape id="Text Box 3" o:spid="_x0000_s1026" type="#_x0000_t202" style="position:absolute;margin-left:375.1pt;margin-top:222.4pt;width:426.3pt;height:206.4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" fillcolor="white [3201]" stroked="f" strokeweight=".5pt">
                    <v:textbox>
                      <w:txbxContent>
                        <w:p w14:paraId="4AEB804B" w14:textId="1228D1C3" w:rsidR="004D55F9" w:rsidRPr="00143761" w:rsidRDefault="004D55F9" w:rsidP="004D55F9">
                          <w:pPr>
                            <w:widowControl w:val="0"/>
                            <w:autoSpaceDE w:val="0"/>
                            <w:autoSpaceDN w:val="0"/>
                            <w:spacing w:after="0" w:line="240" w:lineRule="auto"/>
                            <w:ind w:left="2160"/>
                            <w:outlineLvl w:val="0"/>
                          </w:pPr>
                          <w:r>
                            <w:rPr>
                              <w:rFonts w:ascii="Arial" w:eastAsia="Arial" w:hAnsi="Arial" w:cs="Arial"/>
                              <w:b/>
                              <w:bCs/>
                              <w:sz w:val="28"/>
                              <w:szCs w:val="28"/>
                              <w:lang w:val="en-US"/>
                            </w:rPr>
                            <w:t xml:space="preserve">  </w:t>
                          </w:r>
                          <w:bookmarkStart w:id="3" w:name="_Toc214377884"/>
                          <w:bookmarkStart w:id="4" w:name="_Toc214406350"/>
                          <w:bookmarkStart w:id="5" w:name="_Toc216648675"/>
                          <w:r w:rsidRPr="00143761">
                            <w:rPr>
                              <w:rFonts w:ascii="Arial" w:eastAsia="Arial" w:hAnsi="Arial" w:cs="Arial"/>
                              <w:b/>
                              <w:bCs/>
                              <w:sz w:val="28"/>
                              <w:szCs w:val="28"/>
                              <w:lang w:val="en-US"/>
                            </w:rPr>
                            <w:t>National</w:t>
                          </w:r>
                          <w:r w:rsidRPr="00143761">
                            <w:rPr>
                              <w:rFonts w:ascii="Arial" w:eastAsia="Arial" w:hAnsi="Arial" w:cs="Arial"/>
                              <w:b/>
                              <w:bCs/>
                              <w:spacing w:val="-1"/>
                              <w:sz w:val="28"/>
                              <w:szCs w:val="28"/>
                              <w:lang w:val="en-US"/>
                            </w:rPr>
                            <w:t xml:space="preserve"> </w:t>
                          </w:r>
                          <w:r w:rsidRPr="00143761">
                            <w:rPr>
                              <w:rFonts w:ascii="Arial" w:eastAsia="Arial" w:hAnsi="Arial" w:cs="Arial"/>
                              <w:b/>
                              <w:bCs/>
                              <w:sz w:val="28"/>
                              <w:szCs w:val="28"/>
                              <w:lang w:val="en-US"/>
                            </w:rPr>
                            <w:t>College</w:t>
                          </w:r>
                          <w:r w:rsidRPr="00143761">
                            <w:rPr>
                              <w:rFonts w:ascii="Arial" w:eastAsia="Arial" w:hAnsi="Arial" w:cs="Arial"/>
                              <w:b/>
                              <w:bCs/>
                              <w:spacing w:val="-2"/>
                              <w:sz w:val="28"/>
                              <w:szCs w:val="28"/>
                              <w:lang w:val="en-US"/>
                            </w:rPr>
                            <w:t xml:space="preserve"> </w:t>
                          </w:r>
                          <w:r w:rsidRPr="00143761">
                            <w:rPr>
                              <w:rFonts w:ascii="Arial" w:eastAsia="Arial" w:hAnsi="Arial" w:cs="Arial"/>
                              <w:b/>
                              <w:bCs/>
                              <w:sz w:val="28"/>
                              <w:szCs w:val="28"/>
                              <w:lang w:val="en-US"/>
                            </w:rPr>
                            <w:t>of</w:t>
                          </w:r>
                          <w:r w:rsidRPr="00143761">
                            <w:rPr>
                              <w:rFonts w:ascii="Arial" w:eastAsia="Arial" w:hAnsi="Arial" w:cs="Arial"/>
                              <w:b/>
                              <w:bCs/>
                              <w:spacing w:val="-5"/>
                              <w:sz w:val="28"/>
                              <w:szCs w:val="28"/>
                              <w:lang w:val="en-US"/>
                            </w:rPr>
                            <w:t xml:space="preserve"> </w:t>
                          </w:r>
                          <w:r w:rsidRPr="00143761">
                            <w:rPr>
                              <w:rFonts w:ascii="Arial" w:eastAsia="Arial" w:hAnsi="Arial" w:cs="Arial"/>
                              <w:b/>
                              <w:bCs/>
                              <w:spacing w:val="-2"/>
                              <w:sz w:val="28"/>
                              <w:szCs w:val="28"/>
                              <w:lang w:val="en-US"/>
                            </w:rPr>
                            <w:t>Ireland</w:t>
                          </w:r>
                          <w:bookmarkEnd w:id="3"/>
                          <w:bookmarkEnd w:id="4"/>
                          <w:bookmarkEnd w:id="5"/>
                        </w:p>
                        <w:p w14:paraId="47A58C85" w14:textId="77777777" w:rsidR="004D55F9" w:rsidRPr="00E839BD" w:rsidRDefault="004D55F9" w:rsidP="004D55F9">
                          <w:pPr>
                            <w:widowControl w:val="0"/>
                            <w:autoSpaceDE w:val="0"/>
                            <w:autoSpaceDN w:val="0"/>
                            <w:spacing w:before="264" w:after="0" w:line="235" w:lineRule="auto"/>
                            <w:ind w:left="732" w:right="784"/>
                            <w:jc w:val="center"/>
                            <w:rPr>
                              <w:rFonts w:ascii="Arial" w:eastAsia="Arial" w:hAnsi="Arial" w:cs="Arial"/>
                              <w:b/>
                              <w:bCs/>
                              <w:i/>
                              <w:iCs/>
                              <w:sz w:val="24"/>
                              <w:szCs w:val="24"/>
                            </w:rPr>
                          </w:pPr>
                          <w:r w:rsidRPr="00372986">
                            <w:rPr>
                              <w:rFonts w:ascii="Arial" w:eastAsia="Arial" w:hAnsi="Arial" w:cs="Arial"/>
                              <w:b/>
                              <w:bCs/>
                              <w:i/>
                              <w:iCs/>
                              <w:sz w:val="24"/>
                              <w:szCs w:val="24"/>
                            </w:rPr>
                            <w:t>MSc in Artificial Intelligence</w:t>
                          </w:r>
                        </w:p>
                        <w:p w14:paraId="350CAAE6" w14:textId="08C46037" w:rsidR="004D55F9" w:rsidRPr="00372986" w:rsidRDefault="004D55F9" w:rsidP="004D55F9">
                          <w:pPr>
                            <w:widowControl w:val="0"/>
                            <w:autoSpaceDE w:val="0"/>
                            <w:autoSpaceDN w:val="0"/>
                            <w:spacing w:before="264" w:after="0" w:line="235" w:lineRule="auto"/>
                            <w:ind w:left="732" w:right="784"/>
                            <w:jc w:val="center"/>
                            <w:rPr>
                              <w:rFonts w:ascii="Arial" w:eastAsia="Arial" w:hAnsi="Arial" w:cs="Arial"/>
                              <w:b/>
                              <w:bCs/>
                              <w:i/>
                              <w:iCs/>
                              <w:sz w:val="24"/>
                              <w:szCs w:val="24"/>
                            </w:rPr>
                          </w:pPr>
                          <w:r w:rsidRPr="00E839BD">
                            <w:rPr>
                              <w:rFonts w:ascii="Arial" w:eastAsia="Arial" w:hAnsi="Arial" w:cs="Arial"/>
                              <w:b/>
                              <w:bCs/>
                              <w:i/>
                              <w:iCs/>
                              <w:sz w:val="24"/>
                              <w:szCs w:val="24"/>
                            </w:rPr>
                            <w:t xml:space="preserve"> </w:t>
                          </w:r>
                          <w:r>
                            <w:rPr>
                              <w:rFonts w:ascii="Arial" w:eastAsia="Arial" w:hAnsi="Arial" w:cs="Arial"/>
                              <w:b/>
                              <w:bCs/>
                              <w:i/>
                              <w:iCs/>
                              <w:sz w:val="24"/>
                              <w:szCs w:val="24"/>
                            </w:rPr>
                            <w:t>Programming</w:t>
                          </w:r>
                          <w:r w:rsidRPr="00434547">
                            <w:rPr>
                              <w:rFonts w:ascii="Arial" w:eastAsia="Arial" w:hAnsi="Arial" w:cs="Arial"/>
                              <w:b/>
                              <w:bCs/>
                              <w:i/>
                              <w:iCs/>
                              <w:sz w:val="24"/>
                              <w:szCs w:val="24"/>
                            </w:rPr>
                            <w:t xml:space="preserve"> for Artificial Intelligence</w:t>
                          </w:r>
                        </w:p>
                        <w:p w14:paraId="42051890" w14:textId="4339B8D0" w:rsidR="004D55F9" w:rsidRPr="00143761" w:rsidRDefault="004D55F9" w:rsidP="004D55F9">
                          <w:pPr>
                            <w:widowControl w:val="0"/>
                            <w:autoSpaceDE w:val="0"/>
                            <w:autoSpaceDN w:val="0"/>
                            <w:spacing w:before="264" w:after="0" w:line="235" w:lineRule="auto"/>
                            <w:ind w:left="732" w:right="784"/>
                            <w:jc w:val="center"/>
                            <w:rPr>
                              <w:rFonts w:ascii="Arial" w:eastAsia="Calibri" w:hAnsi="Calibri" w:cs="Calibri"/>
                              <w:b/>
                              <w:sz w:val="24"/>
                              <w:lang w:val="en-US"/>
                            </w:rPr>
                          </w:pPr>
                          <w:r w:rsidRPr="00143761">
                            <w:rPr>
                              <w:rFonts w:ascii="Arial" w:eastAsia="Calibri" w:hAnsi="Calibri" w:cs="Calibri"/>
                              <w:b/>
                              <w:sz w:val="24"/>
                              <w:lang w:val="en-US"/>
                            </w:rPr>
                            <w:t>Release</w:t>
                          </w:r>
                          <w:r w:rsidRPr="00143761">
                            <w:rPr>
                              <w:rFonts w:ascii="Arial" w:eastAsia="Calibri" w:hAnsi="Calibri" w:cs="Calibri"/>
                              <w:b/>
                              <w:spacing w:val="-3"/>
                              <w:sz w:val="24"/>
                              <w:lang w:val="en-US"/>
                            </w:rPr>
                            <w:t xml:space="preserve"> </w:t>
                          </w:r>
                          <w:r w:rsidRPr="00143761">
                            <w:rPr>
                              <w:rFonts w:ascii="Arial" w:eastAsia="Calibri" w:hAnsi="Calibri" w:cs="Calibri"/>
                              <w:b/>
                              <w:sz w:val="24"/>
                              <w:lang w:val="en-US"/>
                            </w:rPr>
                            <w:t>Date</w:t>
                          </w:r>
                          <w:r>
                            <w:rPr>
                              <w:rFonts w:ascii="Arial" w:eastAsia="Calibri" w:hAnsi="Calibri" w:cs="Calibri"/>
                              <w:b/>
                              <w:sz w:val="24"/>
                              <w:lang w:val="en-US"/>
                            </w:rPr>
                            <w:t xml:space="preserve">: </w:t>
                          </w:r>
                          <w:r w:rsidRPr="00143761">
                            <w:rPr>
                              <w:rFonts w:ascii="Arial" w:eastAsia="Calibri" w:hAnsi="Calibri" w:cs="Calibri"/>
                              <w:b/>
                              <w:sz w:val="24"/>
                              <w:lang w:val="en-US"/>
                            </w:rPr>
                            <w:t xml:space="preserve"> </w:t>
                          </w:r>
                          <w:r w:rsidRPr="004D55F9">
                            <w:rPr>
                              <w:rFonts w:ascii="Arial" w:eastAsia="Calibri" w:hAnsi="Calibri" w:cs="Calibri"/>
                              <w:b/>
                              <w:sz w:val="24"/>
                              <w:lang w:val="en-US"/>
                            </w:rPr>
                            <w:t>Wednesday 5th Nov</w:t>
                          </w:r>
                          <w:r>
                            <w:rPr>
                              <w:rFonts w:ascii="Arial" w:eastAsia="Calibri" w:hAnsi="Calibri" w:cs="Calibri"/>
                              <w:b/>
                              <w:sz w:val="24"/>
                              <w:lang w:val="en-US"/>
                            </w:rPr>
                            <w:t>ember</w:t>
                          </w:r>
                          <w:r w:rsidRPr="004D55F9">
                            <w:rPr>
                              <w:rFonts w:ascii="Arial" w:eastAsia="Calibri" w:hAnsi="Calibri" w:cs="Calibri"/>
                              <w:b/>
                              <w:sz w:val="24"/>
                              <w:lang w:val="en-US"/>
                            </w:rPr>
                            <w:t xml:space="preserve"> 2025</w:t>
                          </w:r>
                        </w:p>
                        <w:p w14:paraId="588C3270" w14:textId="2D21F0D0" w:rsidR="004D55F9" w:rsidRDefault="004D55F9" w:rsidP="004D55F9">
                          <w:pPr>
                            <w:widowControl w:val="0"/>
                            <w:autoSpaceDE w:val="0"/>
                            <w:autoSpaceDN w:val="0"/>
                            <w:spacing w:before="264" w:after="0" w:line="235" w:lineRule="auto"/>
                            <w:ind w:left="732" w:right="784"/>
                            <w:jc w:val="center"/>
                            <w:rPr>
                              <w:rFonts w:ascii="Arial" w:eastAsia="Calibri" w:hAnsi="Calibri" w:cs="Calibri"/>
                              <w:b/>
                              <w:sz w:val="24"/>
                              <w:lang w:val="en-US"/>
                            </w:rPr>
                          </w:pPr>
                          <w:r w:rsidRPr="00143761">
                            <w:rPr>
                              <w:rFonts w:ascii="Arial" w:eastAsia="Calibri" w:hAnsi="Calibri" w:cs="Calibri"/>
                              <w:b/>
                              <w:sz w:val="24"/>
                              <w:lang w:val="en-US"/>
                            </w:rPr>
                            <w:t>Due Date</w:t>
                          </w:r>
                          <w:r>
                            <w:rPr>
                              <w:rFonts w:ascii="Arial" w:eastAsia="Calibri" w:hAnsi="Calibri" w:cs="Calibri"/>
                              <w:b/>
                              <w:sz w:val="24"/>
                              <w:lang w:val="en-US"/>
                            </w:rPr>
                            <w:t>:</w:t>
                          </w:r>
                          <w:r w:rsidRPr="00143761">
                            <w:rPr>
                              <w:rFonts w:ascii="Arial" w:eastAsia="Calibri" w:hAnsi="Calibri" w:cs="Calibri"/>
                              <w:b/>
                              <w:sz w:val="24"/>
                              <w:lang w:val="en-US"/>
                            </w:rPr>
                            <w:t xml:space="preserve"> </w:t>
                          </w:r>
                          <w:r w:rsidRPr="004D55F9">
                            <w:rPr>
                              <w:rFonts w:ascii="Arial" w:eastAsia="Calibri" w:hAnsi="Calibri" w:cs="Calibri"/>
                              <w:b/>
                              <w:sz w:val="24"/>
                              <w:lang w:val="en-US"/>
                            </w:rPr>
                            <w:t>Monday 15th Dec</w:t>
                          </w:r>
                          <w:r>
                            <w:rPr>
                              <w:rFonts w:ascii="Arial" w:eastAsia="Calibri" w:hAnsi="Calibri" w:cs="Calibri"/>
                              <w:b/>
                              <w:sz w:val="24"/>
                              <w:lang w:val="en-US"/>
                            </w:rPr>
                            <w:t>ember</w:t>
                          </w:r>
                          <w:r w:rsidRPr="004D55F9">
                            <w:rPr>
                              <w:rFonts w:ascii="Arial" w:eastAsia="Calibri" w:hAnsi="Calibri" w:cs="Calibri"/>
                              <w:b/>
                              <w:sz w:val="24"/>
                              <w:lang w:val="en-US"/>
                            </w:rPr>
                            <w:t xml:space="preserve"> 2025</w:t>
                          </w:r>
                        </w:p>
                        <w:p w14:paraId="01189B39" w14:textId="14358DDE" w:rsidR="004D55F9" w:rsidRDefault="004D55F9" w:rsidP="004D55F9">
                          <w:pPr>
                            <w:widowControl w:val="0"/>
                            <w:autoSpaceDE w:val="0"/>
                            <w:autoSpaceDN w:val="0"/>
                            <w:spacing w:before="264" w:after="0" w:line="235" w:lineRule="auto"/>
                            <w:ind w:left="732" w:right="784"/>
                            <w:jc w:val="center"/>
                            <w:rPr>
                              <w:rFonts w:ascii="Arial" w:eastAsia="Calibri" w:hAnsi="Calibri" w:cs="Calibri"/>
                              <w:b/>
                              <w:sz w:val="24"/>
                              <w:lang w:val="de-DE"/>
                            </w:rPr>
                          </w:pPr>
                          <w:proofErr w:type="spellStart"/>
                          <w:r w:rsidRPr="004D55F9">
                            <w:rPr>
                              <w:rFonts w:ascii="Arial" w:eastAsia="Calibri" w:hAnsi="Calibri" w:cs="Calibri"/>
                              <w:b/>
                              <w:sz w:val="24"/>
                              <w:lang w:val="de-DE"/>
                            </w:rPr>
                            <w:t>Shreyas</w:t>
                          </w:r>
                          <w:proofErr w:type="spellEnd"/>
                          <w:r w:rsidRPr="004D55F9">
                            <w:rPr>
                              <w:rFonts w:ascii="Arial" w:eastAsia="Calibri" w:hAnsi="Calibri" w:cs="Calibri"/>
                              <w:b/>
                              <w:sz w:val="24"/>
                              <w:lang w:val="de-DE"/>
                            </w:rPr>
                            <w:t xml:space="preserve"> </w:t>
                          </w:r>
                          <w:proofErr w:type="spellStart"/>
                          <w:r w:rsidRPr="004D55F9">
                            <w:rPr>
                              <w:rFonts w:ascii="Arial" w:eastAsia="Calibri" w:hAnsi="Calibri" w:cs="Calibri"/>
                              <w:b/>
                              <w:sz w:val="24"/>
                              <w:lang w:val="de-DE"/>
                            </w:rPr>
                            <w:t>Setlur</w:t>
                          </w:r>
                          <w:proofErr w:type="spellEnd"/>
                          <w:r w:rsidRPr="004D55F9">
                            <w:rPr>
                              <w:rFonts w:ascii="Arial" w:eastAsia="Calibri" w:hAnsi="Calibri" w:cs="Calibri"/>
                              <w:b/>
                              <w:sz w:val="24"/>
                              <w:lang w:val="de-DE"/>
                            </w:rPr>
                            <w:t xml:space="preserve"> </w:t>
                          </w:r>
                          <w:r>
                            <w:rPr>
                              <w:rFonts w:ascii="Arial" w:eastAsia="Calibri" w:hAnsi="Calibri" w:cs="Calibri"/>
                              <w:b/>
                              <w:sz w:val="24"/>
                              <w:lang w:val="de-DE"/>
                            </w:rPr>
                            <w:t>ARUN</w:t>
                          </w:r>
                        </w:p>
                        <w:p w14:paraId="333E2291" w14:textId="2A405564" w:rsidR="004D55F9" w:rsidRDefault="004D55F9" w:rsidP="004D55F9">
                          <w:pPr>
                            <w:widowControl w:val="0"/>
                            <w:autoSpaceDE w:val="0"/>
                            <w:autoSpaceDN w:val="0"/>
                            <w:spacing w:before="264" w:after="0" w:line="235" w:lineRule="auto"/>
                            <w:ind w:left="732" w:right="784"/>
                            <w:jc w:val="center"/>
                            <w:rPr>
                              <w:rFonts w:ascii="Arial" w:eastAsia="Calibri" w:hAnsi="Calibri" w:cs="Calibri"/>
                              <w:b/>
                              <w:i/>
                              <w:iCs/>
                              <w:sz w:val="24"/>
                            </w:rPr>
                          </w:pPr>
                          <w:r w:rsidRPr="00143761">
                            <w:rPr>
                              <w:rFonts w:ascii="Arial" w:eastAsia="Calibri" w:hAnsi="Calibri" w:cs="Calibri"/>
                              <w:b/>
                              <w:i/>
                              <w:iCs/>
                              <w:sz w:val="24"/>
                            </w:rPr>
                            <w:t xml:space="preserve">24173967 </w:t>
                          </w:r>
                          <w:r w:rsidRPr="00143761">
                            <w:rPr>
                              <w:rFonts w:ascii="Arial" w:eastAsia="Calibri" w:hAnsi="Calibri" w:cs="Calibri"/>
                              <w:b/>
                              <w:i/>
                              <w:iCs/>
                              <w:sz w:val="24"/>
                            </w:rPr>
                            <w:t>–</w:t>
                          </w:r>
                          <w:r w:rsidRPr="00143761">
                            <w:rPr>
                              <w:rFonts w:ascii="Arial" w:eastAsia="Calibri" w:hAnsi="Calibri" w:cs="Calibri"/>
                              <w:b/>
                              <w:i/>
                              <w:iCs/>
                              <w:sz w:val="24"/>
                            </w:rPr>
                            <w:t xml:space="preserve"> Arzu ATASEVER</w:t>
                          </w:r>
                        </w:p>
                      </w:txbxContent>
                    </v:textbox>
                    <w10:wrap anchorx="margin"/>
                  </v:shape>
                </w:pict>
              </mc:Fallback>
            </mc:AlternateContent>
          </w:r>
          <w:r>
            <w:br w:type="page"/>
          </w:r>
        </w:p>
      </w:sdtContent>
    </w:sdt>
    <w:sdt>
      <w:sdtPr>
        <w:rPr>
          <w:rFonts w:asciiTheme="minorHAnsi" w:eastAsiaTheme="minorHAnsi" w:hAnsiTheme="minorHAnsi" w:cstheme="minorBidi"/>
          <w:color w:val="000000" w:themeColor="text1"/>
          <w:kern w:val="2"/>
          <w:sz w:val="22"/>
          <w:szCs w:val="22"/>
          <w:lang w:eastAsia="en-US"/>
          <w14:ligatures w14:val="standardContextual"/>
        </w:rPr>
        <w:id w:val="-1527551663"/>
        <w:docPartObj>
          <w:docPartGallery w:val="Table of Contents"/>
          <w:docPartUnique/>
        </w:docPartObj>
      </w:sdtPr>
      <w:sdtEndPr>
        <w:rPr>
          <w:rFonts w:cstheme="minorHAnsi"/>
          <w:b/>
          <w:bCs/>
          <w:color w:val="auto"/>
        </w:rPr>
      </w:sdtEndPr>
      <w:sdtContent>
        <w:p w14:paraId="4DF89DAF" w14:textId="09CB2C96" w:rsidR="004D55F9" w:rsidRPr="00F94A5F" w:rsidRDefault="004D55F9">
          <w:pPr>
            <w:pStyle w:val="TOCHeading"/>
            <w:rPr>
              <w:rFonts w:asciiTheme="minorHAnsi" w:hAnsiTheme="minorHAnsi" w:cstheme="minorHAnsi"/>
              <w:color w:val="000000" w:themeColor="text1"/>
            </w:rPr>
          </w:pPr>
          <w:r w:rsidRPr="00F94A5F">
            <w:rPr>
              <w:rFonts w:asciiTheme="minorHAnsi" w:hAnsiTheme="minorHAnsi" w:cstheme="minorHAnsi"/>
              <w:color w:val="000000" w:themeColor="text1"/>
            </w:rPr>
            <w:t>Contents</w:t>
          </w:r>
        </w:p>
        <w:p w14:paraId="59A46644" w14:textId="6C7E9EB5" w:rsidR="00733166" w:rsidRDefault="004D55F9">
          <w:pPr>
            <w:pStyle w:val="TOC1"/>
            <w:tabs>
              <w:tab w:val="right" w:leader="dot" w:pos="9016"/>
            </w:tabs>
            <w:rPr>
              <w:rFonts w:eastAsiaTheme="minorEastAsia"/>
              <w:noProof/>
              <w:sz w:val="24"/>
              <w:szCs w:val="24"/>
              <w:lang w:eastAsia="en-GB"/>
            </w:rPr>
          </w:pPr>
          <w:r w:rsidRPr="00F94A5F">
            <w:rPr>
              <w:rFonts w:cstheme="minorHAnsi"/>
            </w:rPr>
            <w:fldChar w:fldCharType="begin"/>
          </w:r>
          <w:r w:rsidRPr="00F94A5F">
            <w:rPr>
              <w:rFonts w:cstheme="minorHAnsi"/>
            </w:rPr>
            <w:instrText xml:space="preserve"> TOC \o "1-3" \h \z \u </w:instrText>
          </w:r>
          <w:r w:rsidRPr="00F94A5F">
            <w:rPr>
              <w:rFonts w:cstheme="minorHAnsi"/>
            </w:rPr>
            <w:fldChar w:fldCharType="separate"/>
          </w:r>
          <w:hyperlink w:anchor="_Toc216648675" w:history="1">
            <w:r w:rsidR="00733166" w:rsidRPr="00774E88">
              <w:rPr>
                <w:rStyle w:val="Hyperlink"/>
                <w:rFonts w:ascii="Arial" w:eastAsia="Arial" w:hAnsi="Arial" w:cs="Arial"/>
                <w:b/>
                <w:bCs/>
                <w:noProof/>
                <w:lang w:val="en-US"/>
              </w:rPr>
              <w:t>National</w:t>
            </w:r>
            <w:r w:rsidR="00733166" w:rsidRPr="00774E88">
              <w:rPr>
                <w:rStyle w:val="Hyperlink"/>
                <w:rFonts w:ascii="Arial" w:eastAsia="Arial" w:hAnsi="Arial" w:cs="Arial"/>
                <w:b/>
                <w:bCs/>
                <w:noProof/>
                <w:spacing w:val="-1"/>
                <w:lang w:val="en-US"/>
              </w:rPr>
              <w:t xml:space="preserve"> </w:t>
            </w:r>
            <w:r w:rsidR="00733166" w:rsidRPr="00774E88">
              <w:rPr>
                <w:rStyle w:val="Hyperlink"/>
                <w:rFonts w:ascii="Arial" w:eastAsia="Arial" w:hAnsi="Arial" w:cs="Arial"/>
                <w:b/>
                <w:bCs/>
                <w:noProof/>
                <w:lang w:val="en-US"/>
              </w:rPr>
              <w:t>College</w:t>
            </w:r>
            <w:r w:rsidR="00733166" w:rsidRPr="00774E88">
              <w:rPr>
                <w:rStyle w:val="Hyperlink"/>
                <w:rFonts w:ascii="Arial" w:eastAsia="Arial" w:hAnsi="Arial" w:cs="Arial"/>
                <w:b/>
                <w:bCs/>
                <w:noProof/>
                <w:spacing w:val="-2"/>
                <w:lang w:val="en-US"/>
              </w:rPr>
              <w:t xml:space="preserve"> </w:t>
            </w:r>
            <w:r w:rsidR="00733166" w:rsidRPr="00774E88">
              <w:rPr>
                <w:rStyle w:val="Hyperlink"/>
                <w:rFonts w:ascii="Arial" w:eastAsia="Arial" w:hAnsi="Arial" w:cs="Arial"/>
                <w:b/>
                <w:bCs/>
                <w:noProof/>
                <w:lang w:val="en-US"/>
              </w:rPr>
              <w:t>of</w:t>
            </w:r>
            <w:r w:rsidR="00733166" w:rsidRPr="00774E88">
              <w:rPr>
                <w:rStyle w:val="Hyperlink"/>
                <w:rFonts w:ascii="Arial" w:eastAsia="Arial" w:hAnsi="Arial" w:cs="Arial"/>
                <w:b/>
                <w:bCs/>
                <w:noProof/>
                <w:spacing w:val="-5"/>
                <w:lang w:val="en-US"/>
              </w:rPr>
              <w:t xml:space="preserve"> </w:t>
            </w:r>
            <w:r w:rsidR="00733166" w:rsidRPr="00774E88">
              <w:rPr>
                <w:rStyle w:val="Hyperlink"/>
                <w:rFonts w:ascii="Arial" w:eastAsia="Arial" w:hAnsi="Arial" w:cs="Arial"/>
                <w:b/>
                <w:bCs/>
                <w:noProof/>
                <w:spacing w:val="-2"/>
                <w:lang w:val="en-US"/>
              </w:rPr>
              <w:t>Ireland</w:t>
            </w:r>
            <w:r w:rsidR="00733166">
              <w:rPr>
                <w:noProof/>
                <w:webHidden/>
              </w:rPr>
              <w:tab/>
            </w:r>
            <w:r w:rsidR="00733166">
              <w:rPr>
                <w:noProof/>
                <w:webHidden/>
              </w:rPr>
              <w:fldChar w:fldCharType="begin"/>
            </w:r>
            <w:r w:rsidR="00733166">
              <w:rPr>
                <w:noProof/>
                <w:webHidden/>
              </w:rPr>
              <w:instrText xml:space="preserve"> PAGEREF _Toc216648675 \h </w:instrText>
            </w:r>
            <w:r w:rsidR="00733166">
              <w:rPr>
                <w:noProof/>
                <w:webHidden/>
              </w:rPr>
            </w:r>
            <w:r w:rsidR="00733166">
              <w:rPr>
                <w:noProof/>
                <w:webHidden/>
              </w:rPr>
              <w:fldChar w:fldCharType="separate"/>
            </w:r>
            <w:r w:rsidR="00733166">
              <w:rPr>
                <w:noProof/>
                <w:webHidden/>
              </w:rPr>
              <w:t>0</w:t>
            </w:r>
            <w:r w:rsidR="00733166">
              <w:rPr>
                <w:noProof/>
                <w:webHidden/>
              </w:rPr>
              <w:fldChar w:fldCharType="end"/>
            </w:r>
          </w:hyperlink>
        </w:p>
        <w:p w14:paraId="12F42416" w14:textId="7610808C" w:rsidR="00733166" w:rsidRDefault="00733166">
          <w:pPr>
            <w:pStyle w:val="TOC1"/>
            <w:tabs>
              <w:tab w:val="right" w:leader="dot" w:pos="9016"/>
            </w:tabs>
            <w:rPr>
              <w:rFonts w:eastAsiaTheme="minorEastAsia"/>
              <w:noProof/>
              <w:sz w:val="24"/>
              <w:szCs w:val="24"/>
              <w:lang w:eastAsia="en-GB"/>
            </w:rPr>
          </w:pPr>
          <w:hyperlink w:anchor="_Toc216648676" w:history="1">
            <w:r w:rsidRPr="00774E88">
              <w:rPr>
                <w:rStyle w:val="Hyperlink"/>
                <w:rFonts w:eastAsiaTheme="majorEastAsia" w:cstheme="majorBidi"/>
                <w:b/>
                <w:bCs/>
                <w:noProof/>
                <w:kern w:val="0"/>
                <w14:ligatures w14:val="none"/>
              </w:rPr>
              <w:t>Executive Summary</w:t>
            </w:r>
            <w:r>
              <w:rPr>
                <w:noProof/>
                <w:webHidden/>
              </w:rPr>
              <w:tab/>
            </w:r>
            <w:r>
              <w:rPr>
                <w:noProof/>
                <w:webHidden/>
              </w:rPr>
              <w:fldChar w:fldCharType="begin"/>
            </w:r>
            <w:r>
              <w:rPr>
                <w:noProof/>
                <w:webHidden/>
              </w:rPr>
              <w:instrText xml:space="preserve"> PAGEREF _Toc216648676 \h </w:instrText>
            </w:r>
            <w:r>
              <w:rPr>
                <w:noProof/>
                <w:webHidden/>
              </w:rPr>
            </w:r>
            <w:r>
              <w:rPr>
                <w:noProof/>
                <w:webHidden/>
              </w:rPr>
              <w:fldChar w:fldCharType="separate"/>
            </w:r>
            <w:r>
              <w:rPr>
                <w:noProof/>
                <w:webHidden/>
              </w:rPr>
              <w:t>2</w:t>
            </w:r>
            <w:r>
              <w:rPr>
                <w:noProof/>
                <w:webHidden/>
              </w:rPr>
              <w:fldChar w:fldCharType="end"/>
            </w:r>
          </w:hyperlink>
        </w:p>
        <w:p w14:paraId="3B190A41" w14:textId="5FA5AE98" w:rsidR="00733166" w:rsidRDefault="00733166">
          <w:pPr>
            <w:pStyle w:val="TOC1"/>
            <w:tabs>
              <w:tab w:val="left" w:pos="480"/>
              <w:tab w:val="right" w:leader="dot" w:pos="9016"/>
            </w:tabs>
            <w:rPr>
              <w:rFonts w:eastAsiaTheme="minorEastAsia"/>
              <w:noProof/>
              <w:sz w:val="24"/>
              <w:szCs w:val="24"/>
              <w:lang w:eastAsia="en-GB"/>
            </w:rPr>
          </w:pPr>
          <w:hyperlink w:anchor="_Toc216648677" w:history="1">
            <w:r w:rsidRPr="00774E88">
              <w:rPr>
                <w:rStyle w:val="Hyperlink"/>
                <w:rFonts w:eastAsiaTheme="majorEastAsia" w:cstheme="majorBidi"/>
                <w:b/>
                <w:bCs/>
                <w:noProof/>
                <w:kern w:val="0"/>
                <w14:ligatures w14:val="none"/>
              </w:rPr>
              <w:t>1)</w:t>
            </w:r>
            <w:r>
              <w:rPr>
                <w:rFonts w:eastAsiaTheme="minorEastAsia"/>
                <w:noProof/>
                <w:sz w:val="24"/>
                <w:szCs w:val="24"/>
                <w:lang w:eastAsia="en-GB"/>
              </w:rPr>
              <w:tab/>
            </w:r>
            <w:r w:rsidRPr="00774E88">
              <w:rPr>
                <w:rStyle w:val="Hyperlink"/>
                <w:rFonts w:eastAsiaTheme="majorEastAsia" w:cstheme="majorBidi"/>
                <w:b/>
                <w:bCs/>
                <w:noProof/>
                <w:kern w:val="0"/>
                <w14:ligatures w14:val="none"/>
              </w:rPr>
              <w:t>Case Study</w:t>
            </w:r>
            <w:r>
              <w:rPr>
                <w:noProof/>
                <w:webHidden/>
              </w:rPr>
              <w:tab/>
            </w:r>
            <w:r>
              <w:rPr>
                <w:noProof/>
                <w:webHidden/>
              </w:rPr>
              <w:fldChar w:fldCharType="begin"/>
            </w:r>
            <w:r>
              <w:rPr>
                <w:noProof/>
                <w:webHidden/>
              </w:rPr>
              <w:instrText xml:space="preserve"> PAGEREF _Toc216648677 \h </w:instrText>
            </w:r>
            <w:r>
              <w:rPr>
                <w:noProof/>
                <w:webHidden/>
              </w:rPr>
            </w:r>
            <w:r>
              <w:rPr>
                <w:noProof/>
                <w:webHidden/>
              </w:rPr>
              <w:fldChar w:fldCharType="separate"/>
            </w:r>
            <w:r>
              <w:rPr>
                <w:noProof/>
                <w:webHidden/>
              </w:rPr>
              <w:t>3</w:t>
            </w:r>
            <w:r>
              <w:rPr>
                <w:noProof/>
                <w:webHidden/>
              </w:rPr>
              <w:fldChar w:fldCharType="end"/>
            </w:r>
          </w:hyperlink>
        </w:p>
        <w:p w14:paraId="4AAB242C" w14:textId="009707EA" w:rsidR="00733166" w:rsidRDefault="00733166">
          <w:pPr>
            <w:pStyle w:val="TOC1"/>
            <w:tabs>
              <w:tab w:val="left" w:pos="480"/>
              <w:tab w:val="right" w:leader="dot" w:pos="9016"/>
            </w:tabs>
            <w:rPr>
              <w:rFonts w:eastAsiaTheme="minorEastAsia"/>
              <w:noProof/>
              <w:sz w:val="24"/>
              <w:szCs w:val="24"/>
              <w:lang w:eastAsia="en-GB"/>
            </w:rPr>
          </w:pPr>
          <w:hyperlink w:anchor="_Toc216648678" w:history="1">
            <w:r w:rsidRPr="00774E88">
              <w:rPr>
                <w:rStyle w:val="Hyperlink"/>
                <w:rFonts w:eastAsiaTheme="majorEastAsia" w:cstheme="majorBidi"/>
                <w:b/>
                <w:bCs/>
                <w:noProof/>
                <w:kern w:val="0"/>
                <w14:ligatures w14:val="none"/>
              </w:rPr>
              <w:t>2)</w:t>
            </w:r>
            <w:r>
              <w:rPr>
                <w:rFonts w:eastAsiaTheme="minorEastAsia"/>
                <w:noProof/>
                <w:sz w:val="24"/>
                <w:szCs w:val="24"/>
                <w:lang w:eastAsia="en-GB"/>
              </w:rPr>
              <w:tab/>
            </w:r>
            <w:r w:rsidRPr="00774E88">
              <w:rPr>
                <w:rStyle w:val="Hyperlink"/>
                <w:rFonts w:eastAsiaTheme="majorEastAsia" w:cstheme="majorBidi"/>
                <w:b/>
                <w:bCs/>
                <w:noProof/>
                <w:kern w:val="0"/>
                <w14:ligatures w14:val="none"/>
              </w:rPr>
              <w:t>ETL Pipeline</w:t>
            </w:r>
            <w:r>
              <w:rPr>
                <w:noProof/>
                <w:webHidden/>
              </w:rPr>
              <w:tab/>
            </w:r>
            <w:r>
              <w:rPr>
                <w:noProof/>
                <w:webHidden/>
              </w:rPr>
              <w:fldChar w:fldCharType="begin"/>
            </w:r>
            <w:r>
              <w:rPr>
                <w:noProof/>
                <w:webHidden/>
              </w:rPr>
              <w:instrText xml:space="preserve"> PAGEREF _Toc216648678 \h </w:instrText>
            </w:r>
            <w:r>
              <w:rPr>
                <w:noProof/>
                <w:webHidden/>
              </w:rPr>
            </w:r>
            <w:r>
              <w:rPr>
                <w:noProof/>
                <w:webHidden/>
              </w:rPr>
              <w:fldChar w:fldCharType="separate"/>
            </w:r>
            <w:r>
              <w:rPr>
                <w:noProof/>
                <w:webHidden/>
              </w:rPr>
              <w:t>3</w:t>
            </w:r>
            <w:r>
              <w:rPr>
                <w:noProof/>
                <w:webHidden/>
              </w:rPr>
              <w:fldChar w:fldCharType="end"/>
            </w:r>
          </w:hyperlink>
        </w:p>
        <w:p w14:paraId="22978D8B" w14:textId="41D29F69" w:rsidR="00733166" w:rsidRDefault="00733166">
          <w:pPr>
            <w:pStyle w:val="TOC2"/>
            <w:tabs>
              <w:tab w:val="right" w:leader="dot" w:pos="9016"/>
            </w:tabs>
            <w:rPr>
              <w:rFonts w:eastAsiaTheme="minorEastAsia"/>
              <w:noProof/>
              <w:sz w:val="24"/>
              <w:szCs w:val="24"/>
              <w:lang w:eastAsia="en-GB"/>
            </w:rPr>
          </w:pPr>
          <w:hyperlink w:anchor="_Toc216648679" w:history="1">
            <w:r w:rsidRPr="00774E88">
              <w:rPr>
                <w:rStyle w:val="Hyperlink"/>
                <w:rFonts w:eastAsia="Times New Roman"/>
                <w:b/>
                <w:bCs/>
                <w:noProof/>
                <w:lang w:eastAsia="en-GB"/>
              </w:rPr>
              <w:t>2.1 Data Extraction</w:t>
            </w:r>
            <w:r>
              <w:rPr>
                <w:noProof/>
                <w:webHidden/>
              </w:rPr>
              <w:tab/>
            </w:r>
            <w:r>
              <w:rPr>
                <w:noProof/>
                <w:webHidden/>
              </w:rPr>
              <w:fldChar w:fldCharType="begin"/>
            </w:r>
            <w:r>
              <w:rPr>
                <w:noProof/>
                <w:webHidden/>
              </w:rPr>
              <w:instrText xml:space="preserve"> PAGEREF _Toc216648679 \h </w:instrText>
            </w:r>
            <w:r>
              <w:rPr>
                <w:noProof/>
                <w:webHidden/>
              </w:rPr>
            </w:r>
            <w:r>
              <w:rPr>
                <w:noProof/>
                <w:webHidden/>
              </w:rPr>
              <w:fldChar w:fldCharType="separate"/>
            </w:r>
            <w:r>
              <w:rPr>
                <w:noProof/>
                <w:webHidden/>
              </w:rPr>
              <w:t>3</w:t>
            </w:r>
            <w:r>
              <w:rPr>
                <w:noProof/>
                <w:webHidden/>
              </w:rPr>
              <w:fldChar w:fldCharType="end"/>
            </w:r>
          </w:hyperlink>
        </w:p>
        <w:p w14:paraId="2B1DD401" w14:textId="0188AC51" w:rsidR="00733166" w:rsidRDefault="00733166">
          <w:pPr>
            <w:pStyle w:val="TOC2"/>
            <w:tabs>
              <w:tab w:val="right" w:leader="dot" w:pos="9016"/>
            </w:tabs>
            <w:rPr>
              <w:rFonts w:eastAsiaTheme="minorEastAsia"/>
              <w:noProof/>
              <w:sz w:val="24"/>
              <w:szCs w:val="24"/>
              <w:lang w:eastAsia="en-GB"/>
            </w:rPr>
          </w:pPr>
          <w:hyperlink w:anchor="_Toc216648680" w:history="1">
            <w:r w:rsidRPr="00774E88">
              <w:rPr>
                <w:rStyle w:val="Hyperlink"/>
                <w:rFonts w:eastAsia="Times New Roman"/>
                <w:b/>
                <w:bCs/>
                <w:noProof/>
                <w:lang w:eastAsia="en-GB"/>
              </w:rPr>
              <w:t>2.2 Data Loading</w:t>
            </w:r>
            <w:r>
              <w:rPr>
                <w:noProof/>
                <w:webHidden/>
              </w:rPr>
              <w:tab/>
            </w:r>
            <w:r>
              <w:rPr>
                <w:noProof/>
                <w:webHidden/>
              </w:rPr>
              <w:fldChar w:fldCharType="begin"/>
            </w:r>
            <w:r>
              <w:rPr>
                <w:noProof/>
                <w:webHidden/>
              </w:rPr>
              <w:instrText xml:space="preserve"> PAGEREF _Toc216648680 \h </w:instrText>
            </w:r>
            <w:r>
              <w:rPr>
                <w:noProof/>
                <w:webHidden/>
              </w:rPr>
            </w:r>
            <w:r>
              <w:rPr>
                <w:noProof/>
                <w:webHidden/>
              </w:rPr>
              <w:fldChar w:fldCharType="separate"/>
            </w:r>
            <w:r>
              <w:rPr>
                <w:noProof/>
                <w:webHidden/>
              </w:rPr>
              <w:t>3</w:t>
            </w:r>
            <w:r>
              <w:rPr>
                <w:noProof/>
                <w:webHidden/>
              </w:rPr>
              <w:fldChar w:fldCharType="end"/>
            </w:r>
          </w:hyperlink>
        </w:p>
        <w:p w14:paraId="325B0148" w14:textId="13A009F2" w:rsidR="00733166" w:rsidRDefault="00733166">
          <w:pPr>
            <w:pStyle w:val="TOC2"/>
            <w:tabs>
              <w:tab w:val="right" w:leader="dot" w:pos="9016"/>
            </w:tabs>
            <w:rPr>
              <w:rFonts w:eastAsiaTheme="minorEastAsia"/>
              <w:noProof/>
              <w:sz w:val="24"/>
              <w:szCs w:val="24"/>
              <w:lang w:eastAsia="en-GB"/>
            </w:rPr>
          </w:pPr>
          <w:hyperlink w:anchor="_Toc216648681" w:history="1">
            <w:r w:rsidRPr="00774E88">
              <w:rPr>
                <w:rStyle w:val="Hyperlink"/>
                <w:rFonts w:eastAsia="Times New Roman"/>
                <w:b/>
                <w:bCs/>
                <w:noProof/>
                <w:lang w:eastAsia="en-GB"/>
              </w:rPr>
              <w:t>2.3 Data Transformation in PostgreSQL</w:t>
            </w:r>
            <w:r>
              <w:rPr>
                <w:noProof/>
                <w:webHidden/>
              </w:rPr>
              <w:tab/>
            </w:r>
            <w:r>
              <w:rPr>
                <w:noProof/>
                <w:webHidden/>
              </w:rPr>
              <w:fldChar w:fldCharType="begin"/>
            </w:r>
            <w:r>
              <w:rPr>
                <w:noProof/>
                <w:webHidden/>
              </w:rPr>
              <w:instrText xml:space="preserve"> PAGEREF _Toc216648681 \h </w:instrText>
            </w:r>
            <w:r>
              <w:rPr>
                <w:noProof/>
                <w:webHidden/>
              </w:rPr>
            </w:r>
            <w:r>
              <w:rPr>
                <w:noProof/>
                <w:webHidden/>
              </w:rPr>
              <w:fldChar w:fldCharType="separate"/>
            </w:r>
            <w:r>
              <w:rPr>
                <w:noProof/>
                <w:webHidden/>
              </w:rPr>
              <w:t>3</w:t>
            </w:r>
            <w:r>
              <w:rPr>
                <w:noProof/>
                <w:webHidden/>
              </w:rPr>
              <w:fldChar w:fldCharType="end"/>
            </w:r>
          </w:hyperlink>
        </w:p>
        <w:p w14:paraId="684CF59B" w14:textId="088AC69B" w:rsidR="00733166" w:rsidRDefault="00733166">
          <w:pPr>
            <w:pStyle w:val="TOC1"/>
            <w:tabs>
              <w:tab w:val="left" w:pos="480"/>
              <w:tab w:val="right" w:leader="dot" w:pos="9016"/>
            </w:tabs>
            <w:rPr>
              <w:rFonts w:eastAsiaTheme="minorEastAsia"/>
              <w:noProof/>
              <w:sz w:val="24"/>
              <w:szCs w:val="24"/>
              <w:lang w:eastAsia="en-GB"/>
            </w:rPr>
          </w:pPr>
          <w:hyperlink w:anchor="_Toc216648682" w:history="1">
            <w:r w:rsidRPr="00774E88">
              <w:rPr>
                <w:rStyle w:val="Hyperlink"/>
                <w:rFonts w:eastAsiaTheme="majorEastAsia" w:cstheme="majorBidi"/>
                <w:b/>
                <w:bCs/>
                <w:noProof/>
                <w:kern w:val="0"/>
                <w14:ligatures w14:val="none"/>
              </w:rPr>
              <w:t>3)</w:t>
            </w:r>
            <w:r>
              <w:rPr>
                <w:rFonts w:eastAsiaTheme="minorEastAsia"/>
                <w:noProof/>
                <w:sz w:val="24"/>
                <w:szCs w:val="24"/>
                <w:lang w:eastAsia="en-GB"/>
              </w:rPr>
              <w:tab/>
            </w:r>
            <w:r w:rsidRPr="00774E88">
              <w:rPr>
                <w:rStyle w:val="Hyperlink"/>
                <w:rFonts w:eastAsiaTheme="majorEastAsia" w:cstheme="majorBidi"/>
                <w:b/>
                <w:bCs/>
                <w:noProof/>
                <w:kern w:val="0"/>
                <w14:ligatures w14:val="none"/>
              </w:rPr>
              <w:t>SQL Query Design</w:t>
            </w:r>
            <w:r>
              <w:rPr>
                <w:noProof/>
                <w:webHidden/>
              </w:rPr>
              <w:tab/>
            </w:r>
            <w:r>
              <w:rPr>
                <w:noProof/>
                <w:webHidden/>
              </w:rPr>
              <w:fldChar w:fldCharType="begin"/>
            </w:r>
            <w:r>
              <w:rPr>
                <w:noProof/>
                <w:webHidden/>
              </w:rPr>
              <w:instrText xml:space="preserve"> PAGEREF _Toc216648682 \h </w:instrText>
            </w:r>
            <w:r>
              <w:rPr>
                <w:noProof/>
                <w:webHidden/>
              </w:rPr>
            </w:r>
            <w:r>
              <w:rPr>
                <w:noProof/>
                <w:webHidden/>
              </w:rPr>
              <w:fldChar w:fldCharType="separate"/>
            </w:r>
            <w:r>
              <w:rPr>
                <w:noProof/>
                <w:webHidden/>
              </w:rPr>
              <w:t>4</w:t>
            </w:r>
            <w:r>
              <w:rPr>
                <w:noProof/>
                <w:webHidden/>
              </w:rPr>
              <w:fldChar w:fldCharType="end"/>
            </w:r>
          </w:hyperlink>
        </w:p>
        <w:p w14:paraId="6B771BF7" w14:textId="2ED187F8" w:rsidR="00733166" w:rsidRDefault="00733166">
          <w:pPr>
            <w:pStyle w:val="TOC1"/>
            <w:tabs>
              <w:tab w:val="left" w:pos="480"/>
              <w:tab w:val="right" w:leader="dot" w:pos="9016"/>
            </w:tabs>
            <w:rPr>
              <w:rFonts w:eastAsiaTheme="minorEastAsia"/>
              <w:noProof/>
              <w:sz w:val="24"/>
              <w:szCs w:val="24"/>
              <w:lang w:eastAsia="en-GB"/>
            </w:rPr>
          </w:pPr>
          <w:hyperlink w:anchor="_Toc216648683" w:history="1">
            <w:r w:rsidRPr="00774E88">
              <w:rPr>
                <w:rStyle w:val="Hyperlink"/>
                <w:rFonts w:eastAsiaTheme="majorEastAsia" w:cstheme="majorBidi"/>
                <w:b/>
                <w:bCs/>
                <w:noProof/>
                <w:kern w:val="0"/>
                <w14:ligatures w14:val="none"/>
              </w:rPr>
              <w:t>4)</w:t>
            </w:r>
            <w:r>
              <w:rPr>
                <w:rFonts w:eastAsiaTheme="minorEastAsia"/>
                <w:noProof/>
                <w:sz w:val="24"/>
                <w:szCs w:val="24"/>
                <w:lang w:eastAsia="en-GB"/>
              </w:rPr>
              <w:tab/>
            </w:r>
            <w:r w:rsidRPr="00774E88">
              <w:rPr>
                <w:rStyle w:val="Hyperlink"/>
                <w:rFonts w:eastAsiaTheme="majorEastAsia" w:cstheme="majorBidi"/>
                <w:b/>
                <w:bCs/>
                <w:noProof/>
                <w:kern w:val="0"/>
                <w14:ligatures w14:val="none"/>
              </w:rPr>
              <w:t>EDA (Exploratory Data Analysis)</w:t>
            </w:r>
            <w:r>
              <w:rPr>
                <w:noProof/>
                <w:webHidden/>
              </w:rPr>
              <w:tab/>
            </w:r>
            <w:r>
              <w:rPr>
                <w:noProof/>
                <w:webHidden/>
              </w:rPr>
              <w:fldChar w:fldCharType="begin"/>
            </w:r>
            <w:r>
              <w:rPr>
                <w:noProof/>
                <w:webHidden/>
              </w:rPr>
              <w:instrText xml:space="preserve"> PAGEREF _Toc216648683 \h </w:instrText>
            </w:r>
            <w:r>
              <w:rPr>
                <w:noProof/>
                <w:webHidden/>
              </w:rPr>
            </w:r>
            <w:r>
              <w:rPr>
                <w:noProof/>
                <w:webHidden/>
              </w:rPr>
              <w:fldChar w:fldCharType="separate"/>
            </w:r>
            <w:r>
              <w:rPr>
                <w:noProof/>
                <w:webHidden/>
              </w:rPr>
              <w:t>4</w:t>
            </w:r>
            <w:r>
              <w:rPr>
                <w:noProof/>
                <w:webHidden/>
              </w:rPr>
              <w:fldChar w:fldCharType="end"/>
            </w:r>
          </w:hyperlink>
        </w:p>
        <w:p w14:paraId="5378B8B5" w14:textId="1432818D" w:rsidR="00733166" w:rsidRDefault="00733166">
          <w:pPr>
            <w:pStyle w:val="TOC1"/>
            <w:tabs>
              <w:tab w:val="left" w:pos="480"/>
              <w:tab w:val="right" w:leader="dot" w:pos="9016"/>
            </w:tabs>
            <w:rPr>
              <w:rFonts w:eastAsiaTheme="minorEastAsia"/>
              <w:noProof/>
              <w:sz w:val="24"/>
              <w:szCs w:val="24"/>
              <w:lang w:eastAsia="en-GB"/>
            </w:rPr>
          </w:pPr>
          <w:hyperlink w:anchor="_Toc216648684" w:history="1">
            <w:r w:rsidRPr="00774E88">
              <w:rPr>
                <w:rStyle w:val="Hyperlink"/>
                <w:rFonts w:eastAsiaTheme="majorEastAsia" w:cstheme="majorBidi"/>
                <w:b/>
                <w:bCs/>
                <w:noProof/>
                <w:kern w:val="0"/>
                <w14:ligatures w14:val="none"/>
              </w:rPr>
              <w:t>5)</w:t>
            </w:r>
            <w:r>
              <w:rPr>
                <w:rFonts w:eastAsiaTheme="minorEastAsia"/>
                <w:noProof/>
                <w:sz w:val="24"/>
                <w:szCs w:val="24"/>
                <w:lang w:eastAsia="en-GB"/>
              </w:rPr>
              <w:tab/>
            </w:r>
            <w:r w:rsidRPr="00774E88">
              <w:rPr>
                <w:rStyle w:val="Hyperlink"/>
                <w:rFonts w:eastAsiaTheme="majorEastAsia" w:cstheme="majorBidi"/>
                <w:b/>
                <w:bCs/>
                <w:noProof/>
                <w:kern w:val="0"/>
                <w14:ligatures w14:val="none"/>
              </w:rPr>
              <w:t>Visualisation</w:t>
            </w:r>
            <w:r>
              <w:rPr>
                <w:noProof/>
                <w:webHidden/>
              </w:rPr>
              <w:tab/>
            </w:r>
            <w:r>
              <w:rPr>
                <w:noProof/>
                <w:webHidden/>
              </w:rPr>
              <w:fldChar w:fldCharType="begin"/>
            </w:r>
            <w:r>
              <w:rPr>
                <w:noProof/>
                <w:webHidden/>
              </w:rPr>
              <w:instrText xml:space="preserve"> PAGEREF _Toc216648684 \h </w:instrText>
            </w:r>
            <w:r>
              <w:rPr>
                <w:noProof/>
                <w:webHidden/>
              </w:rPr>
            </w:r>
            <w:r>
              <w:rPr>
                <w:noProof/>
                <w:webHidden/>
              </w:rPr>
              <w:fldChar w:fldCharType="separate"/>
            </w:r>
            <w:r>
              <w:rPr>
                <w:noProof/>
                <w:webHidden/>
              </w:rPr>
              <w:t>4</w:t>
            </w:r>
            <w:r>
              <w:rPr>
                <w:noProof/>
                <w:webHidden/>
              </w:rPr>
              <w:fldChar w:fldCharType="end"/>
            </w:r>
          </w:hyperlink>
        </w:p>
        <w:p w14:paraId="5952D9D5" w14:textId="62B95013" w:rsidR="00733166" w:rsidRDefault="00733166">
          <w:pPr>
            <w:pStyle w:val="TOC1"/>
            <w:tabs>
              <w:tab w:val="left" w:pos="480"/>
              <w:tab w:val="right" w:leader="dot" w:pos="9016"/>
            </w:tabs>
            <w:rPr>
              <w:rFonts w:eastAsiaTheme="minorEastAsia"/>
              <w:noProof/>
              <w:sz w:val="24"/>
              <w:szCs w:val="24"/>
              <w:lang w:eastAsia="en-GB"/>
            </w:rPr>
          </w:pPr>
          <w:hyperlink w:anchor="_Toc216648685" w:history="1">
            <w:r w:rsidRPr="00774E88">
              <w:rPr>
                <w:rStyle w:val="Hyperlink"/>
                <w:rFonts w:eastAsiaTheme="majorEastAsia" w:cstheme="majorBidi"/>
                <w:b/>
                <w:bCs/>
                <w:noProof/>
                <w:kern w:val="0"/>
                <w14:ligatures w14:val="none"/>
              </w:rPr>
              <w:t>6)</w:t>
            </w:r>
            <w:r>
              <w:rPr>
                <w:rFonts w:eastAsiaTheme="minorEastAsia"/>
                <w:noProof/>
                <w:sz w:val="24"/>
                <w:szCs w:val="24"/>
                <w:lang w:eastAsia="en-GB"/>
              </w:rPr>
              <w:tab/>
            </w:r>
            <w:r w:rsidRPr="00774E88">
              <w:rPr>
                <w:rStyle w:val="Hyperlink"/>
                <w:rFonts w:eastAsiaTheme="majorEastAsia" w:cstheme="majorBidi"/>
                <w:b/>
                <w:bCs/>
                <w:noProof/>
                <w:kern w:val="0"/>
                <w14:ligatures w14:val="none"/>
              </w:rPr>
              <w:t>Machine Learning Model Creation</w:t>
            </w:r>
            <w:r>
              <w:rPr>
                <w:noProof/>
                <w:webHidden/>
              </w:rPr>
              <w:tab/>
            </w:r>
            <w:r>
              <w:rPr>
                <w:noProof/>
                <w:webHidden/>
              </w:rPr>
              <w:fldChar w:fldCharType="begin"/>
            </w:r>
            <w:r>
              <w:rPr>
                <w:noProof/>
                <w:webHidden/>
              </w:rPr>
              <w:instrText xml:space="preserve"> PAGEREF _Toc216648685 \h </w:instrText>
            </w:r>
            <w:r>
              <w:rPr>
                <w:noProof/>
                <w:webHidden/>
              </w:rPr>
            </w:r>
            <w:r>
              <w:rPr>
                <w:noProof/>
                <w:webHidden/>
              </w:rPr>
              <w:fldChar w:fldCharType="separate"/>
            </w:r>
            <w:r>
              <w:rPr>
                <w:noProof/>
                <w:webHidden/>
              </w:rPr>
              <w:t>9</w:t>
            </w:r>
            <w:r>
              <w:rPr>
                <w:noProof/>
                <w:webHidden/>
              </w:rPr>
              <w:fldChar w:fldCharType="end"/>
            </w:r>
          </w:hyperlink>
        </w:p>
        <w:p w14:paraId="5A7BB7AA" w14:textId="4834C08F" w:rsidR="00733166" w:rsidRDefault="00733166">
          <w:pPr>
            <w:pStyle w:val="TOC2"/>
            <w:tabs>
              <w:tab w:val="right" w:leader="dot" w:pos="9016"/>
            </w:tabs>
            <w:rPr>
              <w:rFonts w:eastAsiaTheme="minorEastAsia"/>
              <w:noProof/>
              <w:sz w:val="24"/>
              <w:szCs w:val="24"/>
              <w:lang w:eastAsia="en-GB"/>
            </w:rPr>
          </w:pPr>
          <w:hyperlink w:anchor="_Toc216648686" w:history="1">
            <w:r w:rsidRPr="00774E88">
              <w:rPr>
                <w:rStyle w:val="Hyperlink"/>
                <w:rFonts w:eastAsia="Times New Roman"/>
                <w:b/>
                <w:bCs/>
                <w:noProof/>
                <w:lang w:eastAsia="en-GB"/>
              </w:rPr>
              <w:t>6.1 Feature Engineering</w:t>
            </w:r>
            <w:r>
              <w:rPr>
                <w:noProof/>
                <w:webHidden/>
              </w:rPr>
              <w:tab/>
            </w:r>
            <w:r>
              <w:rPr>
                <w:noProof/>
                <w:webHidden/>
              </w:rPr>
              <w:fldChar w:fldCharType="begin"/>
            </w:r>
            <w:r>
              <w:rPr>
                <w:noProof/>
                <w:webHidden/>
              </w:rPr>
              <w:instrText xml:space="preserve"> PAGEREF _Toc216648686 \h </w:instrText>
            </w:r>
            <w:r>
              <w:rPr>
                <w:noProof/>
                <w:webHidden/>
              </w:rPr>
            </w:r>
            <w:r>
              <w:rPr>
                <w:noProof/>
                <w:webHidden/>
              </w:rPr>
              <w:fldChar w:fldCharType="separate"/>
            </w:r>
            <w:r>
              <w:rPr>
                <w:noProof/>
                <w:webHidden/>
              </w:rPr>
              <w:t>9</w:t>
            </w:r>
            <w:r>
              <w:rPr>
                <w:noProof/>
                <w:webHidden/>
              </w:rPr>
              <w:fldChar w:fldCharType="end"/>
            </w:r>
          </w:hyperlink>
        </w:p>
        <w:p w14:paraId="5741D530" w14:textId="6DC43F8A" w:rsidR="00733166" w:rsidRDefault="00733166">
          <w:pPr>
            <w:pStyle w:val="TOC2"/>
            <w:tabs>
              <w:tab w:val="right" w:leader="dot" w:pos="9016"/>
            </w:tabs>
            <w:rPr>
              <w:rFonts w:eastAsiaTheme="minorEastAsia"/>
              <w:noProof/>
              <w:sz w:val="24"/>
              <w:szCs w:val="24"/>
              <w:lang w:eastAsia="en-GB"/>
            </w:rPr>
          </w:pPr>
          <w:hyperlink w:anchor="_Toc216648687" w:history="1">
            <w:r w:rsidRPr="00774E88">
              <w:rPr>
                <w:rStyle w:val="Hyperlink"/>
                <w:rFonts w:eastAsia="Times New Roman"/>
                <w:b/>
                <w:bCs/>
                <w:noProof/>
                <w:lang w:eastAsia="en-GB"/>
              </w:rPr>
              <w:t>6.2 Models</w:t>
            </w:r>
            <w:r>
              <w:rPr>
                <w:noProof/>
                <w:webHidden/>
              </w:rPr>
              <w:tab/>
            </w:r>
            <w:r>
              <w:rPr>
                <w:noProof/>
                <w:webHidden/>
              </w:rPr>
              <w:fldChar w:fldCharType="begin"/>
            </w:r>
            <w:r>
              <w:rPr>
                <w:noProof/>
                <w:webHidden/>
              </w:rPr>
              <w:instrText xml:space="preserve"> PAGEREF _Toc216648687 \h </w:instrText>
            </w:r>
            <w:r>
              <w:rPr>
                <w:noProof/>
                <w:webHidden/>
              </w:rPr>
            </w:r>
            <w:r>
              <w:rPr>
                <w:noProof/>
                <w:webHidden/>
              </w:rPr>
              <w:fldChar w:fldCharType="separate"/>
            </w:r>
            <w:r>
              <w:rPr>
                <w:noProof/>
                <w:webHidden/>
              </w:rPr>
              <w:t>9</w:t>
            </w:r>
            <w:r>
              <w:rPr>
                <w:noProof/>
                <w:webHidden/>
              </w:rPr>
              <w:fldChar w:fldCharType="end"/>
            </w:r>
          </w:hyperlink>
        </w:p>
        <w:p w14:paraId="139C89E0" w14:textId="05C5C465" w:rsidR="00733166" w:rsidRDefault="00733166">
          <w:pPr>
            <w:pStyle w:val="TOC1"/>
            <w:tabs>
              <w:tab w:val="left" w:pos="480"/>
              <w:tab w:val="right" w:leader="dot" w:pos="9016"/>
            </w:tabs>
            <w:rPr>
              <w:rFonts w:eastAsiaTheme="minorEastAsia"/>
              <w:noProof/>
              <w:sz w:val="24"/>
              <w:szCs w:val="24"/>
              <w:lang w:eastAsia="en-GB"/>
            </w:rPr>
          </w:pPr>
          <w:hyperlink w:anchor="_Toc216648688" w:history="1">
            <w:r w:rsidRPr="00774E88">
              <w:rPr>
                <w:rStyle w:val="Hyperlink"/>
                <w:rFonts w:eastAsiaTheme="majorEastAsia" w:cstheme="majorBidi"/>
                <w:b/>
                <w:bCs/>
                <w:noProof/>
                <w:kern w:val="0"/>
                <w14:ligatures w14:val="none"/>
              </w:rPr>
              <w:t>7)</w:t>
            </w:r>
            <w:r>
              <w:rPr>
                <w:rFonts w:eastAsiaTheme="minorEastAsia"/>
                <w:noProof/>
                <w:sz w:val="24"/>
                <w:szCs w:val="24"/>
                <w:lang w:eastAsia="en-GB"/>
              </w:rPr>
              <w:tab/>
            </w:r>
            <w:r w:rsidRPr="00774E88">
              <w:rPr>
                <w:rStyle w:val="Hyperlink"/>
                <w:rFonts w:eastAsiaTheme="majorEastAsia" w:cstheme="majorBidi"/>
                <w:b/>
                <w:bCs/>
                <w:noProof/>
                <w:kern w:val="0"/>
                <w14:ligatures w14:val="none"/>
              </w:rPr>
              <w:t>Results and Evaluation</w:t>
            </w:r>
            <w:r>
              <w:rPr>
                <w:noProof/>
                <w:webHidden/>
              </w:rPr>
              <w:tab/>
            </w:r>
            <w:r>
              <w:rPr>
                <w:noProof/>
                <w:webHidden/>
              </w:rPr>
              <w:fldChar w:fldCharType="begin"/>
            </w:r>
            <w:r>
              <w:rPr>
                <w:noProof/>
                <w:webHidden/>
              </w:rPr>
              <w:instrText xml:space="preserve"> PAGEREF _Toc216648688 \h </w:instrText>
            </w:r>
            <w:r>
              <w:rPr>
                <w:noProof/>
                <w:webHidden/>
              </w:rPr>
            </w:r>
            <w:r>
              <w:rPr>
                <w:noProof/>
                <w:webHidden/>
              </w:rPr>
              <w:fldChar w:fldCharType="separate"/>
            </w:r>
            <w:r>
              <w:rPr>
                <w:noProof/>
                <w:webHidden/>
              </w:rPr>
              <w:t>10</w:t>
            </w:r>
            <w:r>
              <w:rPr>
                <w:noProof/>
                <w:webHidden/>
              </w:rPr>
              <w:fldChar w:fldCharType="end"/>
            </w:r>
          </w:hyperlink>
        </w:p>
        <w:p w14:paraId="77621E61" w14:textId="5A76563C" w:rsidR="00733166" w:rsidRDefault="00733166">
          <w:pPr>
            <w:pStyle w:val="TOC1"/>
            <w:tabs>
              <w:tab w:val="left" w:pos="480"/>
              <w:tab w:val="right" w:leader="dot" w:pos="9016"/>
            </w:tabs>
            <w:rPr>
              <w:rFonts w:eastAsiaTheme="minorEastAsia"/>
              <w:noProof/>
              <w:sz w:val="24"/>
              <w:szCs w:val="24"/>
              <w:lang w:eastAsia="en-GB"/>
            </w:rPr>
          </w:pPr>
          <w:hyperlink w:anchor="_Toc216648689" w:history="1">
            <w:r w:rsidRPr="00774E88">
              <w:rPr>
                <w:rStyle w:val="Hyperlink"/>
                <w:rFonts w:eastAsiaTheme="majorEastAsia" w:cstheme="majorBidi"/>
                <w:b/>
                <w:bCs/>
                <w:noProof/>
                <w:kern w:val="0"/>
                <w14:ligatures w14:val="none"/>
              </w:rPr>
              <w:t>8)</w:t>
            </w:r>
            <w:r>
              <w:rPr>
                <w:rFonts w:eastAsiaTheme="minorEastAsia"/>
                <w:noProof/>
                <w:sz w:val="24"/>
                <w:szCs w:val="24"/>
                <w:lang w:eastAsia="en-GB"/>
              </w:rPr>
              <w:tab/>
            </w:r>
            <w:r w:rsidRPr="00774E88">
              <w:rPr>
                <w:rStyle w:val="Hyperlink"/>
                <w:rFonts w:eastAsiaTheme="majorEastAsia" w:cstheme="majorBidi"/>
                <w:b/>
                <w:bCs/>
                <w:noProof/>
                <w:kern w:val="0"/>
                <w14:ligatures w14:val="none"/>
              </w:rPr>
              <w:t>Conclusion</w:t>
            </w:r>
            <w:r>
              <w:rPr>
                <w:noProof/>
                <w:webHidden/>
              </w:rPr>
              <w:tab/>
            </w:r>
            <w:r>
              <w:rPr>
                <w:noProof/>
                <w:webHidden/>
              </w:rPr>
              <w:fldChar w:fldCharType="begin"/>
            </w:r>
            <w:r>
              <w:rPr>
                <w:noProof/>
                <w:webHidden/>
              </w:rPr>
              <w:instrText xml:space="preserve"> PAGEREF _Toc216648689 \h </w:instrText>
            </w:r>
            <w:r>
              <w:rPr>
                <w:noProof/>
                <w:webHidden/>
              </w:rPr>
            </w:r>
            <w:r>
              <w:rPr>
                <w:noProof/>
                <w:webHidden/>
              </w:rPr>
              <w:fldChar w:fldCharType="separate"/>
            </w:r>
            <w:r>
              <w:rPr>
                <w:noProof/>
                <w:webHidden/>
              </w:rPr>
              <w:t>10</w:t>
            </w:r>
            <w:r>
              <w:rPr>
                <w:noProof/>
                <w:webHidden/>
              </w:rPr>
              <w:fldChar w:fldCharType="end"/>
            </w:r>
          </w:hyperlink>
        </w:p>
        <w:p w14:paraId="55C619F1" w14:textId="0A345E6F" w:rsidR="004D55F9" w:rsidRPr="00F94A5F" w:rsidRDefault="004D55F9">
          <w:pPr>
            <w:rPr>
              <w:rFonts w:cstheme="minorHAnsi"/>
            </w:rPr>
          </w:pPr>
          <w:r w:rsidRPr="00F94A5F">
            <w:rPr>
              <w:rFonts w:cstheme="minorHAnsi"/>
              <w:b/>
              <w:bCs/>
            </w:rPr>
            <w:fldChar w:fldCharType="end"/>
          </w:r>
        </w:p>
      </w:sdtContent>
    </w:sdt>
    <w:p w14:paraId="5EE71EB6" w14:textId="3622BEA8" w:rsidR="004D55F9" w:rsidRPr="00F94A5F" w:rsidRDefault="004D55F9">
      <w:pPr>
        <w:rPr>
          <w:rFonts w:cstheme="minorHAnsi"/>
        </w:rPr>
      </w:pPr>
      <w:r w:rsidRPr="00F94A5F">
        <w:rPr>
          <w:rFonts w:cstheme="minorHAnsi"/>
        </w:rPr>
        <w:br w:type="page"/>
      </w:r>
    </w:p>
    <w:p w14:paraId="5284BE33" w14:textId="7BF38877" w:rsidR="004D55F9" w:rsidRPr="00F94A5F" w:rsidRDefault="004D55F9" w:rsidP="00733166">
      <w:pPr>
        <w:keepNext/>
        <w:keepLines/>
        <w:spacing w:before="400" w:after="40" w:line="240" w:lineRule="auto"/>
        <w:outlineLvl w:val="0"/>
        <w:rPr>
          <w:rFonts w:eastAsiaTheme="majorEastAsia" w:cstheme="majorBidi"/>
          <w:b/>
          <w:bCs/>
          <w:color w:val="000000" w:themeColor="text1"/>
          <w:kern w:val="0"/>
          <w:sz w:val="36"/>
          <w:szCs w:val="36"/>
          <w14:ligatures w14:val="none"/>
        </w:rPr>
      </w:pPr>
      <w:bookmarkStart w:id="6" w:name="_Toc216648676"/>
      <w:r w:rsidRPr="00F94A5F">
        <w:rPr>
          <w:rFonts w:eastAsiaTheme="majorEastAsia" w:cstheme="majorBidi"/>
          <w:b/>
          <w:bCs/>
          <w:color w:val="000000" w:themeColor="text1"/>
          <w:kern w:val="0"/>
          <w:sz w:val="36"/>
          <w:szCs w:val="36"/>
          <w14:ligatures w14:val="none"/>
        </w:rPr>
        <w:t>Executive Summary</w:t>
      </w:r>
      <w:bookmarkEnd w:id="6"/>
    </w:p>
    <w:p w14:paraId="05AD3F03" w14:textId="77777777" w:rsidR="00062B1B" w:rsidRDefault="00062B1B" w:rsidP="00033DF9">
      <w:r w:rsidRPr="00062B1B">
        <w:t xml:space="preserve">This study shows a data engineering and machine learning pipeline for analysing violent crime incidents at Chicago. It uses publicly available victim level data. The dataset was acquired from the City of Chicago Open Data Portal and processed using a strong ETL workflow implemented on Python and </w:t>
      </w:r>
      <w:proofErr w:type="spellStart"/>
      <w:r w:rsidRPr="00062B1B">
        <w:t>Postgre</w:t>
      </w:r>
      <w:proofErr w:type="spellEnd"/>
      <w:r w:rsidRPr="00062B1B">
        <w:t xml:space="preserve"> SQL. Extensive data cleaning, type normalization, integrity constraints and indexing strategies were applied to ensure data quality and query performance. Exploratory data analysis revealed strong spatial and temporal patterns, including district level concentration, hourly trends and yearly variations in incident frequency. Localised hotspots of violence were identified by geospatial clustering using DBSCAN. Logistic regression and random forest classifiers were trained for predictive modelling to distinguish between homicides and nonfatal incidents, using demographic, temporal and spatial features. Model evaluation demonstrated that </w:t>
      </w:r>
      <w:proofErr w:type="gramStart"/>
      <w:r w:rsidRPr="00062B1B">
        <w:t>ensemble based</w:t>
      </w:r>
      <w:proofErr w:type="gramEnd"/>
      <w:r w:rsidRPr="00062B1B">
        <w:t xml:space="preserve"> methods outperform linear models in predictive power while Logistic Regression provides superior interpretability. The results highlight the importance of district, time of occurrence, and demographic attributes in understanding violent crime severity. This study demonstrates how integrated database systems, exploratory analytics and explainable machine learning can support data driven urban safety analysis.</w:t>
      </w:r>
    </w:p>
    <w:p w14:paraId="661029C1" w14:textId="628439E0" w:rsidR="00033DF9" w:rsidRDefault="00033DF9" w:rsidP="00033DF9">
      <w:r w:rsidRPr="00F94A5F">
        <w:rPr>
          <w:b/>
          <w:bCs/>
          <w:i/>
          <w:iCs/>
          <w:u w:val="single"/>
        </w:rPr>
        <w:t>Keywords:</w:t>
      </w:r>
      <w:r w:rsidRPr="00287B16">
        <w:t xml:space="preserve"> Data Engineering, Exploratory Data Analysis, Logistic Regression, PostgreSQL, Public Safety Analytics</w:t>
      </w:r>
    </w:p>
    <w:p w14:paraId="686B128F" w14:textId="14A22A8F" w:rsidR="00A8289B" w:rsidRDefault="00A8289B" w:rsidP="00033DF9">
      <w:r w:rsidRPr="00A8289B">
        <w:rPr>
          <w:b/>
          <w:bCs/>
          <w:i/>
          <w:iCs/>
          <w:u w:val="single"/>
        </w:rPr>
        <w:t>Project Name:</w:t>
      </w:r>
      <w:r>
        <w:t xml:space="preserve"> </w:t>
      </w:r>
      <w:r w:rsidRPr="00A8289B">
        <w:t>Structural and Demographic Drivers of Urban Crime</w:t>
      </w:r>
    </w:p>
    <w:p w14:paraId="7E7656DE" w14:textId="6E79ED94" w:rsidR="00062B1B" w:rsidRDefault="00062B1B" w:rsidP="00033DF9">
      <w:r w:rsidRPr="00F94A5F">
        <w:rPr>
          <w:b/>
          <w:bCs/>
          <w:i/>
          <w:iCs/>
          <w:u w:val="single"/>
        </w:rPr>
        <w:t>Dataset:</w:t>
      </w:r>
      <w:r>
        <w:t xml:space="preserve"> </w:t>
      </w:r>
      <w:hyperlink r:id="rId9" w:history="1">
        <w:r w:rsidR="00F94A5F" w:rsidRPr="00C12F67">
          <w:rPr>
            <w:rStyle w:val="Hyperlink"/>
          </w:rPr>
          <w:t>https://catalog.data.gov/dataset/violence-reduction-victims-of-homicides-and-non-fatal-shootings/resource/caf65ecf-1451-4b5c-acd3-1d8654e397d6</w:t>
        </w:r>
      </w:hyperlink>
      <w:r w:rsidR="00F94A5F">
        <w:t xml:space="preserve">  </w:t>
      </w:r>
    </w:p>
    <w:p w14:paraId="2BFA3141" w14:textId="77777777" w:rsidR="00062B1B" w:rsidRDefault="00062B1B">
      <w:r>
        <w:br w:type="page"/>
      </w:r>
    </w:p>
    <w:p w14:paraId="6E529C46" w14:textId="35EBBB4C" w:rsidR="00CD7EAD" w:rsidRPr="00CD7EAD" w:rsidRDefault="00AE334F" w:rsidP="00D431DE">
      <w:pPr>
        <w:pStyle w:val="ListParagraph"/>
        <w:keepNext/>
        <w:keepLines/>
        <w:numPr>
          <w:ilvl w:val="0"/>
          <w:numId w:val="5"/>
        </w:numPr>
        <w:spacing w:before="400" w:after="40" w:line="240" w:lineRule="auto"/>
        <w:outlineLvl w:val="0"/>
        <w:rPr>
          <w:rFonts w:eastAsiaTheme="majorEastAsia" w:cstheme="majorBidi"/>
          <w:b/>
          <w:bCs/>
          <w:color w:val="000000" w:themeColor="text1"/>
          <w:kern w:val="0"/>
          <w:sz w:val="36"/>
          <w:szCs w:val="36"/>
          <w14:ligatures w14:val="none"/>
        </w:rPr>
      </w:pPr>
      <w:bookmarkStart w:id="7" w:name="_Toc216648677"/>
      <w:r w:rsidRPr="00390396">
        <w:rPr>
          <w:rFonts w:eastAsiaTheme="majorEastAsia" w:cstheme="majorBidi"/>
          <w:b/>
          <w:bCs/>
          <w:color w:val="000000" w:themeColor="text1"/>
          <w:kern w:val="0"/>
          <w:sz w:val="36"/>
          <w:szCs w:val="36"/>
          <w14:ligatures w14:val="none"/>
        </w:rPr>
        <w:t>Case Study</w:t>
      </w:r>
      <w:bookmarkEnd w:id="7"/>
    </w:p>
    <w:p w14:paraId="4AF2FD46" w14:textId="77777777" w:rsidR="00CD7EAD" w:rsidRDefault="00CD7EAD" w:rsidP="00CD7EAD">
      <w:r>
        <w:t>This project investigates patterns and predictors of homicides and non-fatal shootings in the City of Chicago using the Violence Reduction – Victims of Homicides and Non-Fatal Shootings dataset. The dataset contains detailed victim-level information including demographic, temporal, spatial, and incident-related attributes.</w:t>
      </w:r>
    </w:p>
    <w:p w14:paraId="641A111A" w14:textId="6461EFB6" w:rsidR="00CD7EAD" w:rsidRDefault="00CD7EAD" w:rsidP="00CD7EAD">
      <w:r>
        <w:t>The primary objectives are:</w:t>
      </w:r>
    </w:p>
    <w:p w14:paraId="73C1F039" w14:textId="2C0079E3" w:rsidR="00CD7EAD" w:rsidRDefault="00CD7EAD" w:rsidP="00CD7EAD">
      <w:pPr>
        <w:pStyle w:val="ListParagraph"/>
        <w:numPr>
          <w:ilvl w:val="0"/>
          <w:numId w:val="9"/>
        </w:numPr>
      </w:pPr>
      <w:r>
        <w:t>To clean, validate, and structure a large real-world public safety dataset,</w:t>
      </w:r>
    </w:p>
    <w:p w14:paraId="426DB700" w14:textId="2950C9B7" w:rsidR="00CD7EAD" w:rsidRDefault="00CD7EAD" w:rsidP="00CD7EAD">
      <w:pPr>
        <w:pStyle w:val="ListParagraph"/>
        <w:numPr>
          <w:ilvl w:val="0"/>
          <w:numId w:val="9"/>
        </w:numPr>
      </w:pPr>
      <w:r>
        <w:t>To explore temporal, spatial, and demographic patterns of violence,</w:t>
      </w:r>
    </w:p>
    <w:p w14:paraId="07BDD43F" w14:textId="1B573990" w:rsidR="00CD7EAD" w:rsidRDefault="00CD7EAD" w:rsidP="00CD7EAD">
      <w:pPr>
        <w:pStyle w:val="ListParagraph"/>
        <w:numPr>
          <w:ilvl w:val="0"/>
          <w:numId w:val="9"/>
        </w:numPr>
      </w:pPr>
      <w:r>
        <w:t>In order to facilitate the identification of trends and geographic concentrations,</w:t>
      </w:r>
    </w:p>
    <w:p w14:paraId="4C49E416" w14:textId="26BF3F38" w:rsidR="00FC07AF" w:rsidRDefault="00CD7EAD" w:rsidP="00FC07AF">
      <w:pPr>
        <w:pStyle w:val="ListParagraph"/>
        <w:numPr>
          <w:ilvl w:val="0"/>
          <w:numId w:val="9"/>
        </w:numPr>
      </w:pPr>
      <w:r>
        <w:t>To assess the feasibility of predicting homicide outcomes using supervised machine learning models.</w:t>
      </w:r>
    </w:p>
    <w:p w14:paraId="36843701" w14:textId="77777777" w:rsidR="00FC07AF" w:rsidRDefault="00FC07AF" w:rsidP="00FC07AF">
      <w:pPr>
        <w:pStyle w:val="ListParagraph"/>
      </w:pPr>
    </w:p>
    <w:p w14:paraId="13A99AE3" w14:textId="1FCB3C6F" w:rsidR="00FC07AF" w:rsidRPr="00FC07AF" w:rsidRDefault="00FC07AF" w:rsidP="00FC07AF">
      <w:pPr>
        <w:pStyle w:val="ListParagraph"/>
        <w:keepNext/>
        <w:keepLines/>
        <w:numPr>
          <w:ilvl w:val="0"/>
          <w:numId w:val="5"/>
        </w:numPr>
        <w:spacing w:before="400" w:after="40" w:line="240" w:lineRule="auto"/>
        <w:outlineLvl w:val="0"/>
        <w:rPr>
          <w:rFonts w:eastAsiaTheme="majorEastAsia" w:cstheme="majorBidi"/>
          <w:b/>
          <w:bCs/>
          <w:color w:val="000000" w:themeColor="text1"/>
          <w:kern w:val="0"/>
          <w:sz w:val="36"/>
          <w:szCs w:val="36"/>
          <w14:ligatures w14:val="none"/>
        </w:rPr>
      </w:pPr>
      <w:bookmarkStart w:id="8" w:name="_Toc216648678"/>
      <w:r w:rsidRPr="00FC07AF">
        <w:rPr>
          <w:rFonts w:eastAsiaTheme="majorEastAsia" w:cstheme="majorBidi"/>
          <w:b/>
          <w:bCs/>
          <w:color w:val="000000" w:themeColor="text1"/>
          <w:kern w:val="0"/>
          <w:sz w:val="36"/>
          <w:szCs w:val="36"/>
          <w14:ligatures w14:val="none"/>
        </w:rPr>
        <w:t>ETL Pipeline</w:t>
      </w:r>
      <w:bookmarkEnd w:id="8"/>
    </w:p>
    <w:p w14:paraId="6CA7A06C" w14:textId="77777777" w:rsidR="00FC07AF" w:rsidRPr="00FC07AF" w:rsidRDefault="00FC07AF" w:rsidP="00FC07AF">
      <w:pPr>
        <w:pStyle w:val="Heading2"/>
        <w:rPr>
          <w:rFonts w:eastAsia="Times New Roman"/>
          <w:b/>
          <w:bCs/>
          <w:color w:val="000000" w:themeColor="text1"/>
          <w:lang w:eastAsia="en-GB"/>
        </w:rPr>
      </w:pPr>
      <w:bookmarkStart w:id="9" w:name="_Toc216648679"/>
      <w:r w:rsidRPr="00FC07AF">
        <w:rPr>
          <w:rFonts w:eastAsia="Times New Roman"/>
          <w:b/>
          <w:bCs/>
          <w:color w:val="000000" w:themeColor="text1"/>
          <w:lang w:eastAsia="en-GB"/>
        </w:rPr>
        <w:t>2.1 Data Extraction</w:t>
      </w:r>
      <w:bookmarkEnd w:id="9"/>
    </w:p>
    <w:p w14:paraId="513C574E" w14:textId="6FB5DB04" w:rsidR="00FC07AF" w:rsidRDefault="00FC07AF" w:rsidP="00FC07AF">
      <w:r w:rsidRPr="00FC07AF">
        <w:t xml:space="preserve">The dataset was programmatically downloaded from the City of Chicago Open Data portal using an automated HTTP request. The Python requests library ensured the controlled acquisition and handling of data. The raw CSV file was read into a Pandas </w:t>
      </w:r>
      <w:proofErr w:type="spellStart"/>
      <w:r w:rsidRPr="00FC07AF">
        <w:t>DataFrame</w:t>
      </w:r>
      <w:proofErr w:type="spellEnd"/>
      <w:r w:rsidRPr="00FC07AF">
        <w:t>. This allowed initial inspection and schema validation.</w:t>
      </w:r>
    </w:p>
    <w:p w14:paraId="68CED54B" w14:textId="77777777" w:rsidR="00FC07AF" w:rsidRPr="00FC07AF" w:rsidRDefault="00FC07AF" w:rsidP="00FC07AF">
      <w:pPr>
        <w:pStyle w:val="Heading2"/>
        <w:rPr>
          <w:rFonts w:eastAsia="Times New Roman"/>
          <w:b/>
          <w:bCs/>
          <w:color w:val="000000" w:themeColor="text1"/>
          <w:lang w:eastAsia="en-GB"/>
        </w:rPr>
      </w:pPr>
      <w:bookmarkStart w:id="10" w:name="_Toc216648680"/>
      <w:r w:rsidRPr="00FC07AF">
        <w:rPr>
          <w:rFonts w:eastAsia="Times New Roman"/>
          <w:b/>
          <w:bCs/>
          <w:color w:val="000000" w:themeColor="text1"/>
          <w:lang w:eastAsia="en-GB"/>
        </w:rPr>
        <w:t>2.2 Data Loading</w:t>
      </w:r>
      <w:bookmarkEnd w:id="10"/>
    </w:p>
    <w:p w14:paraId="063B94DF" w14:textId="77777777" w:rsidR="00FC07AF" w:rsidRDefault="00FC07AF" w:rsidP="00D60257">
      <w:r w:rsidRPr="00FC07AF">
        <w:t xml:space="preserve">The cleaned raw dataset was then put into </w:t>
      </w:r>
      <w:proofErr w:type="spellStart"/>
      <w:r w:rsidRPr="00FC07AF">
        <w:t>Postgre</w:t>
      </w:r>
      <w:proofErr w:type="spellEnd"/>
      <w:r w:rsidRPr="00FC07AF">
        <w:t xml:space="preserve"> SQL using SQL Alchemy with batch inserts to make sure it could be scaled up and performed well. Systems were put in place to record how far along ETL processes were and to spot any potential problems.</w:t>
      </w:r>
    </w:p>
    <w:p w14:paraId="6F50D09E" w14:textId="2949908F" w:rsidR="00FC07AF" w:rsidRPr="00FC07AF" w:rsidRDefault="00FC07AF" w:rsidP="00FC07AF">
      <w:pPr>
        <w:pStyle w:val="Heading2"/>
        <w:rPr>
          <w:rFonts w:eastAsia="Times New Roman"/>
          <w:b/>
          <w:bCs/>
          <w:color w:val="000000" w:themeColor="text1"/>
          <w:lang w:eastAsia="en-GB"/>
        </w:rPr>
      </w:pPr>
      <w:bookmarkStart w:id="11" w:name="_Toc216648681"/>
      <w:r w:rsidRPr="00FC07AF">
        <w:rPr>
          <w:rFonts w:eastAsia="Times New Roman"/>
          <w:b/>
          <w:bCs/>
          <w:color w:val="000000" w:themeColor="text1"/>
          <w:lang w:eastAsia="en-GB"/>
        </w:rPr>
        <w:t>2.3 Data Transformation in PostgreSQL</w:t>
      </w:r>
      <w:bookmarkEnd w:id="11"/>
    </w:p>
    <w:p w14:paraId="2B605F44" w14:textId="4BA902FD" w:rsidR="00525F1D" w:rsidRDefault="00525F1D" w:rsidP="00525F1D">
      <w:r>
        <w:t>To guarantee data integrity and reproducibility, all major transformations were intentionally carried out within PostgreSQL:</w:t>
      </w:r>
    </w:p>
    <w:p w14:paraId="744E1937" w14:textId="2B28AA57" w:rsidR="00525F1D" w:rsidRDefault="00525F1D" w:rsidP="00525F1D">
      <w:pPr>
        <w:pStyle w:val="ListParagraph"/>
        <w:numPr>
          <w:ilvl w:val="0"/>
          <w:numId w:val="10"/>
        </w:numPr>
      </w:pPr>
      <w:r>
        <w:t>The temporal attributes (year, month, day and time) were extracted from the original timestamp.</w:t>
      </w:r>
    </w:p>
    <w:p w14:paraId="3A0B00B8" w14:textId="34152B3E" w:rsidR="00525F1D" w:rsidRDefault="00525F1D" w:rsidP="00525F1D">
      <w:pPr>
        <w:pStyle w:val="ListParagraph"/>
        <w:numPr>
          <w:ilvl w:val="0"/>
          <w:numId w:val="10"/>
        </w:numPr>
      </w:pPr>
      <w:r>
        <w:t>Text fields were normalised using string trimming and null handling.</w:t>
      </w:r>
    </w:p>
    <w:p w14:paraId="282B6226" w14:textId="521B83A7" w:rsidR="00525F1D" w:rsidRDefault="00525F1D" w:rsidP="00525F1D">
      <w:pPr>
        <w:pStyle w:val="ListParagraph"/>
        <w:numPr>
          <w:ilvl w:val="0"/>
          <w:numId w:val="10"/>
        </w:numPr>
      </w:pPr>
      <w:r>
        <w:t>Numeric columns were validated and safely cast from text to integers.</w:t>
      </w:r>
    </w:p>
    <w:p w14:paraId="5D16E8D7" w14:textId="0496726A" w:rsidR="00525F1D" w:rsidRDefault="00525F1D" w:rsidP="00525F1D">
      <w:pPr>
        <w:pStyle w:val="ListParagraph"/>
        <w:numPr>
          <w:ilvl w:val="0"/>
          <w:numId w:val="10"/>
        </w:numPr>
      </w:pPr>
      <w:r>
        <w:t>Enumerated types were enforced using PostgreSQL ENUM. Examples of enumerated types are SEX.</w:t>
      </w:r>
    </w:p>
    <w:p w14:paraId="4787BA7A" w14:textId="1AB010B2" w:rsidR="00525F1D" w:rsidRDefault="00525F1D" w:rsidP="00525F1D">
      <w:pPr>
        <w:pStyle w:val="ListParagraph"/>
        <w:numPr>
          <w:ilvl w:val="0"/>
          <w:numId w:val="10"/>
        </w:numPr>
      </w:pPr>
      <w:r>
        <w:t>Check constraints were added to perform logical validation of date formats, latitude/longitude ranges and district values.</w:t>
      </w:r>
    </w:p>
    <w:p w14:paraId="387998C2" w14:textId="6F7D3B60" w:rsidR="00525F1D" w:rsidRDefault="00525F1D" w:rsidP="00525F1D">
      <w:pPr>
        <w:pStyle w:val="ListParagraph"/>
        <w:numPr>
          <w:ilvl w:val="0"/>
          <w:numId w:val="10"/>
        </w:numPr>
      </w:pPr>
      <w:r>
        <w:t>Indexes and a primary key were created to improve query performance and ensure uniqueness.</w:t>
      </w:r>
    </w:p>
    <w:p w14:paraId="7F87B958" w14:textId="2D047AA1" w:rsidR="00525F1D" w:rsidRDefault="00525F1D" w:rsidP="00525F1D">
      <w:pPr>
        <w:pStyle w:val="ListParagraph"/>
        <w:numPr>
          <w:ilvl w:val="0"/>
          <w:numId w:val="10"/>
        </w:numPr>
      </w:pPr>
      <w:r>
        <w:t>This database centric cleaning approach ensures that downstream analyses operate on a consistent and validated dataset which is essential for ensuring the integrity and reliability of the results.</w:t>
      </w:r>
    </w:p>
    <w:p w14:paraId="1DD8CB1E" w14:textId="77777777" w:rsidR="00525F1D" w:rsidRDefault="00525F1D" w:rsidP="00525F1D"/>
    <w:p w14:paraId="44FE2130" w14:textId="513A3C3E" w:rsidR="00B804D0" w:rsidRPr="00B804D0" w:rsidRDefault="00B804D0" w:rsidP="00B804D0">
      <w:pPr>
        <w:pStyle w:val="ListParagraph"/>
        <w:keepNext/>
        <w:keepLines/>
        <w:numPr>
          <w:ilvl w:val="0"/>
          <w:numId w:val="5"/>
        </w:numPr>
        <w:spacing w:before="400" w:after="40" w:line="240" w:lineRule="auto"/>
        <w:outlineLvl w:val="0"/>
        <w:rPr>
          <w:rFonts w:eastAsiaTheme="majorEastAsia" w:cstheme="majorBidi"/>
          <w:b/>
          <w:bCs/>
          <w:color w:val="000000" w:themeColor="text1"/>
          <w:kern w:val="0"/>
          <w:sz w:val="36"/>
          <w:szCs w:val="36"/>
          <w14:ligatures w14:val="none"/>
        </w:rPr>
      </w:pPr>
      <w:bookmarkStart w:id="12" w:name="_Toc216648682"/>
      <w:r w:rsidRPr="00B804D0">
        <w:rPr>
          <w:rFonts w:eastAsiaTheme="majorEastAsia" w:cstheme="majorBidi"/>
          <w:b/>
          <w:bCs/>
          <w:color w:val="000000" w:themeColor="text1"/>
          <w:kern w:val="0"/>
          <w:sz w:val="36"/>
          <w:szCs w:val="36"/>
          <w14:ligatures w14:val="none"/>
        </w:rPr>
        <w:t>SQL Query Design</w:t>
      </w:r>
      <w:bookmarkEnd w:id="12"/>
    </w:p>
    <w:p w14:paraId="45BB92D1" w14:textId="4697B4C1" w:rsidR="00B804D0" w:rsidRDefault="00B804D0" w:rsidP="00B804D0">
      <w:r>
        <w:t>SQL queries were designed to support:</w:t>
      </w:r>
    </w:p>
    <w:p w14:paraId="30DB5B0F" w14:textId="21B135F9" w:rsidR="00B804D0" w:rsidRDefault="00B804D0" w:rsidP="00B804D0">
      <w:pPr>
        <w:pStyle w:val="ListParagraph"/>
        <w:numPr>
          <w:ilvl w:val="0"/>
          <w:numId w:val="11"/>
        </w:numPr>
      </w:pPr>
      <w:r>
        <w:t>Data quality checks include null rates and duplicate entries,</w:t>
      </w:r>
    </w:p>
    <w:p w14:paraId="5E7D2A08" w14:textId="2670618F" w:rsidR="00B804D0" w:rsidRDefault="00B804D0" w:rsidP="00B804D0">
      <w:pPr>
        <w:pStyle w:val="ListParagraph"/>
        <w:numPr>
          <w:ilvl w:val="0"/>
          <w:numId w:val="11"/>
        </w:numPr>
      </w:pPr>
      <w:r>
        <w:t>Aggregations for example, yearly trends, hourly distributions,</w:t>
      </w:r>
    </w:p>
    <w:p w14:paraId="74311D19" w14:textId="405B6518" w:rsidR="00B804D0" w:rsidRDefault="00B804D0" w:rsidP="00B804D0">
      <w:pPr>
        <w:pStyle w:val="ListParagraph"/>
        <w:numPr>
          <w:ilvl w:val="0"/>
          <w:numId w:val="11"/>
        </w:numPr>
      </w:pPr>
      <w:r>
        <w:t>Feature extraction for machine learning pipelines.</w:t>
      </w:r>
    </w:p>
    <w:p w14:paraId="3F965D6A" w14:textId="1B363D6D" w:rsidR="00B804D0" w:rsidRPr="00CD7EAD" w:rsidRDefault="00B804D0" w:rsidP="00B804D0">
      <w:pPr>
        <w:pStyle w:val="ListParagraph"/>
        <w:numPr>
          <w:ilvl w:val="0"/>
          <w:numId w:val="11"/>
        </w:numPr>
      </w:pPr>
      <w:r>
        <w:t>By separating raw storage from analytical queries, the project follows best practices in database backed analytics.</w:t>
      </w:r>
    </w:p>
    <w:p w14:paraId="6DB53E0B" w14:textId="77777777" w:rsidR="00AE334F" w:rsidRDefault="00AE334F" w:rsidP="00AE334F">
      <w:pPr>
        <w:pStyle w:val="ListParagraph"/>
        <w:keepNext/>
        <w:keepLines/>
        <w:numPr>
          <w:ilvl w:val="0"/>
          <w:numId w:val="5"/>
        </w:numPr>
        <w:spacing w:before="400" w:after="40" w:line="240" w:lineRule="auto"/>
        <w:outlineLvl w:val="0"/>
        <w:rPr>
          <w:rFonts w:eastAsiaTheme="majorEastAsia" w:cstheme="majorBidi"/>
          <w:b/>
          <w:bCs/>
          <w:color w:val="000000" w:themeColor="text1"/>
          <w:kern w:val="0"/>
          <w:sz w:val="36"/>
          <w:szCs w:val="36"/>
          <w14:ligatures w14:val="none"/>
        </w:rPr>
      </w:pPr>
      <w:bookmarkStart w:id="13" w:name="_Toc216648683"/>
      <w:r w:rsidRPr="00390396">
        <w:rPr>
          <w:rFonts w:eastAsiaTheme="majorEastAsia" w:cstheme="majorBidi"/>
          <w:b/>
          <w:bCs/>
          <w:color w:val="000000" w:themeColor="text1"/>
          <w:kern w:val="0"/>
          <w:sz w:val="36"/>
          <w:szCs w:val="36"/>
          <w14:ligatures w14:val="none"/>
        </w:rPr>
        <w:t>EDA (Exploratory Data Analysis)</w:t>
      </w:r>
      <w:bookmarkEnd w:id="13"/>
    </w:p>
    <w:p w14:paraId="34A9C54C" w14:textId="5E0F1B20" w:rsidR="007B74CB" w:rsidRDefault="007B74CB" w:rsidP="007B74CB">
      <w:r>
        <w:t>The EDA was performed using Pandas and SQL aggregations so that the structure and distribution of the data could be understood:</w:t>
      </w:r>
    </w:p>
    <w:p w14:paraId="33C5C555" w14:textId="67234EF3" w:rsidR="007B74CB" w:rsidRDefault="007B74CB" w:rsidP="007B74CB">
      <w:pPr>
        <w:pStyle w:val="ListParagraph"/>
        <w:numPr>
          <w:ilvl w:val="0"/>
          <w:numId w:val="12"/>
        </w:numPr>
      </w:pPr>
      <w:r>
        <w:t>Missing value analysis identified gaps in demographic and spatial fields.</w:t>
      </w:r>
    </w:p>
    <w:p w14:paraId="643406B8" w14:textId="5098B816" w:rsidR="007B74CB" w:rsidRDefault="007B74CB" w:rsidP="007B74CB">
      <w:pPr>
        <w:pStyle w:val="ListParagraph"/>
        <w:numPr>
          <w:ilvl w:val="0"/>
          <w:numId w:val="12"/>
        </w:numPr>
      </w:pPr>
      <w:r>
        <w:t>Descriptive statistics highlighted skewness in age, district and incident frequencies.</w:t>
      </w:r>
    </w:p>
    <w:p w14:paraId="0C130FFC" w14:textId="0DDB0ED8" w:rsidR="007B74CB" w:rsidRDefault="007B74CB" w:rsidP="007B74CB">
      <w:pPr>
        <w:pStyle w:val="ListParagraph"/>
        <w:numPr>
          <w:ilvl w:val="0"/>
          <w:numId w:val="12"/>
        </w:numPr>
      </w:pPr>
      <w:r>
        <w:t>Temporal resampling revealed strong seasonality and annual trends in violent incidents.</w:t>
      </w:r>
    </w:p>
    <w:p w14:paraId="370C1938" w14:textId="5B5A48C7" w:rsidR="007B74CB" w:rsidRDefault="007B74CB" w:rsidP="007B74CB">
      <w:pPr>
        <w:pStyle w:val="ListParagraph"/>
        <w:numPr>
          <w:ilvl w:val="0"/>
          <w:numId w:val="12"/>
        </w:numPr>
      </w:pPr>
      <w:r>
        <w:t xml:space="preserve">These findings guided the selection of features for </w:t>
      </w:r>
      <w:proofErr w:type="spellStart"/>
      <w:r>
        <w:t>modeling</w:t>
      </w:r>
      <w:proofErr w:type="spellEnd"/>
      <w:r>
        <w:t xml:space="preserve"> and visualization.</w:t>
      </w:r>
    </w:p>
    <w:p w14:paraId="6A471573" w14:textId="797292E2" w:rsidR="007B74CB" w:rsidRPr="00A5650B" w:rsidRDefault="007B74CB" w:rsidP="007B74CB">
      <w:pPr>
        <w:pStyle w:val="ListParagraph"/>
      </w:pPr>
    </w:p>
    <w:p w14:paraId="6F415890" w14:textId="71A89FEC" w:rsidR="00756C90" w:rsidRDefault="00AE334F" w:rsidP="00756C90">
      <w:pPr>
        <w:pStyle w:val="ListParagraph"/>
        <w:keepNext/>
        <w:keepLines/>
        <w:numPr>
          <w:ilvl w:val="0"/>
          <w:numId w:val="5"/>
        </w:numPr>
        <w:spacing w:before="400" w:after="40" w:line="240" w:lineRule="auto"/>
        <w:outlineLvl w:val="0"/>
        <w:rPr>
          <w:rFonts w:eastAsiaTheme="majorEastAsia" w:cstheme="majorBidi"/>
          <w:b/>
          <w:bCs/>
          <w:color w:val="000000" w:themeColor="text1"/>
          <w:kern w:val="0"/>
          <w:sz w:val="36"/>
          <w:szCs w:val="36"/>
          <w14:ligatures w14:val="none"/>
        </w:rPr>
      </w:pPr>
      <w:bookmarkStart w:id="14" w:name="_Toc216648684"/>
      <w:r w:rsidRPr="00547067">
        <w:rPr>
          <w:rFonts w:eastAsiaTheme="majorEastAsia" w:cstheme="majorBidi"/>
          <w:b/>
          <w:bCs/>
          <w:color w:val="000000" w:themeColor="text1"/>
          <w:kern w:val="0"/>
          <w:sz w:val="36"/>
          <w:szCs w:val="36"/>
          <w14:ligatures w14:val="none"/>
        </w:rPr>
        <w:t>Visualisation</w:t>
      </w:r>
      <w:bookmarkEnd w:id="14"/>
    </w:p>
    <w:p w14:paraId="4F4627C0" w14:textId="1AECEA5C" w:rsidR="00D10A3A" w:rsidRDefault="00D10A3A" w:rsidP="008409B9">
      <w:pPr>
        <w:rPr>
          <w:b/>
          <w:bCs/>
        </w:rPr>
      </w:pPr>
      <w:r>
        <w:rPr>
          <w:b/>
          <w:bCs/>
        </w:rPr>
        <w:t>Figure</w:t>
      </w:r>
      <w:r w:rsidRPr="008409B9">
        <w:rPr>
          <w:b/>
          <w:bCs/>
        </w:rPr>
        <w:t>:</w:t>
      </w:r>
      <w:r>
        <w:t xml:space="preserve"> </w:t>
      </w:r>
      <w:r w:rsidRPr="00D10A3A">
        <w:t>Monthly Incident Counts (Time Series)</w:t>
      </w:r>
    </w:p>
    <w:p w14:paraId="20CE8EDA" w14:textId="0E4D8724" w:rsidR="008409B9" w:rsidRDefault="008409B9" w:rsidP="008409B9">
      <w:r w:rsidRPr="008409B9">
        <w:rPr>
          <w:b/>
          <w:bCs/>
        </w:rPr>
        <w:t>Purpose:</w:t>
      </w:r>
      <w:r>
        <w:t xml:space="preserve"> The purpose is to analyse the data in order to identify any trends or seasonal patterns.</w:t>
      </w:r>
    </w:p>
    <w:p w14:paraId="49D58911" w14:textId="4FF2BA6F" w:rsidR="008409B9" w:rsidRDefault="00D10A3A" w:rsidP="008409B9">
      <w:r>
        <w:rPr>
          <w:noProof/>
        </w:rPr>
        <w:drawing>
          <wp:anchor distT="0" distB="0" distL="114300" distR="114300" simplePos="0" relativeHeight="251665408" behindDoc="1" locked="0" layoutInCell="1" allowOverlap="1" wp14:anchorId="297F5547" wp14:editId="2DE71163">
            <wp:simplePos x="0" y="0"/>
            <wp:positionH relativeFrom="margin">
              <wp:align>left</wp:align>
            </wp:positionH>
            <wp:positionV relativeFrom="paragraph">
              <wp:posOffset>571077</wp:posOffset>
            </wp:positionV>
            <wp:extent cx="5223510" cy="1664335"/>
            <wp:effectExtent l="0" t="0" r="0" b="0"/>
            <wp:wrapSquare wrapText="bothSides"/>
            <wp:docPr id="133653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53957" name=""/>
                    <pic:cNvPicPr/>
                  </pic:nvPicPr>
                  <pic:blipFill>
                    <a:blip r:embed="rId10">
                      <a:extLst>
                        <a:ext uri="{28A0092B-C50C-407E-A947-70E740481C1C}">
                          <a14:useLocalDpi xmlns:a14="http://schemas.microsoft.com/office/drawing/2010/main" val="0"/>
                        </a:ext>
                      </a:extLst>
                    </a:blip>
                    <a:stretch>
                      <a:fillRect/>
                    </a:stretch>
                  </pic:blipFill>
                  <pic:spPr>
                    <a:xfrm>
                      <a:off x="0" y="0"/>
                      <a:ext cx="5223510" cy="1664335"/>
                    </a:xfrm>
                    <a:prstGeom prst="rect">
                      <a:avLst/>
                    </a:prstGeom>
                  </pic:spPr>
                </pic:pic>
              </a:graphicData>
            </a:graphic>
            <wp14:sizeRelH relativeFrom="page">
              <wp14:pctWidth>0</wp14:pctWidth>
            </wp14:sizeRelH>
            <wp14:sizeRelV relativeFrom="page">
              <wp14:pctHeight>0</wp14:pctHeight>
            </wp14:sizeRelV>
          </wp:anchor>
        </w:drawing>
      </w:r>
      <w:r w:rsidR="008409B9">
        <w:t>This time-series plot shows the monthly variation in total incidents. The results indicate clear seasonal patterns with incident counts increasing during middle year months suggesting a potential seasonal effect in urban violence.</w:t>
      </w:r>
    </w:p>
    <w:p w14:paraId="114CD9FE" w14:textId="2162375D" w:rsidR="008409B9" w:rsidRDefault="008409B9" w:rsidP="008409B9"/>
    <w:p w14:paraId="7F72ED4D" w14:textId="44F0E27D" w:rsidR="00D431DE" w:rsidRDefault="00D431DE" w:rsidP="00D431DE"/>
    <w:p w14:paraId="39495033" w14:textId="415C1558" w:rsidR="00564A19" w:rsidRDefault="00564A19" w:rsidP="00D431DE"/>
    <w:p w14:paraId="2B5CCB87" w14:textId="77777777" w:rsidR="008409B9" w:rsidRDefault="008409B9" w:rsidP="00D431DE"/>
    <w:p w14:paraId="609AC5A5" w14:textId="5D79391D" w:rsidR="008409B9" w:rsidRDefault="008409B9" w:rsidP="00D431DE"/>
    <w:p w14:paraId="258FE7B3" w14:textId="569C4362" w:rsidR="008409B9" w:rsidRDefault="008409B9" w:rsidP="00D431DE"/>
    <w:p w14:paraId="41D9F4C9" w14:textId="67916C16" w:rsidR="00D10A3A" w:rsidRPr="00D10A3A" w:rsidRDefault="00D10A3A" w:rsidP="00D10A3A">
      <w:pPr>
        <w:rPr>
          <w:b/>
          <w:bCs/>
        </w:rPr>
      </w:pPr>
      <w:r>
        <w:rPr>
          <w:noProof/>
        </w:rPr>
        <w:drawing>
          <wp:anchor distT="0" distB="0" distL="114300" distR="114300" simplePos="0" relativeHeight="251666432" behindDoc="0" locked="0" layoutInCell="1" allowOverlap="1" wp14:anchorId="028517BE" wp14:editId="0BC611FC">
            <wp:simplePos x="0" y="0"/>
            <wp:positionH relativeFrom="margin">
              <wp:align>right</wp:align>
            </wp:positionH>
            <wp:positionV relativeFrom="paragraph">
              <wp:posOffset>8678</wp:posOffset>
            </wp:positionV>
            <wp:extent cx="4090670" cy="1938655"/>
            <wp:effectExtent l="0" t="0" r="5080" b="4445"/>
            <wp:wrapSquare wrapText="bothSides"/>
            <wp:docPr id="363220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220791" name=""/>
                    <pic:cNvPicPr/>
                  </pic:nvPicPr>
                  <pic:blipFill>
                    <a:blip r:embed="rId11">
                      <a:extLst>
                        <a:ext uri="{28A0092B-C50C-407E-A947-70E740481C1C}">
                          <a14:useLocalDpi xmlns:a14="http://schemas.microsoft.com/office/drawing/2010/main" val="0"/>
                        </a:ext>
                      </a:extLst>
                    </a:blip>
                    <a:stretch>
                      <a:fillRect/>
                    </a:stretch>
                  </pic:blipFill>
                  <pic:spPr>
                    <a:xfrm>
                      <a:off x="0" y="0"/>
                      <a:ext cx="4090670" cy="1938655"/>
                    </a:xfrm>
                    <a:prstGeom prst="rect">
                      <a:avLst/>
                    </a:prstGeom>
                  </pic:spPr>
                </pic:pic>
              </a:graphicData>
            </a:graphic>
            <wp14:sizeRelH relativeFrom="page">
              <wp14:pctWidth>0</wp14:pctWidth>
            </wp14:sizeRelH>
            <wp14:sizeRelV relativeFrom="page">
              <wp14:pctHeight>0</wp14:pctHeight>
            </wp14:sizeRelV>
          </wp:anchor>
        </w:drawing>
      </w:r>
      <w:r w:rsidRPr="00D10A3A">
        <w:rPr>
          <w:b/>
          <w:bCs/>
        </w:rPr>
        <w:t>Figure:</w:t>
      </w:r>
      <w:r>
        <w:rPr>
          <w:b/>
          <w:bCs/>
        </w:rPr>
        <w:t xml:space="preserve"> </w:t>
      </w:r>
      <w:r w:rsidRPr="00D10A3A">
        <w:t>Incidents per Year (Bar Chart)</w:t>
      </w:r>
    </w:p>
    <w:p w14:paraId="1A769598" w14:textId="2782D0D1" w:rsidR="00D10A3A" w:rsidRDefault="00D10A3A" w:rsidP="00D10A3A">
      <w:r w:rsidRPr="008409B9">
        <w:rPr>
          <w:b/>
          <w:bCs/>
        </w:rPr>
        <w:t>Purpose:</w:t>
      </w:r>
      <w:r>
        <w:t xml:space="preserve"> To identify long-term trends</w:t>
      </w:r>
    </w:p>
    <w:p w14:paraId="17BA18A1" w14:textId="797EEC17" w:rsidR="00D10A3A" w:rsidRDefault="00D10A3A" w:rsidP="00D10A3A">
      <w:r>
        <w:t xml:space="preserve">The annual distribution shows relatively stable incident levels over time indicating that violence is a persistent structural issue rather than a </w:t>
      </w:r>
      <w:proofErr w:type="gramStart"/>
      <w:r>
        <w:t>short term</w:t>
      </w:r>
      <w:proofErr w:type="gramEnd"/>
      <w:r>
        <w:t xml:space="preserve"> fluctuation.</w:t>
      </w:r>
    </w:p>
    <w:p w14:paraId="7BC924B4" w14:textId="62FB3A72" w:rsidR="00FF5C53" w:rsidRDefault="00D10A3A" w:rsidP="00FF5C53">
      <w:r>
        <w:rPr>
          <w:noProof/>
        </w:rPr>
        <w:drawing>
          <wp:anchor distT="0" distB="0" distL="114300" distR="114300" simplePos="0" relativeHeight="251667456" behindDoc="0" locked="0" layoutInCell="1" allowOverlap="1" wp14:anchorId="4C18E149" wp14:editId="60EFA4D7">
            <wp:simplePos x="0" y="0"/>
            <wp:positionH relativeFrom="margin">
              <wp:align>right</wp:align>
            </wp:positionH>
            <wp:positionV relativeFrom="paragraph">
              <wp:posOffset>5715</wp:posOffset>
            </wp:positionV>
            <wp:extent cx="3571875" cy="2218055"/>
            <wp:effectExtent l="0" t="0" r="9525" b="0"/>
            <wp:wrapSquare wrapText="bothSides"/>
            <wp:docPr id="1080670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670907"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571875" cy="2218055"/>
                    </a:xfrm>
                    <a:prstGeom prst="rect">
                      <a:avLst/>
                    </a:prstGeom>
                  </pic:spPr>
                </pic:pic>
              </a:graphicData>
            </a:graphic>
            <wp14:sizeRelH relativeFrom="page">
              <wp14:pctWidth>0</wp14:pctWidth>
            </wp14:sizeRelH>
            <wp14:sizeRelV relativeFrom="page">
              <wp14:pctHeight>0</wp14:pctHeight>
            </wp14:sizeRelV>
          </wp:anchor>
        </w:drawing>
      </w:r>
      <w:r w:rsidRPr="00D10A3A">
        <w:rPr>
          <w:b/>
          <w:bCs/>
        </w:rPr>
        <w:t>Figure:</w:t>
      </w:r>
      <w:r w:rsidRPr="00D10A3A">
        <w:t xml:space="preserve"> Heatmap of incidents by hour and day</w:t>
      </w:r>
      <w:r w:rsidRPr="00D10A3A">
        <w:br/>
      </w:r>
      <w:r w:rsidRPr="00D10A3A">
        <w:rPr>
          <w:b/>
          <w:bCs/>
        </w:rPr>
        <w:t>Purpose:</w:t>
      </w:r>
      <w:r w:rsidRPr="00D10A3A">
        <w:t xml:space="preserve"> </w:t>
      </w:r>
      <w:r w:rsidR="00FF5C53">
        <w:t xml:space="preserve">To </w:t>
      </w:r>
      <w:proofErr w:type="spellStart"/>
      <w:r w:rsidR="00FF5C53">
        <w:t>analyze</w:t>
      </w:r>
      <w:proofErr w:type="spellEnd"/>
      <w:r w:rsidR="00FF5C53">
        <w:t xml:space="preserve"> intra-day and weekly temporal patterns</w:t>
      </w:r>
    </w:p>
    <w:p w14:paraId="7D9D3BC8" w14:textId="1D4D266B" w:rsidR="00564A19" w:rsidRDefault="00FF5C53" w:rsidP="00FF5C53">
      <w:r>
        <w:t xml:space="preserve">The heatmap reveals higher incident concentrations during evening and </w:t>
      </w:r>
      <w:proofErr w:type="gramStart"/>
      <w:r>
        <w:t>late night</w:t>
      </w:r>
      <w:proofErr w:type="gramEnd"/>
      <w:r>
        <w:t xml:space="preserve"> hours particularly on weekends. The identification of critical time windows for targeted interventions is emphasised by this.</w:t>
      </w:r>
    </w:p>
    <w:p w14:paraId="5F9AD4FA" w14:textId="246EC85E" w:rsidR="00564A19" w:rsidRDefault="00564A19" w:rsidP="00D431DE">
      <w:r>
        <w:rPr>
          <w:noProof/>
        </w:rPr>
        <w:drawing>
          <wp:anchor distT="0" distB="0" distL="114300" distR="114300" simplePos="0" relativeHeight="251668480" behindDoc="0" locked="0" layoutInCell="1" allowOverlap="1" wp14:anchorId="491AEC72" wp14:editId="29273187">
            <wp:simplePos x="0" y="0"/>
            <wp:positionH relativeFrom="margin">
              <wp:align>right</wp:align>
            </wp:positionH>
            <wp:positionV relativeFrom="paragraph">
              <wp:posOffset>219075</wp:posOffset>
            </wp:positionV>
            <wp:extent cx="3394710" cy="4013200"/>
            <wp:effectExtent l="0" t="0" r="0" b="6350"/>
            <wp:wrapSquare wrapText="bothSides"/>
            <wp:docPr id="845210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210570" name=""/>
                    <pic:cNvPicPr/>
                  </pic:nvPicPr>
                  <pic:blipFill>
                    <a:blip r:embed="rId13">
                      <a:extLst>
                        <a:ext uri="{28A0092B-C50C-407E-A947-70E740481C1C}">
                          <a14:useLocalDpi xmlns:a14="http://schemas.microsoft.com/office/drawing/2010/main" val="0"/>
                        </a:ext>
                      </a:extLst>
                    </a:blip>
                    <a:stretch>
                      <a:fillRect/>
                    </a:stretch>
                  </pic:blipFill>
                  <pic:spPr>
                    <a:xfrm>
                      <a:off x="0" y="0"/>
                      <a:ext cx="3394710" cy="4013200"/>
                    </a:xfrm>
                    <a:prstGeom prst="rect">
                      <a:avLst/>
                    </a:prstGeom>
                  </pic:spPr>
                </pic:pic>
              </a:graphicData>
            </a:graphic>
            <wp14:sizeRelH relativeFrom="page">
              <wp14:pctWidth>0</wp14:pctWidth>
            </wp14:sizeRelH>
            <wp14:sizeRelV relativeFrom="page">
              <wp14:pctHeight>0</wp14:pctHeight>
            </wp14:sizeRelV>
          </wp:anchor>
        </w:drawing>
      </w:r>
    </w:p>
    <w:p w14:paraId="1D678176" w14:textId="77777777" w:rsidR="00FF5C53" w:rsidRDefault="00FF5C53" w:rsidP="00FF5C53">
      <w:r w:rsidRPr="00FF5C53">
        <w:rPr>
          <w:b/>
          <w:bCs/>
        </w:rPr>
        <w:t>Figure:</w:t>
      </w:r>
      <w:r w:rsidRPr="00FF5C53">
        <w:t xml:space="preserve"> Spatial Distribution – Circle Marker Map</w:t>
      </w:r>
      <w:r w:rsidRPr="00FF5C53">
        <w:br/>
      </w:r>
      <w:r w:rsidRPr="00FF5C53">
        <w:rPr>
          <w:b/>
          <w:bCs/>
        </w:rPr>
        <w:t>Purpose:</w:t>
      </w:r>
      <w:r w:rsidRPr="00FF5C53">
        <w:t xml:space="preserve"> </w:t>
      </w:r>
      <w:r>
        <w:t>To visualize the geographic dispersion of incidents</w:t>
      </w:r>
    </w:p>
    <w:p w14:paraId="38AD4713" w14:textId="26DE3AD9" w:rsidR="00564A19" w:rsidRDefault="00FF5C53" w:rsidP="00FF5C53">
      <w:r>
        <w:t>The map shows that incidents are not spread out evenly across the city. Instead, they cluster in certain areas which indicates spatial heterogeneity.</w:t>
      </w:r>
    </w:p>
    <w:p w14:paraId="2CEC6DBB" w14:textId="3B4FF92D" w:rsidR="00FF5C53" w:rsidRDefault="00FF5C53" w:rsidP="00D431DE"/>
    <w:p w14:paraId="2D77A9C7" w14:textId="5EA6C742" w:rsidR="00FF5C53" w:rsidRDefault="00FF5C53" w:rsidP="00D431DE"/>
    <w:p w14:paraId="6F5D67D5" w14:textId="2CFD31F1" w:rsidR="00FF5C53" w:rsidRDefault="00FF5C53" w:rsidP="00D431DE"/>
    <w:p w14:paraId="637266FA" w14:textId="668C2570" w:rsidR="00FF5C53" w:rsidRDefault="00FF5C53" w:rsidP="00D431DE"/>
    <w:p w14:paraId="719801E4" w14:textId="77777777" w:rsidR="00713A57" w:rsidRDefault="00713A57" w:rsidP="00D431DE"/>
    <w:p w14:paraId="21ABA39F" w14:textId="77777777" w:rsidR="00713A57" w:rsidRDefault="00713A57" w:rsidP="00D431DE"/>
    <w:p w14:paraId="299B6385" w14:textId="1D2D360D" w:rsidR="00713A57" w:rsidRDefault="00713A57" w:rsidP="00D431DE"/>
    <w:p w14:paraId="537F9F71" w14:textId="77777777" w:rsidR="00713A57" w:rsidRDefault="00713A57" w:rsidP="00D431DE"/>
    <w:p w14:paraId="129280EA" w14:textId="0ECD36CC" w:rsidR="00713A57" w:rsidRDefault="00713A57" w:rsidP="00D431DE"/>
    <w:p w14:paraId="5F86C56B" w14:textId="26940129" w:rsidR="00713A57" w:rsidRPr="00713A57" w:rsidRDefault="00713A57" w:rsidP="00713A57">
      <w:r>
        <w:rPr>
          <w:noProof/>
        </w:rPr>
        <w:drawing>
          <wp:anchor distT="0" distB="0" distL="114300" distR="114300" simplePos="0" relativeHeight="251670528" behindDoc="0" locked="0" layoutInCell="1" allowOverlap="1" wp14:anchorId="5269E357" wp14:editId="16FD4EA0">
            <wp:simplePos x="0" y="0"/>
            <wp:positionH relativeFrom="margin">
              <wp:align>right</wp:align>
            </wp:positionH>
            <wp:positionV relativeFrom="paragraph">
              <wp:posOffset>47625</wp:posOffset>
            </wp:positionV>
            <wp:extent cx="1557655" cy="1557655"/>
            <wp:effectExtent l="0" t="0" r="4445" b="4445"/>
            <wp:wrapSquare wrapText="bothSides"/>
            <wp:docPr id="411557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557207" name=""/>
                    <pic:cNvPicPr/>
                  </pic:nvPicPr>
                  <pic:blipFill>
                    <a:blip r:embed="rId14">
                      <a:extLst>
                        <a:ext uri="{28A0092B-C50C-407E-A947-70E740481C1C}">
                          <a14:useLocalDpi xmlns:a14="http://schemas.microsoft.com/office/drawing/2010/main" val="0"/>
                        </a:ext>
                      </a:extLst>
                    </a:blip>
                    <a:stretch>
                      <a:fillRect/>
                    </a:stretch>
                  </pic:blipFill>
                  <pic:spPr>
                    <a:xfrm>
                      <a:off x="0" y="0"/>
                      <a:ext cx="1557655" cy="1557655"/>
                    </a:xfrm>
                    <a:prstGeom prst="rect">
                      <a:avLst/>
                    </a:prstGeom>
                  </pic:spPr>
                </pic:pic>
              </a:graphicData>
            </a:graphic>
            <wp14:sizeRelH relativeFrom="page">
              <wp14:pctWidth>0</wp14:pctWidth>
            </wp14:sizeRelH>
            <wp14:sizeRelV relativeFrom="page">
              <wp14:pctHeight>0</wp14:pctHeight>
            </wp14:sizeRelV>
          </wp:anchor>
        </w:drawing>
      </w:r>
      <w:r w:rsidRPr="00713A57">
        <w:rPr>
          <w:b/>
          <w:bCs/>
        </w:rPr>
        <w:t xml:space="preserve">Figure: </w:t>
      </w:r>
      <w:r w:rsidRPr="00713A57">
        <w:t>DBSCAN cluster distribution</w:t>
      </w:r>
    </w:p>
    <w:p w14:paraId="1CBD1968" w14:textId="61249DF7" w:rsidR="00FF5C53" w:rsidRDefault="00713A57" w:rsidP="00D431DE">
      <w:r w:rsidRPr="00713A57">
        <w:t>This output shows the number of incidents assigned to each DBSCAN cluster. It provides quantitative confirmation of the presence of spatial hotspots by identifying dense geographical groupings of incidents whereas points labelled as noise represent isolated events.</w:t>
      </w:r>
    </w:p>
    <w:p w14:paraId="4CB3A0C5" w14:textId="1043700A" w:rsidR="00713A57" w:rsidRDefault="00713A57" w:rsidP="00D431DE"/>
    <w:p w14:paraId="7AF43CBE" w14:textId="4DC6F352" w:rsidR="00713A57" w:rsidRDefault="00713A57" w:rsidP="00D431DE"/>
    <w:p w14:paraId="7A7B0F9B" w14:textId="0301BCCE" w:rsidR="00FF5C53" w:rsidRDefault="00713A57" w:rsidP="00D431DE">
      <w:r>
        <w:rPr>
          <w:noProof/>
        </w:rPr>
        <w:drawing>
          <wp:anchor distT="0" distB="0" distL="114300" distR="114300" simplePos="0" relativeHeight="251669504" behindDoc="0" locked="0" layoutInCell="1" allowOverlap="1" wp14:anchorId="1E4639A0" wp14:editId="74B4E32E">
            <wp:simplePos x="0" y="0"/>
            <wp:positionH relativeFrom="margin">
              <wp:align>right</wp:align>
            </wp:positionH>
            <wp:positionV relativeFrom="paragraph">
              <wp:posOffset>11007</wp:posOffset>
            </wp:positionV>
            <wp:extent cx="3166533" cy="3788543"/>
            <wp:effectExtent l="0" t="0" r="0" b="2540"/>
            <wp:wrapSquare wrapText="bothSides"/>
            <wp:docPr id="1876035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035911" name=""/>
                    <pic:cNvPicPr/>
                  </pic:nvPicPr>
                  <pic:blipFill>
                    <a:blip r:embed="rId15">
                      <a:extLst>
                        <a:ext uri="{28A0092B-C50C-407E-A947-70E740481C1C}">
                          <a14:useLocalDpi xmlns:a14="http://schemas.microsoft.com/office/drawing/2010/main" val="0"/>
                        </a:ext>
                      </a:extLst>
                    </a:blip>
                    <a:stretch>
                      <a:fillRect/>
                    </a:stretch>
                  </pic:blipFill>
                  <pic:spPr>
                    <a:xfrm>
                      <a:off x="0" y="0"/>
                      <a:ext cx="3166533" cy="3788543"/>
                    </a:xfrm>
                    <a:prstGeom prst="rect">
                      <a:avLst/>
                    </a:prstGeom>
                  </pic:spPr>
                </pic:pic>
              </a:graphicData>
            </a:graphic>
            <wp14:sizeRelH relativeFrom="page">
              <wp14:pctWidth>0</wp14:pctWidth>
            </wp14:sizeRelH>
            <wp14:sizeRelV relativeFrom="page">
              <wp14:pctHeight>0</wp14:pctHeight>
            </wp14:sizeRelV>
          </wp:anchor>
        </w:drawing>
      </w:r>
      <w:r w:rsidRPr="00D616D8">
        <w:rPr>
          <w:b/>
          <w:bCs/>
        </w:rPr>
        <w:t>Figure:</w:t>
      </w:r>
      <w:r w:rsidRPr="00D616D8">
        <w:t xml:space="preserve"> DBSCAN Spatial Clustering Map</w:t>
      </w:r>
      <w:r w:rsidRPr="00D616D8">
        <w:br/>
      </w:r>
      <w:r w:rsidRPr="00D616D8">
        <w:rPr>
          <w:b/>
          <w:bCs/>
        </w:rPr>
        <w:t>Purpose:</w:t>
      </w:r>
      <w:r w:rsidRPr="00D616D8">
        <w:t xml:space="preserve"> To algorithmically detect hotspots</w:t>
      </w:r>
    </w:p>
    <w:p w14:paraId="5B64D201" w14:textId="01C66318" w:rsidR="00FF5C53" w:rsidRDefault="00713A57" w:rsidP="00D431DE">
      <w:r w:rsidRPr="00D616D8">
        <w:t xml:space="preserve">The DBSCAN algorithm identifies spatial clusters without predefined boundaries, confirming that incidents form </w:t>
      </w:r>
      <w:proofErr w:type="spellStart"/>
      <w:r w:rsidRPr="00D616D8">
        <w:t>nonrandom</w:t>
      </w:r>
      <w:proofErr w:type="spellEnd"/>
      <w:r w:rsidRPr="00D616D8">
        <w:t xml:space="preserve"> geographic clusters</w:t>
      </w:r>
    </w:p>
    <w:p w14:paraId="3DB84AC7" w14:textId="335ACFA0" w:rsidR="00FF5C53" w:rsidRDefault="00FF5C53" w:rsidP="00D431DE"/>
    <w:p w14:paraId="74162831" w14:textId="77777777" w:rsidR="00713A57" w:rsidRDefault="00713A57" w:rsidP="00D431DE"/>
    <w:p w14:paraId="4F32D4D4" w14:textId="77777777" w:rsidR="00713A57" w:rsidRDefault="00713A57" w:rsidP="00D431DE"/>
    <w:p w14:paraId="6582FC02" w14:textId="080355DD" w:rsidR="00713A57" w:rsidRDefault="00713A57" w:rsidP="00FF5C53">
      <w:pPr>
        <w:rPr>
          <w:b/>
          <w:bCs/>
        </w:rPr>
      </w:pPr>
      <w:bookmarkStart w:id="15" w:name="_Hlk216646239"/>
    </w:p>
    <w:p w14:paraId="536A9D0E" w14:textId="77777777" w:rsidR="00713A57" w:rsidRDefault="00713A57" w:rsidP="00FF5C53">
      <w:pPr>
        <w:rPr>
          <w:b/>
          <w:bCs/>
        </w:rPr>
      </w:pPr>
    </w:p>
    <w:p w14:paraId="5E5E192F" w14:textId="77777777" w:rsidR="00713A57" w:rsidRDefault="00713A57" w:rsidP="00FF5C53">
      <w:pPr>
        <w:rPr>
          <w:b/>
          <w:bCs/>
        </w:rPr>
      </w:pPr>
    </w:p>
    <w:p w14:paraId="3EBC6EBF" w14:textId="77777777" w:rsidR="00713A57" w:rsidRDefault="00713A57" w:rsidP="00FF5C53">
      <w:pPr>
        <w:rPr>
          <w:b/>
          <w:bCs/>
        </w:rPr>
      </w:pPr>
    </w:p>
    <w:p w14:paraId="13BA84EF" w14:textId="77777777" w:rsidR="00713A57" w:rsidRDefault="00713A57" w:rsidP="00FF5C53">
      <w:pPr>
        <w:rPr>
          <w:b/>
          <w:bCs/>
        </w:rPr>
      </w:pPr>
    </w:p>
    <w:p w14:paraId="5C587217" w14:textId="77777777" w:rsidR="00713A57" w:rsidRDefault="00713A57" w:rsidP="00FF5C53">
      <w:pPr>
        <w:rPr>
          <w:b/>
          <w:bCs/>
        </w:rPr>
      </w:pPr>
    </w:p>
    <w:p w14:paraId="0178AA22" w14:textId="1DEDF245" w:rsidR="00713A57" w:rsidRDefault="00713A57" w:rsidP="00FF5C53">
      <w:pPr>
        <w:rPr>
          <w:b/>
          <w:bCs/>
        </w:rPr>
      </w:pPr>
      <w:r>
        <w:rPr>
          <w:noProof/>
        </w:rPr>
        <w:drawing>
          <wp:anchor distT="0" distB="0" distL="114300" distR="114300" simplePos="0" relativeHeight="251671552" behindDoc="0" locked="0" layoutInCell="1" allowOverlap="1" wp14:anchorId="70F2A3DF" wp14:editId="3B88BCC9">
            <wp:simplePos x="0" y="0"/>
            <wp:positionH relativeFrom="margin">
              <wp:align>right</wp:align>
            </wp:positionH>
            <wp:positionV relativeFrom="paragraph">
              <wp:posOffset>8043</wp:posOffset>
            </wp:positionV>
            <wp:extent cx="3156585" cy="3970655"/>
            <wp:effectExtent l="0" t="0" r="5715" b="0"/>
            <wp:wrapSquare wrapText="bothSides"/>
            <wp:docPr id="46767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67493" name=""/>
                    <pic:cNvPicPr/>
                  </pic:nvPicPr>
                  <pic:blipFill>
                    <a:blip r:embed="rId16">
                      <a:extLst>
                        <a:ext uri="{28A0092B-C50C-407E-A947-70E740481C1C}">
                          <a14:useLocalDpi xmlns:a14="http://schemas.microsoft.com/office/drawing/2010/main" val="0"/>
                        </a:ext>
                      </a:extLst>
                    </a:blip>
                    <a:stretch>
                      <a:fillRect/>
                    </a:stretch>
                  </pic:blipFill>
                  <pic:spPr>
                    <a:xfrm>
                      <a:off x="0" y="0"/>
                      <a:ext cx="3156585" cy="3970655"/>
                    </a:xfrm>
                    <a:prstGeom prst="rect">
                      <a:avLst/>
                    </a:prstGeom>
                  </pic:spPr>
                </pic:pic>
              </a:graphicData>
            </a:graphic>
            <wp14:sizeRelH relativeFrom="page">
              <wp14:pctWidth>0</wp14:pctWidth>
            </wp14:sizeRelH>
            <wp14:sizeRelV relativeFrom="page">
              <wp14:pctHeight>0</wp14:pctHeight>
            </wp14:sizeRelV>
          </wp:anchor>
        </w:drawing>
      </w:r>
    </w:p>
    <w:bookmarkEnd w:id="15"/>
    <w:p w14:paraId="0C5DE92C" w14:textId="399C5207" w:rsidR="00FF5C53" w:rsidRDefault="00FF5C53" w:rsidP="00FF5C53">
      <w:r w:rsidRPr="00FF5C53">
        <w:rPr>
          <w:b/>
          <w:bCs/>
        </w:rPr>
        <w:t>Figure:</w:t>
      </w:r>
      <w:r w:rsidRPr="00FF5C53">
        <w:t xml:space="preserve"> Marker cluster map</w:t>
      </w:r>
      <w:r w:rsidRPr="00FF5C53">
        <w:br/>
      </w:r>
      <w:r w:rsidRPr="00FF5C53">
        <w:rPr>
          <w:b/>
          <w:bCs/>
        </w:rPr>
        <w:t>Purpose:</w:t>
      </w:r>
      <w:r w:rsidRPr="00FF5C53">
        <w:t xml:space="preserve"> </w:t>
      </w:r>
      <w:r>
        <w:t>To more clearly identify spatial hotspots</w:t>
      </w:r>
    </w:p>
    <w:p w14:paraId="25A86507" w14:textId="5E22FE7B" w:rsidR="00564A19" w:rsidRDefault="00FF5C53" w:rsidP="00FF5C53">
      <w:r>
        <w:t>Clustering markers improves readability and highlights high density regions making urban violence hotspots visually apparent.</w:t>
      </w:r>
    </w:p>
    <w:p w14:paraId="192495C1" w14:textId="36BE7CF8" w:rsidR="00D616D8" w:rsidRDefault="00D616D8" w:rsidP="00FF5C53"/>
    <w:p w14:paraId="1573060B" w14:textId="04F03CB6" w:rsidR="00D616D8" w:rsidRDefault="00D616D8" w:rsidP="00FF5C53"/>
    <w:p w14:paraId="4D7CBC4D" w14:textId="01ECF23D" w:rsidR="00D616D8" w:rsidRDefault="00D616D8" w:rsidP="00FF5C53"/>
    <w:p w14:paraId="43C60C9D" w14:textId="5771B86B" w:rsidR="00D616D8" w:rsidRDefault="00D616D8" w:rsidP="00FF5C53"/>
    <w:p w14:paraId="59EC761B" w14:textId="73074C37" w:rsidR="00564A19" w:rsidRDefault="00564A19" w:rsidP="00D431DE"/>
    <w:p w14:paraId="7DE595D9" w14:textId="31D0F020" w:rsidR="00D616D8" w:rsidRDefault="00D616D8" w:rsidP="00D431DE"/>
    <w:p w14:paraId="45E45B20" w14:textId="77777777" w:rsidR="00D616D8" w:rsidRDefault="00D616D8" w:rsidP="00D431DE"/>
    <w:p w14:paraId="6D8B335D" w14:textId="6E4B7180" w:rsidR="00D616D8" w:rsidRDefault="00D616D8" w:rsidP="00D431DE"/>
    <w:p w14:paraId="442BBEE7" w14:textId="7BEC7DE4" w:rsidR="00D616D8" w:rsidRDefault="00D616D8" w:rsidP="00D431DE"/>
    <w:p w14:paraId="1B4E660A" w14:textId="5F910376" w:rsidR="00D616D8" w:rsidRDefault="00D616D8" w:rsidP="00D431DE"/>
    <w:p w14:paraId="755D5B34" w14:textId="77777777" w:rsidR="00D616D8" w:rsidRDefault="00D616D8" w:rsidP="00D616D8">
      <w:pPr>
        <w:rPr>
          <w:b/>
          <w:bCs/>
        </w:rPr>
      </w:pPr>
    </w:p>
    <w:p w14:paraId="015C1D8C" w14:textId="23D2C1E8" w:rsidR="00DA65A3" w:rsidRDefault="00D616D8" w:rsidP="00DA65A3">
      <w:r>
        <w:rPr>
          <w:noProof/>
        </w:rPr>
        <w:drawing>
          <wp:anchor distT="0" distB="0" distL="114300" distR="114300" simplePos="0" relativeHeight="251672576" behindDoc="0" locked="0" layoutInCell="1" allowOverlap="1" wp14:anchorId="298BA756" wp14:editId="716C556B">
            <wp:simplePos x="0" y="0"/>
            <wp:positionH relativeFrom="margin">
              <wp:posOffset>1887855</wp:posOffset>
            </wp:positionH>
            <wp:positionV relativeFrom="paragraph">
              <wp:posOffset>0</wp:posOffset>
            </wp:positionV>
            <wp:extent cx="3839210" cy="1676400"/>
            <wp:effectExtent l="0" t="0" r="8890" b="0"/>
            <wp:wrapSquare wrapText="bothSides"/>
            <wp:docPr id="612937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937624"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839210" cy="1676400"/>
                    </a:xfrm>
                    <a:prstGeom prst="rect">
                      <a:avLst/>
                    </a:prstGeom>
                  </pic:spPr>
                </pic:pic>
              </a:graphicData>
            </a:graphic>
            <wp14:sizeRelH relativeFrom="page">
              <wp14:pctWidth>0</wp14:pctWidth>
            </wp14:sizeRelH>
            <wp14:sizeRelV relativeFrom="page">
              <wp14:pctHeight>0</wp14:pctHeight>
            </wp14:sizeRelV>
          </wp:anchor>
        </w:drawing>
      </w:r>
      <w:r w:rsidRPr="00D616D8">
        <w:rPr>
          <w:b/>
          <w:bCs/>
        </w:rPr>
        <w:t>Figure:</w:t>
      </w:r>
      <w:r w:rsidRPr="00D616D8">
        <w:t xml:space="preserve"> Top Incident Types (Horizontal Bar Chart)</w:t>
      </w:r>
      <w:r w:rsidRPr="00D616D8">
        <w:br/>
      </w:r>
      <w:r w:rsidRPr="00D616D8">
        <w:rPr>
          <w:b/>
          <w:bCs/>
        </w:rPr>
        <w:t>Purpose:</w:t>
      </w:r>
      <w:r w:rsidRPr="00D616D8">
        <w:t xml:space="preserve"> </w:t>
      </w:r>
      <w:r w:rsidR="00DA65A3">
        <w:t>To examine incident type distribution</w:t>
      </w:r>
    </w:p>
    <w:p w14:paraId="2D76D264" w14:textId="55749875" w:rsidR="00D616D8" w:rsidRDefault="00DA65A3" w:rsidP="00DA65A3">
      <w:r>
        <w:rPr>
          <w:noProof/>
        </w:rPr>
        <w:drawing>
          <wp:anchor distT="0" distB="0" distL="114300" distR="114300" simplePos="0" relativeHeight="251673600" behindDoc="0" locked="0" layoutInCell="1" allowOverlap="1" wp14:anchorId="61641DFC" wp14:editId="51EEABE4">
            <wp:simplePos x="0" y="0"/>
            <wp:positionH relativeFrom="margin">
              <wp:align>right</wp:align>
            </wp:positionH>
            <wp:positionV relativeFrom="paragraph">
              <wp:posOffset>1089606</wp:posOffset>
            </wp:positionV>
            <wp:extent cx="2221613" cy="2142067"/>
            <wp:effectExtent l="0" t="0" r="7620" b="0"/>
            <wp:wrapSquare wrapText="bothSides"/>
            <wp:docPr id="813121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121755" name=""/>
                    <pic:cNvPicPr/>
                  </pic:nvPicPr>
                  <pic:blipFill>
                    <a:blip r:embed="rId18">
                      <a:extLst>
                        <a:ext uri="{28A0092B-C50C-407E-A947-70E740481C1C}">
                          <a14:useLocalDpi xmlns:a14="http://schemas.microsoft.com/office/drawing/2010/main" val="0"/>
                        </a:ext>
                      </a:extLst>
                    </a:blip>
                    <a:stretch>
                      <a:fillRect/>
                    </a:stretch>
                  </pic:blipFill>
                  <pic:spPr>
                    <a:xfrm>
                      <a:off x="0" y="0"/>
                      <a:ext cx="2221613" cy="2142067"/>
                    </a:xfrm>
                    <a:prstGeom prst="rect">
                      <a:avLst/>
                    </a:prstGeom>
                  </pic:spPr>
                </pic:pic>
              </a:graphicData>
            </a:graphic>
            <wp14:sizeRelH relativeFrom="page">
              <wp14:pctWidth>0</wp14:pctWidth>
            </wp14:sizeRelH>
            <wp14:sizeRelV relativeFrom="page">
              <wp14:pctHeight>0</wp14:pctHeight>
            </wp14:sizeRelV>
          </wp:anchor>
        </w:drawing>
      </w:r>
      <w:r>
        <w:t>The chart shows that a small number of incident categories account for a large proportion of all recorded cases suggesting areas for focused prevention strategies.</w:t>
      </w:r>
    </w:p>
    <w:p w14:paraId="16F9E051" w14:textId="77777777" w:rsidR="00DA65A3" w:rsidRDefault="00DA65A3" w:rsidP="00DA65A3"/>
    <w:p w14:paraId="2EAA8846" w14:textId="77777777" w:rsidR="00DA65A3" w:rsidRDefault="00D616D8" w:rsidP="00DA65A3">
      <w:r w:rsidRPr="00D616D8">
        <w:rPr>
          <w:b/>
          <w:bCs/>
        </w:rPr>
        <w:t>Figure:</w:t>
      </w:r>
      <w:r w:rsidRPr="00D616D8">
        <w:t xml:space="preserve"> Proportion of homicide and nonfatal incidents</w:t>
      </w:r>
      <w:r w:rsidR="00DA65A3">
        <w:t xml:space="preserve"> </w:t>
      </w:r>
      <w:r w:rsidR="00DA65A3" w:rsidRPr="00D616D8">
        <w:t>(Pie Chart)</w:t>
      </w:r>
      <w:r w:rsidRPr="00D616D8">
        <w:br/>
      </w:r>
      <w:r w:rsidRPr="00D616D8">
        <w:rPr>
          <w:b/>
          <w:bCs/>
        </w:rPr>
        <w:t>Purpose:</w:t>
      </w:r>
      <w:r w:rsidRPr="00D616D8">
        <w:t xml:space="preserve"> </w:t>
      </w:r>
      <w:r w:rsidR="00DA65A3">
        <w:t>To compare fatal and nonfatal outcomes</w:t>
      </w:r>
    </w:p>
    <w:p w14:paraId="06D51807" w14:textId="5F3AA292" w:rsidR="00D616D8" w:rsidRDefault="00DA65A3" w:rsidP="00DA65A3">
      <w:r>
        <w:t>The results show that nonfatal incidents are the most common type of incident in the dataset while homicides account for a smaller but ongoing percentage of all incidents.</w:t>
      </w:r>
    </w:p>
    <w:p w14:paraId="137713C4" w14:textId="77777777" w:rsidR="00D616D8" w:rsidRPr="00D616D8" w:rsidRDefault="00D616D8" w:rsidP="00D616D8"/>
    <w:p w14:paraId="09F8ADB0" w14:textId="2F8F00F5" w:rsidR="00D616D8" w:rsidRPr="00D616D8" w:rsidRDefault="00D616D8" w:rsidP="00D616D8">
      <w:r>
        <w:rPr>
          <w:noProof/>
        </w:rPr>
        <w:drawing>
          <wp:anchor distT="0" distB="0" distL="114300" distR="114300" simplePos="0" relativeHeight="251674624" behindDoc="0" locked="0" layoutInCell="1" allowOverlap="1" wp14:anchorId="1D32CE0D" wp14:editId="23530486">
            <wp:simplePos x="0" y="0"/>
            <wp:positionH relativeFrom="margin">
              <wp:align>right</wp:align>
            </wp:positionH>
            <wp:positionV relativeFrom="paragraph">
              <wp:posOffset>110066</wp:posOffset>
            </wp:positionV>
            <wp:extent cx="4275455" cy="2353310"/>
            <wp:effectExtent l="0" t="0" r="0" b="8890"/>
            <wp:wrapSquare wrapText="bothSides"/>
            <wp:docPr id="596745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745069" name=""/>
                    <pic:cNvPicPr/>
                  </pic:nvPicPr>
                  <pic:blipFill>
                    <a:blip r:embed="rId19">
                      <a:extLst>
                        <a:ext uri="{28A0092B-C50C-407E-A947-70E740481C1C}">
                          <a14:useLocalDpi xmlns:a14="http://schemas.microsoft.com/office/drawing/2010/main" val="0"/>
                        </a:ext>
                      </a:extLst>
                    </a:blip>
                    <a:stretch>
                      <a:fillRect/>
                    </a:stretch>
                  </pic:blipFill>
                  <pic:spPr>
                    <a:xfrm>
                      <a:off x="0" y="0"/>
                      <a:ext cx="4280004" cy="2356237"/>
                    </a:xfrm>
                    <a:prstGeom prst="rect">
                      <a:avLst/>
                    </a:prstGeom>
                  </pic:spPr>
                </pic:pic>
              </a:graphicData>
            </a:graphic>
            <wp14:sizeRelH relativeFrom="page">
              <wp14:pctWidth>0</wp14:pctWidth>
            </wp14:sizeRelH>
            <wp14:sizeRelV relativeFrom="page">
              <wp14:pctHeight>0</wp14:pctHeight>
            </wp14:sizeRelV>
          </wp:anchor>
        </w:drawing>
      </w:r>
      <w:r w:rsidRPr="00D616D8">
        <w:rPr>
          <w:b/>
          <w:bCs/>
        </w:rPr>
        <w:t>Figure:</w:t>
      </w:r>
      <w:r w:rsidRPr="00D616D8">
        <w:t xml:space="preserve"> Distribution by race and sex</w:t>
      </w:r>
      <w:r>
        <w:t xml:space="preserve"> </w:t>
      </w:r>
      <w:r w:rsidRPr="00D616D8">
        <w:t>(Stacked Bar Chart)</w:t>
      </w:r>
      <w:r w:rsidRPr="00D616D8">
        <w:br/>
      </w:r>
      <w:r w:rsidRPr="00D616D8">
        <w:rPr>
          <w:b/>
          <w:bCs/>
        </w:rPr>
        <w:t>Purpose:</w:t>
      </w:r>
      <w:r w:rsidRPr="00D616D8">
        <w:t xml:space="preserve"> To </w:t>
      </w:r>
      <w:proofErr w:type="spellStart"/>
      <w:r w:rsidRPr="00D616D8">
        <w:t>analyze</w:t>
      </w:r>
      <w:proofErr w:type="spellEnd"/>
      <w:r w:rsidRPr="00D616D8">
        <w:t xml:space="preserve"> demographic disparities</w:t>
      </w:r>
    </w:p>
    <w:p w14:paraId="242BEC44" w14:textId="53C83901" w:rsidR="00D616D8" w:rsidRPr="00D616D8" w:rsidRDefault="00D616D8" w:rsidP="00D616D8">
      <w:r w:rsidRPr="00D616D8">
        <w:t>The stacked bars indicate unequal distributions across demographic groups, highlighting the importance of demographic factors in violence analysis.</w:t>
      </w:r>
    </w:p>
    <w:p w14:paraId="5BD2E082" w14:textId="77777777" w:rsidR="00DA65A3" w:rsidRDefault="00DA65A3" w:rsidP="00DA65A3">
      <w:pPr>
        <w:rPr>
          <w:b/>
          <w:bCs/>
        </w:rPr>
      </w:pPr>
    </w:p>
    <w:p w14:paraId="317CA138" w14:textId="156EEEFB" w:rsidR="00DA65A3" w:rsidRDefault="00D616D8" w:rsidP="00DA65A3">
      <w:r w:rsidRPr="00D616D8">
        <w:rPr>
          <w:b/>
          <w:bCs/>
        </w:rPr>
        <w:t>Figure:</w:t>
      </w:r>
      <w:r w:rsidRPr="00D616D8">
        <w:t xml:space="preserve"> Hourly patterns by incident type</w:t>
      </w:r>
      <w:r w:rsidR="00DA65A3">
        <w:t xml:space="preserve"> (</w:t>
      </w:r>
      <w:r w:rsidR="00DA65A3" w:rsidRPr="00DA65A3">
        <w:t>Subplots)</w:t>
      </w:r>
      <w:r w:rsidRPr="00D616D8">
        <w:br/>
      </w:r>
      <w:r w:rsidRPr="00D616D8">
        <w:rPr>
          <w:b/>
          <w:bCs/>
        </w:rPr>
        <w:t>Purpose:</w:t>
      </w:r>
      <w:r w:rsidRPr="00D616D8">
        <w:t xml:space="preserve"> </w:t>
      </w:r>
      <w:r w:rsidR="00DA65A3">
        <w:t>Compare the temporal patterns of different incident categories</w:t>
      </w:r>
    </w:p>
    <w:p w14:paraId="4BD27164" w14:textId="1541B950" w:rsidR="00D616D8" w:rsidRDefault="00DA65A3" w:rsidP="00DA65A3">
      <w:r>
        <w:t>The distinct hourly distributions of different incident types indicate that risk patterns vary by crime type.</w:t>
      </w:r>
    </w:p>
    <w:p w14:paraId="4AD257D6" w14:textId="77777777" w:rsidR="00D616D8" w:rsidRDefault="00D616D8" w:rsidP="00D431DE"/>
    <w:p w14:paraId="176A374C" w14:textId="48358E99" w:rsidR="00D616D8" w:rsidRDefault="00D616D8" w:rsidP="00D431DE"/>
    <w:p w14:paraId="5B96E60A" w14:textId="0311219D" w:rsidR="00D616D8" w:rsidRDefault="00D616D8" w:rsidP="00D431DE">
      <w:r>
        <w:rPr>
          <w:noProof/>
        </w:rPr>
        <w:drawing>
          <wp:anchor distT="0" distB="0" distL="114300" distR="114300" simplePos="0" relativeHeight="251675648" behindDoc="0" locked="0" layoutInCell="1" allowOverlap="1" wp14:anchorId="3C28B4B5" wp14:editId="05A9C346">
            <wp:simplePos x="0" y="0"/>
            <wp:positionH relativeFrom="margin">
              <wp:posOffset>490855</wp:posOffset>
            </wp:positionH>
            <wp:positionV relativeFrom="paragraph">
              <wp:posOffset>8890</wp:posOffset>
            </wp:positionV>
            <wp:extent cx="4639310" cy="3029585"/>
            <wp:effectExtent l="0" t="0" r="8890" b="0"/>
            <wp:wrapSquare wrapText="bothSides"/>
            <wp:docPr id="1647563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563330" name=""/>
                    <pic:cNvPicPr/>
                  </pic:nvPicPr>
                  <pic:blipFill>
                    <a:blip r:embed="rId20">
                      <a:extLst>
                        <a:ext uri="{28A0092B-C50C-407E-A947-70E740481C1C}">
                          <a14:useLocalDpi xmlns:a14="http://schemas.microsoft.com/office/drawing/2010/main" val="0"/>
                        </a:ext>
                      </a:extLst>
                    </a:blip>
                    <a:stretch>
                      <a:fillRect/>
                    </a:stretch>
                  </pic:blipFill>
                  <pic:spPr>
                    <a:xfrm>
                      <a:off x="0" y="0"/>
                      <a:ext cx="4639310" cy="3029585"/>
                    </a:xfrm>
                    <a:prstGeom prst="rect">
                      <a:avLst/>
                    </a:prstGeom>
                  </pic:spPr>
                </pic:pic>
              </a:graphicData>
            </a:graphic>
            <wp14:sizeRelH relativeFrom="page">
              <wp14:pctWidth>0</wp14:pctWidth>
            </wp14:sizeRelH>
            <wp14:sizeRelV relativeFrom="page">
              <wp14:pctHeight>0</wp14:pctHeight>
            </wp14:sizeRelV>
          </wp:anchor>
        </w:drawing>
      </w:r>
    </w:p>
    <w:p w14:paraId="7B1BE6E7" w14:textId="6652F773" w:rsidR="00D616D8" w:rsidRDefault="00D616D8" w:rsidP="00D431DE"/>
    <w:p w14:paraId="67BE3C0F" w14:textId="2A35A4FA" w:rsidR="00D616D8" w:rsidRDefault="00D616D8" w:rsidP="00D431DE"/>
    <w:p w14:paraId="5BECABC6" w14:textId="557BF8B2" w:rsidR="00D616D8" w:rsidRDefault="00D616D8" w:rsidP="00D431DE"/>
    <w:p w14:paraId="45326DD3" w14:textId="187F0770" w:rsidR="00D616D8" w:rsidRDefault="00D616D8" w:rsidP="00D431DE"/>
    <w:p w14:paraId="76F11764" w14:textId="06EA7998" w:rsidR="00D616D8" w:rsidRDefault="00D616D8" w:rsidP="00D431DE"/>
    <w:p w14:paraId="22EBF155" w14:textId="501B31A0" w:rsidR="00D616D8" w:rsidRDefault="00D616D8" w:rsidP="00D431DE"/>
    <w:p w14:paraId="276163FF" w14:textId="08A6ADEF" w:rsidR="00D616D8" w:rsidRDefault="00D616D8" w:rsidP="00D431DE"/>
    <w:p w14:paraId="3D5D9EBA" w14:textId="416E9E55" w:rsidR="00D616D8" w:rsidRDefault="00D616D8" w:rsidP="00D431DE"/>
    <w:p w14:paraId="349E58A2" w14:textId="3083B950" w:rsidR="00D616D8" w:rsidRDefault="00D616D8" w:rsidP="00D431DE"/>
    <w:p w14:paraId="591C7691" w14:textId="60C51D8A" w:rsidR="00D616D8" w:rsidRDefault="00D616D8" w:rsidP="00D431DE"/>
    <w:p w14:paraId="1FCE04B8" w14:textId="411926A7" w:rsidR="00D616D8" w:rsidRDefault="00D616D8" w:rsidP="00D431DE">
      <w:r>
        <w:rPr>
          <w:noProof/>
        </w:rPr>
        <w:drawing>
          <wp:anchor distT="0" distB="0" distL="114300" distR="114300" simplePos="0" relativeHeight="251676672" behindDoc="0" locked="0" layoutInCell="1" allowOverlap="1" wp14:anchorId="12B22B1D" wp14:editId="7CECB266">
            <wp:simplePos x="0" y="0"/>
            <wp:positionH relativeFrom="margin">
              <wp:align>right</wp:align>
            </wp:positionH>
            <wp:positionV relativeFrom="paragraph">
              <wp:posOffset>135255</wp:posOffset>
            </wp:positionV>
            <wp:extent cx="2726690" cy="2802255"/>
            <wp:effectExtent l="0" t="0" r="0" b="0"/>
            <wp:wrapSquare wrapText="bothSides"/>
            <wp:docPr id="1931764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764875" name=""/>
                    <pic:cNvPicPr/>
                  </pic:nvPicPr>
                  <pic:blipFill>
                    <a:blip r:embed="rId21">
                      <a:extLst>
                        <a:ext uri="{28A0092B-C50C-407E-A947-70E740481C1C}">
                          <a14:useLocalDpi xmlns:a14="http://schemas.microsoft.com/office/drawing/2010/main" val="0"/>
                        </a:ext>
                      </a:extLst>
                    </a:blip>
                    <a:stretch>
                      <a:fillRect/>
                    </a:stretch>
                  </pic:blipFill>
                  <pic:spPr>
                    <a:xfrm>
                      <a:off x="0" y="0"/>
                      <a:ext cx="2726690" cy="2802255"/>
                    </a:xfrm>
                    <a:prstGeom prst="rect">
                      <a:avLst/>
                    </a:prstGeom>
                  </pic:spPr>
                </pic:pic>
              </a:graphicData>
            </a:graphic>
            <wp14:sizeRelH relativeFrom="page">
              <wp14:pctWidth>0</wp14:pctWidth>
            </wp14:sizeRelH>
            <wp14:sizeRelV relativeFrom="page">
              <wp14:pctHeight>0</wp14:pctHeight>
            </wp14:sizeRelV>
          </wp:anchor>
        </w:drawing>
      </w:r>
    </w:p>
    <w:p w14:paraId="121B69BB" w14:textId="77777777" w:rsidR="00DA65A3" w:rsidRDefault="00D616D8" w:rsidP="00DA65A3">
      <w:r w:rsidRPr="00D616D8">
        <w:rPr>
          <w:b/>
          <w:bCs/>
        </w:rPr>
        <w:t>Figure:</w:t>
      </w:r>
      <w:r w:rsidRPr="00D616D8">
        <w:t xml:space="preserve"> Spatial density heatmap</w:t>
      </w:r>
      <w:r w:rsidR="00DA65A3">
        <w:t xml:space="preserve">, </w:t>
      </w:r>
      <w:r w:rsidR="00DA65A3" w:rsidRPr="00DA65A3">
        <w:t>2D Histogram Heatmap (Longitude vs Latitude)</w:t>
      </w:r>
      <w:r w:rsidRPr="00D616D8">
        <w:br/>
      </w:r>
      <w:r w:rsidRPr="00D616D8">
        <w:rPr>
          <w:b/>
          <w:bCs/>
        </w:rPr>
        <w:t>Purpose:</w:t>
      </w:r>
      <w:r w:rsidRPr="00D616D8">
        <w:t xml:space="preserve"> </w:t>
      </w:r>
      <w:r w:rsidR="00DA65A3">
        <w:t>To quantify geographic concentration is important.</w:t>
      </w:r>
    </w:p>
    <w:p w14:paraId="6020A1EE" w14:textId="40B3E9F3" w:rsidR="00D616D8" w:rsidRDefault="00DA65A3" w:rsidP="00DA65A3">
      <w:r>
        <w:t>This visualisation confirms spatial clustering. It does this by displaying dense concentrations of incidents within specific coordinate ranges.</w:t>
      </w:r>
    </w:p>
    <w:p w14:paraId="678CBA61" w14:textId="77777777" w:rsidR="00D616D8" w:rsidRDefault="00D616D8" w:rsidP="00D616D8"/>
    <w:p w14:paraId="7F06009B" w14:textId="77777777" w:rsidR="00D616D8" w:rsidRDefault="00D616D8" w:rsidP="00D616D8"/>
    <w:p w14:paraId="5A6D8E99" w14:textId="77777777" w:rsidR="00D616D8" w:rsidRDefault="00D616D8" w:rsidP="00D616D8"/>
    <w:p w14:paraId="378154B1" w14:textId="01FBA38F" w:rsidR="00DA65A3" w:rsidRPr="00D616D8" w:rsidRDefault="00DA65A3" w:rsidP="00D616D8"/>
    <w:p w14:paraId="242DF4D0" w14:textId="77777777" w:rsidR="00321B60" w:rsidRDefault="006959A1" w:rsidP="00321B60">
      <w:r>
        <w:rPr>
          <w:noProof/>
        </w:rPr>
        <w:drawing>
          <wp:anchor distT="0" distB="0" distL="114300" distR="114300" simplePos="0" relativeHeight="251677696" behindDoc="0" locked="0" layoutInCell="1" allowOverlap="1" wp14:anchorId="4BF872B5" wp14:editId="03E54296">
            <wp:simplePos x="0" y="0"/>
            <wp:positionH relativeFrom="margin">
              <wp:align>right</wp:align>
            </wp:positionH>
            <wp:positionV relativeFrom="paragraph">
              <wp:posOffset>139065</wp:posOffset>
            </wp:positionV>
            <wp:extent cx="3981811" cy="1981200"/>
            <wp:effectExtent l="0" t="0" r="0" b="0"/>
            <wp:wrapSquare wrapText="bothSides"/>
            <wp:docPr id="214431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31033"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981811" cy="1981200"/>
                    </a:xfrm>
                    <a:prstGeom prst="rect">
                      <a:avLst/>
                    </a:prstGeom>
                  </pic:spPr>
                </pic:pic>
              </a:graphicData>
            </a:graphic>
            <wp14:sizeRelH relativeFrom="page">
              <wp14:pctWidth>0</wp14:pctWidth>
            </wp14:sizeRelH>
            <wp14:sizeRelV relativeFrom="page">
              <wp14:pctHeight>0</wp14:pctHeight>
            </wp14:sizeRelV>
          </wp:anchor>
        </w:drawing>
      </w:r>
      <w:r w:rsidR="00D616D8" w:rsidRPr="00D616D8">
        <w:rPr>
          <w:b/>
          <w:bCs/>
        </w:rPr>
        <w:t>Figure:</w:t>
      </w:r>
      <w:r w:rsidR="00D616D8" w:rsidRPr="00D616D8">
        <w:t xml:space="preserve"> Normalized </w:t>
      </w:r>
      <w:r w:rsidR="00DA65A3" w:rsidRPr="00D616D8">
        <w:t xml:space="preserve">distribution </w:t>
      </w:r>
      <w:r w:rsidR="00D616D8" w:rsidRPr="00D616D8">
        <w:t>incident by district</w:t>
      </w:r>
      <w:r w:rsidR="00D616D8" w:rsidRPr="00D616D8">
        <w:br/>
      </w:r>
      <w:r w:rsidR="00D616D8" w:rsidRPr="00D616D8">
        <w:rPr>
          <w:b/>
          <w:bCs/>
        </w:rPr>
        <w:t>Purpose:</w:t>
      </w:r>
      <w:r w:rsidR="00D616D8" w:rsidRPr="00D616D8">
        <w:t xml:space="preserve"> </w:t>
      </w:r>
      <w:r w:rsidR="00321B60">
        <w:t>To make a fair comparison possible between districts.</w:t>
      </w:r>
    </w:p>
    <w:p w14:paraId="61535E92" w14:textId="1215971F" w:rsidR="00DA65A3" w:rsidRDefault="00321B60" w:rsidP="00321B60">
      <w:r>
        <w:t>Normalised values show that certain districts have disproportionately high incident rates compared to others.</w:t>
      </w:r>
    </w:p>
    <w:p w14:paraId="6F96D68B" w14:textId="03FB122C" w:rsidR="00DA65A3" w:rsidRDefault="00DA65A3" w:rsidP="00D616D8"/>
    <w:p w14:paraId="1CE02B06" w14:textId="3AECAF53" w:rsidR="00DA65A3" w:rsidRPr="00D616D8" w:rsidRDefault="00DA65A3" w:rsidP="00D616D8"/>
    <w:p w14:paraId="69948392" w14:textId="77777777" w:rsidR="00321B60" w:rsidRDefault="006959A1" w:rsidP="00321B60">
      <w:r>
        <w:rPr>
          <w:noProof/>
        </w:rPr>
        <w:drawing>
          <wp:anchor distT="0" distB="0" distL="114300" distR="114300" simplePos="0" relativeHeight="251678720" behindDoc="0" locked="0" layoutInCell="1" allowOverlap="1" wp14:anchorId="640DF521" wp14:editId="50DDA49A">
            <wp:simplePos x="0" y="0"/>
            <wp:positionH relativeFrom="margin">
              <wp:align>right</wp:align>
            </wp:positionH>
            <wp:positionV relativeFrom="paragraph">
              <wp:posOffset>14816</wp:posOffset>
            </wp:positionV>
            <wp:extent cx="4283710" cy="2122805"/>
            <wp:effectExtent l="0" t="0" r="2540" b="0"/>
            <wp:wrapSquare wrapText="bothSides"/>
            <wp:docPr id="463821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821739" name=""/>
                    <pic:cNvPicPr/>
                  </pic:nvPicPr>
                  <pic:blipFill>
                    <a:blip r:embed="rId23">
                      <a:extLst>
                        <a:ext uri="{28A0092B-C50C-407E-A947-70E740481C1C}">
                          <a14:useLocalDpi xmlns:a14="http://schemas.microsoft.com/office/drawing/2010/main" val="0"/>
                        </a:ext>
                      </a:extLst>
                    </a:blip>
                    <a:stretch>
                      <a:fillRect/>
                    </a:stretch>
                  </pic:blipFill>
                  <pic:spPr>
                    <a:xfrm>
                      <a:off x="0" y="0"/>
                      <a:ext cx="4283710" cy="2122805"/>
                    </a:xfrm>
                    <a:prstGeom prst="rect">
                      <a:avLst/>
                    </a:prstGeom>
                  </pic:spPr>
                </pic:pic>
              </a:graphicData>
            </a:graphic>
            <wp14:sizeRelH relativeFrom="page">
              <wp14:pctWidth>0</wp14:pctWidth>
            </wp14:sizeRelH>
            <wp14:sizeRelV relativeFrom="page">
              <wp14:pctHeight>0</wp14:pctHeight>
            </wp14:sizeRelV>
          </wp:anchor>
        </w:drawing>
      </w:r>
      <w:r w:rsidR="00DA65A3" w:rsidRPr="00DA65A3">
        <w:rPr>
          <w:b/>
          <w:bCs/>
        </w:rPr>
        <w:t>Figure:</w:t>
      </w:r>
      <w:r w:rsidR="00DA65A3" w:rsidRPr="00DA65A3">
        <w:t xml:space="preserve"> </w:t>
      </w:r>
      <w:r w:rsidRPr="006959A1">
        <w:t>Homicide vs Non-Fatal Incidents by Year (Stacked Bar Chart</w:t>
      </w:r>
      <w:r>
        <w:t xml:space="preserve">) </w:t>
      </w:r>
      <w:r w:rsidR="00DA65A3" w:rsidRPr="00DA65A3">
        <w:br/>
      </w:r>
      <w:r w:rsidR="00DA65A3" w:rsidRPr="00DA65A3">
        <w:rPr>
          <w:b/>
          <w:bCs/>
        </w:rPr>
        <w:t>Purpose:</w:t>
      </w:r>
      <w:r w:rsidR="00DA65A3" w:rsidRPr="00DA65A3">
        <w:t xml:space="preserve"> </w:t>
      </w:r>
      <w:r w:rsidR="00321B60">
        <w:t>To examine outcome trends over time</w:t>
      </w:r>
    </w:p>
    <w:p w14:paraId="0DEE3DB0" w14:textId="296DF84A" w:rsidR="00DA65A3" w:rsidRPr="00DA65A3" w:rsidRDefault="00321B60" w:rsidP="00321B60">
      <w:r>
        <w:t>The stacked bars show that non-fatal incidents remain dominant over time while homicide levels remain relatively stable</w:t>
      </w:r>
    </w:p>
    <w:p w14:paraId="5212CB65" w14:textId="78EFF87D" w:rsidR="00CD7EAD" w:rsidRPr="00CD7EAD" w:rsidRDefault="00CD7EAD" w:rsidP="00CD7EAD">
      <w:pPr>
        <w:pStyle w:val="ListParagraph"/>
        <w:keepNext/>
        <w:keepLines/>
        <w:numPr>
          <w:ilvl w:val="0"/>
          <w:numId w:val="5"/>
        </w:numPr>
        <w:spacing w:before="400" w:after="40" w:line="240" w:lineRule="auto"/>
        <w:outlineLvl w:val="0"/>
        <w:rPr>
          <w:rFonts w:eastAsiaTheme="majorEastAsia" w:cstheme="majorBidi"/>
          <w:b/>
          <w:bCs/>
          <w:color w:val="000000" w:themeColor="text1"/>
          <w:kern w:val="0"/>
          <w:sz w:val="36"/>
          <w:szCs w:val="36"/>
          <w14:ligatures w14:val="none"/>
        </w:rPr>
      </w:pPr>
      <w:bookmarkStart w:id="16" w:name="_Toc216648685"/>
      <w:r w:rsidRPr="00CD7EAD">
        <w:rPr>
          <w:rFonts w:eastAsiaTheme="majorEastAsia" w:cstheme="majorBidi"/>
          <w:b/>
          <w:bCs/>
          <w:color w:val="000000" w:themeColor="text1"/>
          <w:kern w:val="0"/>
          <w:sz w:val="36"/>
          <w:szCs w:val="36"/>
          <w14:ligatures w14:val="none"/>
        </w:rPr>
        <w:t>Machine Learning Model Creation</w:t>
      </w:r>
      <w:bookmarkEnd w:id="16"/>
    </w:p>
    <w:p w14:paraId="397766DD" w14:textId="646A04A2" w:rsidR="007B74CB" w:rsidRDefault="007B74CB" w:rsidP="007B74CB">
      <w:r>
        <w:t>A supervised binary classification task was formulated to distinguish homicide from non-fatal incidents.</w:t>
      </w:r>
    </w:p>
    <w:p w14:paraId="2C332051" w14:textId="4DBB88F1" w:rsidR="007B74CB" w:rsidRPr="007B74CB" w:rsidRDefault="007B74CB" w:rsidP="007B74CB">
      <w:pPr>
        <w:pStyle w:val="Heading2"/>
        <w:rPr>
          <w:rFonts w:eastAsia="Times New Roman"/>
          <w:b/>
          <w:bCs/>
          <w:color w:val="000000" w:themeColor="text1"/>
          <w:lang w:eastAsia="en-GB"/>
        </w:rPr>
      </w:pPr>
      <w:bookmarkStart w:id="17" w:name="_Toc216648686"/>
      <w:r w:rsidRPr="007B74CB">
        <w:rPr>
          <w:rFonts w:eastAsia="Times New Roman"/>
          <w:b/>
          <w:bCs/>
          <w:color w:val="000000" w:themeColor="text1"/>
          <w:lang w:eastAsia="en-GB"/>
        </w:rPr>
        <w:t>6.1 Feature Engineering</w:t>
      </w:r>
      <w:bookmarkEnd w:id="17"/>
    </w:p>
    <w:p w14:paraId="76F97F5C" w14:textId="4C9A91B4" w:rsidR="007B74CB" w:rsidRDefault="007B74CB" w:rsidP="007B74CB">
      <w:pPr>
        <w:pStyle w:val="ListParagraph"/>
        <w:numPr>
          <w:ilvl w:val="0"/>
          <w:numId w:val="13"/>
        </w:numPr>
      </w:pPr>
      <w:r>
        <w:t xml:space="preserve">Demographic and </w:t>
      </w:r>
      <w:proofErr w:type="spellStart"/>
      <w:r>
        <w:t>spatio</w:t>
      </w:r>
      <w:proofErr w:type="spellEnd"/>
      <w:r>
        <w:t>-temporal features (age, sex, race, district, hour, month) were selected.</w:t>
      </w:r>
    </w:p>
    <w:p w14:paraId="4C5A7C7E" w14:textId="2057350A" w:rsidR="007B74CB" w:rsidRDefault="007B74CB" w:rsidP="007B74CB">
      <w:pPr>
        <w:pStyle w:val="ListParagraph"/>
        <w:numPr>
          <w:ilvl w:val="0"/>
          <w:numId w:val="13"/>
        </w:numPr>
      </w:pPr>
      <w:r>
        <w:t>Categorical variables were one-hot encoded.</w:t>
      </w:r>
    </w:p>
    <w:p w14:paraId="6E63D675" w14:textId="5867C757" w:rsidR="007B74CB" w:rsidRDefault="007B74CB" w:rsidP="007B74CB">
      <w:pPr>
        <w:pStyle w:val="ListParagraph"/>
        <w:numPr>
          <w:ilvl w:val="0"/>
          <w:numId w:val="13"/>
        </w:numPr>
      </w:pPr>
      <w:r>
        <w:t>Numerical variables were standardized.</w:t>
      </w:r>
    </w:p>
    <w:p w14:paraId="064F5C45" w14:textId="03D33368" w:rsidR="007B74CB" w:rsidRDefault="007B74CB" w:rsidP="007B74CB">
      <w:pPr>
        <w:pStyle w:val="ListParagraph"/>
        <w:numPr>
          <w:ilvl w:val="0"/>
          <w:numId w:val="13"/>
        </w:numPr>
      </w:pPr>
      <w:r>
        <w:t>A stratified 75/25 train–test split preserved class imbalance.</w:t>
      </w:r>
    </w:p>
    <w:p w14:paraId="0CE427EC" w14:textId="09119D7B" w:rsidR="007B74CB" w:rsidRPr="007B74CB" w:rsidRDefault="007B74CB" w:rsidP="007B74CB">
      <w:pPr>
        <w:pStyle w:val="Heading2"/>
        <w:rPr>
          <w:rFonts w:eastAsia="Times New Roman"/>
          <w:b/>
          <w:bCs/>
          <w:color w:val="000000" w:themeColor="text1"/>
          <w:lang w:eastAsia="en-GB"/>
        </w:rPr>
      </w:pPr>
      <w:bookmarkStart w:id="18" w:name="_Toc216648687"/>
      <w:r w:rsidRPr="007B74CB">
        <w:rPr>
          <w:rFonts w:eastAsia="Times New Roman"/>
          <w:b/>
          <w:bCs/>
          <w:color w:val="000000" w:themeColor="text1"/>
          <w:lang w:eastAsia="en-GB"/>
        </w:rPr>
        <w:t>6.2 Models</w:t>
      </w:r>
      <w:bookmarkEnd w:id="18"/>
    </w:p>
    <w:p w14:paraId="27DC402F" w14:textId="77777777" w:rsidR="007B74CB" w:rsidRDefault="007B74CB" w:rsidP="007B74CB">
      <w:pPr>
        <w:pStyle w:val="ListParagraph"/>
        <w:numPr>
          <w:ilvl w:val="0"/>
          <w:numId w:val="14"/>
        </w:numPr>
      </w:pPr>
      <w:r>
        <w:t>Logistic Regression served as a baseline linear classifier.</w:t>
      </w:r>
    </w:p>
    <w:p w14:paraId="1929BC8C" w14:textId="47970E6F" w:rsidR="007B74CB" w:rsidRDefault="007B74CB" w:rsidP="007B74CB">
      <w:pPr>
        <w:pStyle w:val="ListParagraph"/>
        <w:numPr>
          <w:ilvl w:val="0"/>
          <w:numId w:val="14"/>
        </w:numPr>
      </w:pPr>
      <w:r>
        <w:t>Nonlinear feature interactions were captured using Random Forest with the aim of improving robustness.</w:t>
      </w:r>
    </w:p>
    <w:p w14:paraId="600990F3" w14:textId="660284BD" w:rsidR="00CD7EAD" w:rsidRPr="00D431DE" w:rsidRDefault="00CD7EAD" w:rsidP="00CD7EAD">
      <w:pPr>
        <w:rPr>
          <w:b/>
          <w:bCs/>
        </w:rPr>
      </w:pPr>
      <w:r w:rsidRPr="00287B16">
        <w:rPr>
          <w:b/>
          <w:bCs/>
        </w:rPr>
        <w:t>Model Comparison Table</w:t>
      </w:r>
    </w:p>
    <w:tbl>
      <w:tblPr>
        <w:tblStyle w:val="TableGrid"/>
        <w:tblW w:w="0" w:type="auto"/>
        <w:tblLook w:val="04A0" w:firstRow="1" w:lastRow="0" w:firstColumn="1" w:lastColumn="0" w:noHBand="0" w:noVBand="1"/>
      </w:tblPr>
      <w:tblGrid>
        <w:gridCol w:w="1980"/>
        <w:gridCol w:w="3260"/>
        <w:gridCol w:w="1030"/>
        <w:gridCol w:w="1143"/>
        <w:gridCol w:w="1600"/>
      </w:tblGrid>
      <w:tr w:rsidR="00CD7EAD" w14:paraId="1638D968" w14:textId="77777777" w:rsidTr="00E1681A">
        <w:tc>
          <w:tcPr>
            <w:tcW w:w="1980" w:type="dxa"/>
          </w:tcPr>
          <w:p w14:paraId="6A0AA13A" w14:textId="77777777" w:rsidR="00CD7EAD" w:rsidRDefault="00CD7EAD" w:rsidP="00E1681A">
            <w:r w:rsidRPr="00287B16">
              <w:rPr>
                <w:b/>
                <w:bCs/>
              </w:rPr>
              <w:t>Model</w:t>
            </w:r>
          </w:p>
        </w:tc>
        <w:tc>
          <w:tcPr>
            <w:tcW w:w="3260" w:type="dxa"/>
          </w:tcPr>
          <w:p w14:paraId="34D81DF0" w14:textId="77777777" w:rsidR="00CD7EAD" w:rsidRDefault="00CD7EAD" w:rsidP="00E1681A">
            <w:r w:rsidRPr="00287B16">
              <w:rPr>
                <w:b/>
                <w:bCs/>
              </w:rPr>
              <w:t>Features Used</w:t>
            </w:r>
          </w:p>
        </w:tc>
        <w:tc>
          <w:tcPr>
            <w:tcW w:w="321" w:type="dxa"/>
          </w:tcPr>
          <w:p w14:paraId="6201614B" w14:textId="77777777" w:rsidR="00CD7EAD" w:rsidRDefault="00CD7EAD" w:rsidP="00E1681A">
            <w:r w:rsidRPr="00287B16">
              <w:rPr>
                <w:b/>
                <w:bCs/>
              </w:rPr>
              <w:t>Accuracy</w:t>
            </w:r>
          </w:p>
        </w:tc>
        <w:tc>
          <w:tcPr>
            <w:tcW w:w="1143" w:type="dxa"/>
          </w:tcPr>
          <w:p w14:paraId="69FE63AB" w14:textId="77777777" w:rsidR="00CD7EAD" w:rsidRDefault="00CD7EAD" w:rsidP="00E1681A">
            <w:r w:rsidRPr="00287B16">
              <w:rPr>
                <w:b/>
                <w:bCs/>
              </w:rPr>
              <w:t>ROC-AUC</w:t>
            </w:r>
          </w:p>
        </w:tc>
        <w:tc>
          <w:tcPr>
            <w:tcW w:w="1600" w:type="dxa"/>
          </w:tcPr>
          <w:p w14:paraId="5F4286C3" w14:textId="77777777" w:rsidR="00CD7EAD" w:rsidRPr="00287B16" w:rsidRDefault="00CD7EAD" w:rsidP="00E1681A">
            <w:pPr>
              <w:rPr>
                <w:b/>
                <w:bCs/>
              </w:rPr>
            </w:pPr>
            <w:r w:rsidRPr="00287B16">
              <w:rPr>
                <w:b/>
                <w:bCs/>
              </w:rPr>
              <w:t>Interpretability</w:t>
            </w:r>
          </w:p>
        </w:tc>
      </w:tr>
      <w:tr w:rsidR="00CD7EAD" w14:paraId="3B9DBFFE" w14:textId="77777777" w:rsidTr="00E1681A">
        <w:tc>
          <w:tcPr>
            <w:tcW w:w="1980" w:type="dxa"/>
          </w:tcPr>
          <w:p w14:paraId="1DF93A35" w14:textId="77777777" w:rsidR="00CD7EAD" w:rsidRDefault="00CD7EAD" w:rsidP="00E1681A">
            <w:r w:rsidRPr="00287B16">
              <w:t>Logistic Regression</w:t>
            </w:r>
          </w:p>
        </w:tc>
        <w:tc>
          <w:tcPr>
            <w:tcW w:w="3260" w:type="dxa"/>
          </w:tcPr>
          <w:p w14:paraId="7D3ACB68" w14:textId="77777777" w:rsidR="00CD7EAD" w:rsidRDefault="00CD7EAD" w:rsidP="00E1681A">
            <w:r w:rsidRPr="00287B16">
              <w:t>Demographic + Temporal</w:t>
            </w:r>
          </w:p>
        </w:tc>
        <w:tc>
          <w:tcPr>
            <w:tcW w:w="321" w:type="dxa"/>
          </w:tcPr>
          <w:p w14:paraId="539A51E9" w14:textId="77777777" w:rsidR="00CD7EAD" w:rsidRDefault="00CD7EAD" w:rsidP="00E1681A">
            <w:r w:rsidRPr="00287B16">
              <w:t>High</w:t>
            </w:r>
          </w:p>
        </w:tc>
        <w:tc>
          <w:tcPr>
            <w:tcW w:w="1143" w:type="dxa"/>
          </w:tcPr>
          <w:p w14:paraId="62453EAB" w14:textId="77777777" w:rsidR="00CD7EAD" w:rsidRDefault="00CD7EAD" w:rsidP="00E1681A">
            <w:r w:rsidRPr="00287B16">
              <w:t>Moderate</w:t>
            </w:r>
          </w:p>
        </w:tc>
        <w:tc>
          <w:tcPr>
            <w:tcW w:w="1600" w:type="dxa"/>
          </w:tcPr>
          <w:p w14:paraId="15821CF6" w14:textId="77777777" w:rsidR="00CD7EAD" w:rsidRDefault="00CD7EAD" w:rsidP="00E1681A">
            <w:r w:rsidRPr="00287B16">
              <w:t>Very High</w:t>
            </w:r>
          </w:p>
        </w:tc>
      </w:tr>
      <w:tr w:rsidR="00CD7EAD" w14:paraId="15497FD4" w14:textId="77777777" w:rsidTr="00E1681A">
        <w:tc>
          <w:tcPr>
            <w:tcW w:w="1980" w:type="dxa"/>
          </w:tcPr>
          <w:p w14:paraId="2DDB36B6" w14:textId="77777777" w:rsidR="00CD7EAD" w:rsidRDefault="00CD7EAD" w:rsidP="00E1681A">
            <w:r w:rsidRPr="00287B16">
              <w:t>Random Forest</w:t>
            </w:r>
          </w:p>
        </w:tc>
        <w:tc>
          <w:tcPr>
            <w:tcW w:w="3260" w:type="dxa"/>
          </w:tcPr>
          <w:p w14:paraId="4DCEA9E0" w14:textId="77777777" w:rsidR="00CD7EAD" w:rsidRDefault="00CD7EAD" w:rsidP="00E1681A">
            <w:r w:rsidRPr="00287B16">
              <w:t>Demographic + Temporal + Spatial</w:t>
            </w:r>
          </w:p>
        </w:tc>
        <w:tc>
          <w:tcPr>
            <w:tcW w:w="321" w:type="dxa"/>
          </w:tcPr>
          <w:p w14:paraId="0C57D457" w14:textId="77777777" w:rsidR="00CD7EAD" w:rsidRDefault="00CD7EAD" w:rsidP="00E1681A">
            <w:r w:rsidRPr="00287B16">
              <w:t>Higher</w:t>
            </w:r>
          </w:p>
        </w:tc>
        <w:tc>
          <w:tcPr>
            <w:tcW w:w="1143" w:type="dxa"/>
          </w:tcPr>
          <w:p w14:paraId="2079B88B" w14:textId="77777777" w:rsidR="00CD7EAD" w:rsidRDefault="00CD7EAD" w:rsidP="00E1681A">
            <w:r w:rsidRPr="00287B16">
              <w:t>High</w:t>
            </w:r>
          </w:p>
        </w:tc>
        <w:tc>
          <w:tcPr>
            <w:tcW w:w="1600" w:type="dxa"/>
          </w:tcPr>
          <w:p w14:paraId="78A9630A" w14:textId="77777777" w:rsidR="00CD7EAD" w:rsidRDefault="00CD7EAD" w:rsidP="00E1681A">
            <w:r w:rsidRPr="00287B16">
              <w:t>Medium</w:t>
            </w:r>
          </w:p>
        </w:tc>
      </w:tr>
    </w:tbl>
    <w:p w14:paraId="3FB9B1F8" w14:textId="73F6E7E6" w:rsidR="00CD7EAD" w:rsidRDefault="00321B60" w:rsidP="00CD7EAD">
      <w:r>
        <w:rPr>
          <w:noProof/>
        </w:rPr>
        <w:drawing>
          <wp:anchor distT="0" distB="0" distL="114300" distR="114300" simplePos="0" relativeHeight="251663360" behindDoc="1" locked="0" layoutInCell="1" allowOverlap="1" wp14:anchorId="14665271" wp14:editId="0DECA21A">
            <wp:simplePos x="0" y="0"/>
            <wp:positionH relativeFrom="margin">
              <wp:align>right</wp:align>
            </wp:positionH>
            <wp:positionV relativeFrom="paragraph">
              <wp:posOffset>139276</wp:posOffset>
            </wp:positionV>
            <wp:extent cx="3240549" cy="2489200"/>
            <wp:effectExtent l="0" t="0" r="0" b="6350"/>
            <wp:wrapNone/>
            <wp:docPr id="843243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243893" name=""/>
                    <pic:cNvPicPr/>
                  </pic:nvPicPr>
                  <pic:blipFill>
                    <a:blip r:embed="rId24">
                      <a:extLst>
                        <a:ext uri="{28A0092B-C50C-407E-A947-70E740481C1C}">
                          <a14:useLocalDpi xmlns:a14="http://schemas.microsoft.com/office/drawing/2010/main" val="0"/>
                        </a:ext>
                      </a:extLst>
                    </a:blip>
                    <a:stretch>
                      <a:fillRect/>
                    </a:stretch>
                  </pic:blipFill>
                  <pic:spPr>
                    <a:xfrm>
                      <a:off x="0" y="0"/>
                      <a:ext cx="3240549" cy="2489200"/>
                    </a:xfrm>
                    <a:prstGeom prst="rect">
                      <a:avLst/>
                    </a:prstGeom>
                  </pic:spPr>
                </pic:pic>
              </a:graphicData>
            </a:graphic>
            <wp14:sizeRelH relativeFrom="page">
              <wp14:pctWidth>0</wp14:pctWidth>
            </wp14:sizeRelH>
            <wp14:sizeRelV relativeFrom="page">
              <wp14:pctHeight>0</wp14:pctHeight>
            </wp14:sizeRelV>
          </wp:anchor>
        </w:drawing>
      </w:r>
    </w:p>
    <w:p w14:paraId="51ED5BA6" w14:textId="4B82CCC8" w:rsidR="00CD7EAD" w:rsidRDefault="007B74CB" w:rsidP="00CD7EAD">
      <w:r>
        <w:rPr>
          <w:noProof/>
        </w:rPr>
        <w:drawing>
          <wp:anchor distT="0" distB="0" distL="114300" distR="114300" simplePos="0" relativeHeight="251664384" behindDoc="0" locked="0" layoutInCell="1" allowOverlap="1" wp14:anchorId="19E1C001" wp14:editId="4AF85070">
            <wp:simplePos x="0" y="0"/>
            <wp:positionH relativeFrom="margin">
              <wp:align>left</wp:align>
            </wp:positionH>
            <wp:positionV relativeFrom="paragraph">
              <wp:posOffset>6350</wp:posOffset>
            </wp:positionV>
            <wp:extent cx="2505710" cy="907415"/>
            <wp:effectExtent l="0" t="0" r="8890" b="6985"/>
            <wp:wrapNone/>
            <wp:docPr id="977678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678229" name=""/>
                    <pic:cNvPicPr/>
                  </pic:nvPicPr>
                  <pic:blipFill>
                    <a:blip r:embed="rId25">
                      <a:extLst>
                        <a:ext uri="{28A0092B-C50C-407E-A947-70E740481C1C}">
                          <a14:useLocalDpi xmlns:a14="http://schemas.microsoft.com/office/drawing/2010/main" val="0"/>
                        </a:ext>
                      </a:extLst>
                    </a:blip>
                    <a:stretch>
                      <a:fillRect/>
                    </a:stretch>
                  </pic:blipFill>
                  <pic:spPr>
                    <a:xfrm>
                      <a:off x="0" y="0"/>
                      <a:ext cx="2505710" cy="907415"/>
                    </a:xfrm>
                    <a:prstGeom prst="rect">
                      <a:avLst/>
                    </a:prstGeom>
                  </pic:spPr>
                </pic:pic>
              </a:graphicData>
            </a:graphic>
            <wp14:sizeRelH relativeFrom="page">
              <wp14:pctWidth>0</wp14:pctWidth>
            </wp14:sizeRelH>
            <wp14:sizeRelV relativeFrom="page">
              <wp14:pctHeight>0</wp14:pctHeight>
            </wp14:sizeRelV>
          </wp:anchor>
        </w:drawing>
      </w:r>
      <w:r w:rsidR="00CD7EAD">
        <w:t xml:space="preserve"> </w:t>
      </w:r>
    </w:p>
    <w:p w14:paraId="44FC3620" w14:textId="6C39A58B" w:rsidR="007B74CB" w:rsidRDefault="007B74CB" w:rsidP="00D431DE"/>
    <w:p w14:paraId="365484A1" w14:textId="48253B66" w:rsidR="007B74CB" w:rsidRDefault="007B74CB" w:rsidP="00D431DE"/>
    <w:p w14:paraId="7C013A61" w14:textId="64127D04" w:rsidR="007B74CB" w:rsidRDefault="007B74CB" w:rsidP="00D431DE"/>
    <w:p w14:paraId="638C86AC" w14:textId="3B5FC735" w:rsidR="00DA65A3" w:rsidRDefault="00DA65A3" w:rsidP="00D431DE">
      <w:r>
        <w:rPr>
          <w:noProof/>
        </w:rPr>
        <w:drawing>
          <wp:anchor distT="0" distB="0" distL="114300" distR="114300" simplePos="0" relativeHeight="251662336" behindDoc="1" locked="0" layoutInCell="1" allowOverlap="1" wp14:anchorId="17A85544" wp14:editId="61904A29">
            <wp:simplePos x="0" y="0"/>
            <wp:positionH relativeFrom="column">
              <wp:posOffset>253154</wp:posOffset>
            </wp:positionH>
            <wp:positionV relativeFrom="paragraph">
              <wp:posOffset>13970</wp:posOffset>
            </wp:positionV>
            <wp:extent cx="1958975" cy="434340"/>
            <wp:effectExtent l="0" t="0" r="3175" b="3810"/>
            <wp:wrapNone/>
            <wp:docPr id="1589781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781101" name=""/>
                    <pic:cNvPicPr/>
                  </pic:nvPicPr>
                  <pic:blipFill>
                    <a:blip r:embed="rId26">
                      <a:extLst>
                        <a:ext uri="{28A0092B-C50C-407E-A947-70E740481C1C}">
                          <a14:useLocalDpi xmlns:a14="http://schemas.microsoft.com/office/drawing/2010/main" val="0"/>
                        </a:ext>
                      </a:extLst>
                    </a:blip>
                    <a:stretch>
                      <a:fillRect/>
                    </a:stretch>
                  </pic:blipFill>
                  <pic:spPr>
                    <a:xfrm>
                      <a:off x="0" y="0"/>
                      <a:ext cx="1958975" cy="434340"/>
                    </a:xfrm>
                    <a:prstGeom prst="rect">
                      <a:avLst/>
                    </a:prstGeom>
                  </pic:spPr>
                </pic:pic>
              </a:graphicData>
            </a:graphic>
            <wp14:sizeRelH relativeFrom="page">
              <wp14:pctWidth>0</wp14:pctWidth>
            </wp14:sizeRelH>
            <wp14:sizeRelV relativeFrom="page">
              <wp14:pctHeight>0</wp14:pctHeight>
            </wp14:sizeRelV>
          </wp:anchor>
        </w:drawing>
      </w:r>
    </w:p>
    <w:p w14:paraId="11D3371E" w14:textId="17949D35" w:rsidR="007B74CB" w:rsidRDefault="007B74CB" w:rsidP="00D431DE"/>
    <w:p w14:paraId="51A8FDE0" w14:textId="77777777" w:rsidR="00321B60" w:rsidRDefault="00DA65A3" w:rsidP="00321B60">
      <w:r w:rsidRPr="00321B60">
        <w:rPr>
          <w:b/>
          <w:bCs/>
        </w:rPr>
        <w:t>Figure:</w:t>
      </w:r>
      <w:r w:rsidRPr="00DA65A3">
        <w:t xml:space="preserve"> Confusion matrix for Logistic Regression</w:t>
      </w:r>
      <w:r w:rsidRPr="00DA65A3">
        <w:br/>
      </w:r>
      <w:r w:rsidRPr="00321B60">
        <w:rPr>
          <w:b/>
          <w:bCs/>
        </w:rPr>
        <w:t>Purpose:</w:t>
      </w:r>
      <w:r w:rsidRPr="00DA65A3">
        <w:t xml:space="preserve"> </w:t>
      </w:r>
      <w:r w:rsidR="00321B60">
        <w:t>To evaluate classification performance</w:t>
      </w:r>
    </w:p>
    <w:p w14:paraId="4944EBF3" w14:textId="49BA5500" w:rsidR="00E24B05" w:rsidRPr="00321B60" w:rsidRDefault="00321B60" w:rsidP="00321B60">
      <w:r>
        <w:t>The matrix demonstrates a high level of accuracy in predicting non-fatal cases but has poor sensitivity for homicide cases. This reflects the class imbalance and the complexity of the outcomes.</w:t>
      </w:r>
    </w:p>
    <w:p w14:paraId="6C0C8C1B" w14:textId="74BC3CE6" w:rsidR="00E24B05" w:rsidRDefault="00D60257" w:rsidP="00D60257">
      <w:pPr>
        <w:pStyle w:val="ListParagraph"/>
        <w:keepNext/>
        <w:keepLines/>
        <w:numPr>
          <w:ilvl w:val="0"/>
          <w:numId w:val="5"/>
        </w:numPr>
        <w:spacing w:before="400" w:after="40" w:line="240" w:lineRule="auto"/>
        <w:outlineLvl w:val="0"/>
        <w:rPr>
          <w:rFonts w:eastAsiaTheme="majorEastAsia" w:cstheme="majorBidi"/>
          <w:b/>
          <w:bCs/>
          <w:color w:val="000000" w:themeColor="text1"/>
          <w:kern w:val="0"/>
          <w:sz w:val="36"/>
          <w:szCs w:val="36"/>
          <w14:ligatures w14:val="none"/>
        </w:rPr>
      </w:pPr>
      <w:bookmarkStart w:id="19" w:name="_Toc216648688"/>
      <w:r w:rsidRPr="00D60257">
        <w:rPr>
          <w:rFonts w:eastAsiaTheme="majorEastAsia" w:cstheme="majorBidi"/>
          <w:b/>
          <w:bCs/>
          <w:color w:val="000000" w:themeColor="text1"/>
          <w:kern w:val="0"/>
          <w:sz w:val="36"/>
          <w:szCs w:val="36"/>
          <w14:ligatures w14:val="none"/>
        </w:rPr>
        <w:t>Results and Evaluation</w:t>
      </w:r>
      <w:bookmarkEnd w:id="19"/>
    </w:p>
    <w:p w14:paraId="2DEE1F17" w14:textId="47C47DA3" w:rsidR="008D713F" w:rsidRDefault="008D713F" w:rsidP="008D713F">
      <w:r>
        <w:t>Model performance was evaluated using precision, recall, F1-score, confusion matrices, and ROC-AUC due to class imbalance.</w:t>
      </w:r>
    </w:p>
    <w:p w14:paraId="55418F74" w14:textId="5ADE8B27" w:rsidR="008D713F" w:rsidRDefault="008D713F" w:rsidP="008D713F">
      <w:pPr>
        <w:pStyle w:val="ListParagraph"/>
        <w:numPr>
          <w:ilvl w:val="0"/>
          <w:numId w:val="15"/>
        </w:numPr>
      </w:pPr>
      <w:r>
        <w:t>Logistic regression achieved an ROC-AUC of around 0.58. It performed well on nonfatal cases but poorly on homicide detection.</w:t>
      </w:r>
    </w:p>
    <w:p w14:paraId="7A44019E" w14:textId="268D4EE8" w:rsidR="008D713F" w:rsidRDefault="008D713F" w:rsidP="008D713F">
      <w:pPr>
        <w:pStyle w:val="ListParagraph"/>
        <w:numPr>
          <w:ilvl w:val="0"/>
          <w:numId w:val="15"/>
        </w:numPr>
      </w:pPr>
      <w:r>
        <w:t>Random Forest improved performance with an ROC-AUC of approximately 0.61 which indicates better handling of nonlinear relationships.</w:t>
      </w:r>
    </w:p>
    <w:p w14:paraId="1DFF1638" w14:textId="77777777" w:rsidR="008D713F" w:rsidRDefault="008D713F" w:rsidP="008D713F">
      <w:pPr>
        <w:pStyle w:val="ListParagraph"/>
        <w:numPr>
          <w:ilvl w:val="0"/>
          <w:numId w:val="15"/>
        </w:numPr>
      </w:pPr>
      <w:r>
        <w:t>The confusion matrices showed a high recall rate for non-fatal cases, but a low sensitivity rate for homicide events.</w:t>
      </w:r>
    </w:p>
    <w:p w14:paraId="62BD7A44" w14:textId="77777777" w:rsidR="00EF4EC6" w:rsidRDefault="00EF4EC6" w:rsidP="00EF4EC6">
      <w:r>
        <w:t xml:space="preserve">Overall, the results confirm that violent incidents in Chicago exhibit strong temporal and spatial structure. The integration of database level data validation, advanced exploratory analysis and machine learning </w:t>
      </w:r>
      <w:proofErr w:type="spellStart"/>
      <w:r>
        <w:t>modeling</w:t>
      </w:r>
      <w:proofErr w:type="spellEnd"/>
      <w:r>
        <w:t xml:space="preserve"> provides a robust analytical framework. The predictive models while not intended for operational deployment, demonstrate the feasibility of data driven risk estimation using publicly available crime data.</w:t>
      </w:r>
    </w:p>
    <w:p w14:paraId="2A18DA62" w14:textId="1A087160" w:rsidR="00EF4EC6" w:rsidRPr="00D60257" w:rsidRDefault="00EF4EC6" w:rsidP="00EF4EC6">
      <w:r>
        <w:t>Future work may incorporate additional contextual features such as socioeconomic indicators and use explainable Artificial Intelligence techniques for improving the interpretability of model decisions.</w:t>
      </w:r>
    </w:p>
    <w:p w14:paraId="7CA8A0FA" w14:textId="189034AC" w:rsidR="00756C90" w:rsidRPr="00756C90" w:rsidRDefault="00AE334F" w:rsidP="00CD7EAD">
      <w:pPr>
        <w:pStyle w:val="ListParagraph"/>
        <w:keepNext/>
        <w:keepLines/>
        <w:numPr>
          <w:ilvl w:val="0"/>
          <w:numId w:val="5"/>
        </w:numPr>
        <w:spacing w:before="400" w:after="40" w:line="240" w:lineRule="auto"/>
        <w:outlineLvl w:val="0"/>
        <w:rPr>
          <w:rFonts w:eastAsiaTheme="majorEastAsia" w:cstheme="majorBidi"/>
          <w:b/>
          <w:bCs/>
          <w:color w:val="000000" w:themeColor="text1"/>
          <w:kern w:val="0"/>
          <w:sz w:val="36"/>
          <w:szCs w:val="36"/>
          <w14:ligatures w14:val="none"/>
        </w:rPr>
      </w:pPr>
      <w:bookmarkStart w:id="20" w:name="_Toc216648689"/>
      <w:r w:rsidRPr="00756C90">
        <w:rPr>
          <w:rFonts w:eastAsiaTheme="majorEastAsia" w:cstheme="majorBidi"/>
          <w:b/>
          <w:bCs/>
          <w:color w:val="000000" w:themeColor="text1"/>
          <w:kern w:val="0"/>
          <w:sz w:val="36"/>
          <w:szCs w:val="36"/>
          <w14:ligatures w14:val="none"/>
        </w:rPr>
        <w:t>Conclusion</w:t>
      </w:r>
      <w:bookmarkEnd w:id="20"/>
      <w:r w:rsidRPr="00756C90">
        <w:rPr>
          <w:rFonts w:eastAsiaTheme="majorEastAsia" w:cstheme="majorBidi"/>
          <w:b/>
          <w:bCs/>
          <w:color w:val="000000" w:themeColor="text1"/>
          <w:kern w:val="0"/>
          <w:sz w:val="36"/>
          <w:szCs w:val="36"/>
          <w14:ligatures w14:val="none"/>
        </w:rPr>
        <w:t xml:space="preserve"> </w:t>
      </w:r>
    </w:p>
    <w:p w14:paraId="0F8697A5" w14:textId="358BCD8B" w:rsidR="00756C90" w:rsidRDefault="00756C90" w:rsidP="00756C90">
      <w:r w:rsidRPr="00756C90">
        <w:t>This study demonstrated a comprehensive analytical framework combining database driven ETL processes, exploratory data analysis, geospatial visualization and supervised machine learning to examine violent crime patterns in Chicago. The findings revealed pronounced spatial clustering and also revealed temporal regularities. These were particularly evident across police districts and during nighttime hours. Predictive modelling showed that Random Forest produced a higher classification performance, whereas Logistic Regression provided interpretable insights into the risk factors associated with homicide incidents. The combination of these models offers a range of views that, when considered together, help to explain how violent crime outcomes arise and the factors that contribute to their predictability. The proposed pipeline can be scaled up and transferred to other urban datasets. This makes it a valuable tool for policy analysis and public safety research.</w:t>
      </w:r>
    </w:p>
    <w:p w14:paraId="1A73C401" w14:textId="16FD480A" w:rsidR="00F94A5F" w:rsidRDefault="00F94A5F" w:rsidP="00756C90">
      <w:r w:rsidRPr="00F77C6E">
        <w:rPr>
          <w:b/>
          <w:bCs/>
        </w:rPr>
        <w:t>Limitations</w:t>
      </w:r>
    </w:p>
    <w:p w14:paraId="76D4FE02" w14:textId="0A7B83C6" w:rsidR="00F94A5F" w:rsidRDefault="00F94A5F" w:rsidP="00F94A5F">
      <w:pPr>
        <w:pStyle w:val="ListParagraph"/>
        <w:numPr>
          <w:ilvl w:val="0"/>
          <w:numId w:val="6"/>
        </w:numPr>
      </w:pPr>
      <w:r>
        <w:t>Class imbalance: Despite stratified sampling, the performance of the classification system may be biased by a small number of homicide cases.</w:t>
      </w:r>
    </w:p>
    <w:p w14:paraId="64217BC6" w14:textId="6B8822BC" w:rsidR="00F94A5F" w:rsidRDefault="00F94A5F" w:rsidP="00F94A5F">
      <w:pPr>
        <w:pStyle w:val="ListParagraph"/>
        <w:numPr>
          <w:ilvl w:val="0"/>
          <w:numId w:val="6"/>
        </w:numPr>
      </w:pPr>
      <w:r>
        <w:t>Reporting bias: The dataset only includes officially recorded incidents. It may underrepresent unreported events and also underrepresent misclassified events.</w:t>
      </w:r>
    </w:p>
    <w:p w14:paraId="73964E3E" w14:textId="610FE00A" w:rsidR="00F94A5F" w:rsidRDefault="00F94A5F" w:rsidP="00F94A5F">
      <w:pPr>
        <w:pStyle w:val="ListParagraph"/>
        <w:numPr>
          <w:ilvl w:val="0"/>
          <w:numId w:val="6"/>
        </w:numPr>
      </w:pPr>
      <w:r>
        <w:t>Spatial precision: The accuracy of latitude and longitude values varies which limits fine-grained spatial inference.</w:t>
      </w:r>
    </w:p>
    <w:p w14:paraId="68448F44" w14:textId="1EC6C41B" w:rsidR="00F94A5F" w:rsidRDefault="00F94A5F" w:rsidP="00F94A5F">
      <w:pPr>
        <w:pStyle w:val="ListParagraph"/>
        <w:numPr>
          <w:ilvl w:val="0"/>
          <w:numId w:val="6"/>
        </w:numPr>
      </w:pPr>
      <w:r>
        <w:t>Feature scope: Restricting causal interpretation, socioeconomic and environmental variables such as income, education and weather are not included.</w:t>
      </w:r>
    </w:p>
    <w:p w14:paraId="51B1EB3D" w14:textId="129B5A10" w:rsidR="00F94A5F" w:rsidRDefault="00F94A5F" w:rsidP="00F94A5F">
      <w:pPr>
        <w:pStyle w:val="ListParagraph"/>
        <w:numPr>
          <w:ilvl w:val="0"/>
          <w:numId w:val="6"/>
        </w:numPr>
      </w:pPr>
      <w:r>
        <w:t xml:space="preserve">Static </w:t>
      </w:r>
      <w:proofErr w:type="spellStart"/>
      <w:r>
        <w:t>modeling</w:t>
      </w:r>
      <w:proofErr w:type="spellEnd"/>
      <w:r>
        <w:t>: The temporal dependency between incidents is not modelled explicitly.</w:t>
      </w:r>
    </w:p>
    <w:p w14:paraId="2686CB1C" w14:textId="0DC168AD" w:rsidR="00756C90" w:rsidRDefault="00F94A5F" w:rsidP="00756C90">
      <w:pPr>
        <w:rPr>
          <w:b/>
          <w:bCs/>
        </w:rPr>
      </w:pPr>
      <w:r w:rsidRPr="00F77C6E">
        <w:rPr>
          <w:b/>
          <w:bCs/>
        </w:rPr>
        <w:t>Future Work</w:t>
      </w:r>
    </w:p>
    <w:p w14:paraId="467C7FB2" w14:textId="607A40E9" w:rsidR="00D431DE" w:rsidRDefault="00D431DE" w:rsidP="00D431DE">
      <w:pPr>
        <w:pStyle w:val="ListParagraph"/>
        <w:numPr>
          <w:ilvl w:val="0"/>
          <w:numId w:val="7"/>
        </w:numPr>
      </w:pPr>
      <w:r>
        <w:t>Incorporation of timeseries forecasting models such as ARIMA, LSTM etc. to capture temporal dynamics.</w:t>
      </w:r>
    </w:p>
    <w:p w14:paraId="313BAF6C" w14:textId="5803CA38" w:rsidR="00D431DE" w:rsidRDefault="00D431DE" w:rsidP="00D431DE">
      <w:pPr>
        <w:pStyle w:val="ListParagraph"/>
        <w:numPr>
          <w:ilvl w:val="0"/>
          <w:numId w:val="7"/>
        </w:numPr>
      </w:pPr>
      <w:r>
        <w:t>Localised inference can be achieved by using spatial regression and geographically weighted models.</w:t>
      </w:r>
    </w:p>
    <w:p w14:paraId="59C5A151" w14:textId="3A28AE0F" w:rsidR="00D431DE" w:rsidRDefault="00D431DE" w:rsidP="00D431DE">
      <w:pPr>
        <w:pStyle w:val="ListParagraph"/>
        <w:numPr>
          <w:ilvl w:val="0"/>
          <w:numId w:val="7"/>
        </w:numPr>
      </w:pPr>
      <w:r>
        <w:t>To achieve greater model transparency, it is necessary to integrate explainable AI techniques such as SHAP.</w:t>
      </w:r>
    </w:p>
    <w:p w14:paraId="0DCA8D86" w14:textId="32E42DB8" w:rsidR="00D431DE" w:rsidRDefault="00D431DE" w:rsidP="00D431DE">
      <w:pPr>
        <w:pStyle w:val="ListParagraph"/>
        <w:numPr>
          <w:ilvl w:val="0"/>
          <w:numId w:val="7"/>
        </w:numPr>
      </w:pPr>
      <w:r>
        <w:t>The predictive performance and policy relevance can be improved by including external socioeconomic datasets.</w:t>
      </w:r>
    </w:p>
    <w:p w14:paraId="6095A011" w14:textId="73561DBD" w:rsidR="00F94A5F" w:rsidRDefault="00D431DE" w:rsidP="00D431DE">
      <w:pPr>
        <w:pStyle w:val="ListParagraph"/>
        <w:numPr>
          <w:ilvl w:val="0"/>
          <w:numId w:val="7"/>
        </w:numPr>
      </w:pPr>
      <w:r>
        <w:t>Deployment of the pipeline as a real-time monitoring dashboard.</w:t>
      </w:r>
    </w:p>
    <w:p w14:paraId="736F2D62" w14:textId="482B1902" w:rsidR="00820134" w:rsidRDefault="00820134" w:rsidP="000A0285"/>
    <w:sectPr w:rsidR="00820134" w:rsidSect="004D55F9">
      <w:headerReference w:type="default" r:id="rId27"/>
      <w:footerReference w:type="default" r:id="rId28"/>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EC8884" w14:textId="77777777" w:rsidR="007A43CF" w:rsidRDefault="007A43CF" w:rsidP="004D55F9">
      <w:pPr>
        <w:spacing w:after="0" w:line="240" w:lineRule="auto"/>
      </w:pPr>
      <w:r>
        <w:separator/>
      </w:r>
    </w:p>
  </w:endnote>
  <w:endnote w:type="continuationSeparator" w:id="0">
    <w:p w14:paraId="2A5D87A6" w14:textId="77777777" w:rsidR="007A43CF" w:rsidRDefault="007A43CF" w:rsidP="004D55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5125150"/>
      <w:docPartObj>
        <w:docPartGallery w:val="Page Numbers (Bottom of Page)"/>
        <w:docPartUnique/>
      </w:docPartObj>
    </w:sdtPr>
    <w:sdtContent>
      <w:p w14:paraId="28C063AB" w14:textId="2D0AB8A5" w:rsidR="004D55F9" w:rsidRDefault="004D55F9">
        <w:pPr>
          <w:pStyle w:val="Footer"/>
          <w:jc w:val="right"/>
        </w:pPr>
        <w:r>
          <w:fldChar w:fldCharType="begin"/>
        </w:r>
        <w:r>
          <w:instrText>PAGE   \* MERGEFORMAT</w:instrText>
        </w:r>
        <w:r>
          <w:fldChar w:fldCharType="separate"/>
        </w:r>
        <w:r>
          <w:t>2</w:t>
        </w:r>
        <w:r>
          <w:fldChar w:fldCharType="end"/>
        </w:r>
      </w:p>
    </w:sdtContent>
  </w:sdt>
  <w:p w14:paraId="735F552D" w14:textId="77777777" w:rsidR="004D55F9" w:rsidRDefault="004D55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A7BC2B" w14:textId="77777777" w:rsidR="007A43CF" w:rsidRDefault="007A43CF" w:rsidP="004D55F9">
      <w:pPr>
        <w:spacing w:after="0" w:line="240" w:lineRule="auto"/>
      </w:pPr>
      <w:r>
        <w:separator/>
      </w:r>
    </w:p>
  </w:footnote>
  <w:footnote w:type="continuationSeparator" w:id="0">
    <w:p w14:paraId="09BF29B6" w14:textId="77777777" w:rsidR="007A43CF" w:rsidRDefault="007A43CF" w:rsidP="004D55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E2A94" w14:textId="1A006AE9" w:rsidR="004D55F9" w:rsidRDefault="004D55F9">
    <w:pPr>
      <w:pStyle w:val="Header"/>
    </w:pPr>
    <w:r>
      <w:rPr>
        <w:noProof/>
      </w:rPr>
      <w:drawing>
        <wp:anchor distT="0" distB="0" distL="114300" distR="114300" simplePos="0" relativeHeight="251659264" behindDoc="1" locked="0" layoutInCell="1" allowOverlap="1" wp14:anchorId="1D1234BA" wp14:editId="3B7B2806">
          <wp:simplePos x="0" y="0"/>
          <wp:positionH relativeFrom="margin">
            <wp:align>right</wp:align>
          </wp:positionH>
          <wp:positionV relativeFrom="paragraph">
            <wp:posOffset>-288502</wp:posOffset>
          </wp:positionV>
          <wp:extent cx="975360" cy="585470"/>
          <wp:effectExtent l="0" t="0" r="0" b="5080"/>
          <wp:wrapNone/>
          <wp:docPr id="9882691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75360" cy="58547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82924"/>
    <w:multiLevelType w:val="multilevel"/>
    <w:tmpl w:val="05CE0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A2898"/>
    <w:multiLevelType w:val="hybridMultilevel"/>
    <w:tmpl w:val="111803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7BB49FA"/>
    <w:multiLevelType w:val="hybridMultilevel"/>
    <w:tmpl w:val="628AA3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0F51FFC"/>
    <w:multiLevelType w:val="hybridMultilevel"/>
    <w:tmpl w:val="8500FA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2D90901"/>
    <w:multiLevelType w:val="multilevel"/>
    <w:tmpl w:val="43F22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615C0B"/>
    <w:multiLevelType w:val="hybridMultilevel"/>
    <w:tmpl w:val="1C0411DA"/>
    <w:lvl w:ilvl="0" w:tplc="5EA4378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DFE5F70"/>
    <w:multiLevelType w:val="hybridMultilevel"/>
    <w:tmpl w:val="2E12E7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E3A24A8"/>
    <w:multiLevelType w:val="hybridMultilevel"/>
    <w:tmpl w:val="E12877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2257E4F"/>
    <w:multiLevelType w:val="hybridMultilevel"/>
    <w:tmpl w:val="69487DF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4350A0A"/>
    <w:multiLevelType w:val="hybridMultilevel"/>
    <w:tmpl w:val="CAA495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1A878B1"/>
    <w:multiLevelType w:val="hybridMultilevel"/>
    <w:tmpl w:val="69487D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71DA156C"/>
    <w:multiLevelType w:val="hybridMultilevel"/>
    <w:tmpl w:val="2A72C8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3AD15BC"/>
    <w:multiLevelType w:val="multilevel"/>
    <w:tmpl w:val="F3CED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D3356E"/>
    <w:multiLevelType w:val="hybridMultilevel"/>
    <w:tmpl w:val="ED4293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D160B79"/>
    <w:multiLevelType w:val="hybridMultilevel"/>
    <w:tmpl w:val="AEF689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68502342">
    <w:abstractNumId w:val="5"/>
  </w:num>
  <w:num w:numId="2" w16cid:durableId="1791822384">
    <w:abstractNumId w:val="0"/>
  </w:num>
  <w:num w:numId="3" w16cid:durableId="1189179792">
    <w:abstractNumId w:val="4"/>
  </w:num>
  <w:num w:numId="4" w16cid:durableId="1215770971">
    <w:abstractNumId w:val="12"/>
  </w:num>
  <w:num w:numId="5" w16cid:durableId="1646397695">
    <w:abstractNumId w:val="8"/>
  </w:num>
  <w:num w:numId="6" w16cid:durableId="1252154040">
    <w:abstractNumId w:val="2"/>
  </w:num>
  <w:num w:numId="7" w16cid:durableId="653218143">
    <w:abstractNumId w:val="13"/>
  </w:num>
  <w:num w:numId="8" w16cid:durableId="27267425">
    <w:abstractNumId w:val="10"/>
  </w:num>
  <w:num w:numId="9" w16cid:durableId="1461222484">
    <w:abstractNumId w:val="1"/>
  </w:num>
  <w:num w:numId="10" w16cid:durableId="2030256734">
    <w:abstractNumId w:val="9"/>
  </w:num>
  <w:num w:numId="11" w16cid:durableId="882251097">
    <w:abstractNumId w:val="3"/>
  </w:num>
  <w:num w:numId="12" w16cid:durableId="555093825">
    <w:abstractNumId w:val="7"/>
  </w:num>
  <w:num w:numId="13" w16cid:durableId="904533376">
    <w:abstractNumId w:val="14"/>
  </w:num>
  <w:num w:numId="14" w16cid:durableId="1640911946">
    <w:abstractNumId w:val="11"/>
  </w:num>
  <w:num w:numId="15" w16cid:durableId="54221088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2134"/>
    <w:rsid w:val="00033DF9"/>
    <w:rsid w:val="00062B1B"/>
    <w:rsid w:val="00080F3C"/>
    <w:rsid w:val="00087F50"/>
    <w:rsid w:val="000A0285"/>
    <w:rsid w:val="001C34BE"/>
    <w:rsid w:val="00287B16"/>
    <w:rsid w:val="002B2A6C"/>
    <w:rsid w:val="00321B60"/>
    <w:rsid w:val="00430395"/>
    <w:rsid w:val="00460520"/>
    <w:rsid w:val="004D55F9"/>
    <w:rsid w:val="00525F1D"/>
    <w:rsid w:val="00564A19"/>
    <w:rsid w:val="00664662"/>
    <w:rsid w:val="006959A1"/>
    <w:rsid w:val="006F2383"/>
    <w:rsid w:val="00713A57"/>
    <w:rsid w:val="00733166"/>
    <w:rsid w:val="00756C90"/>
    <w:rsid w:val="007A43CF"/>
    <w:rsid w:val="007B74CB"/>
    <w:rsid w:val="00820134"/>
    <w:rsid w:val="008409B9"/>
    <w:rsid w:val="00843754"/>
    <w:rsid w:val="008D713F"/>
    <w:rsid w:val="00915CD0"/>
    <w:rsid w:val="009E4FB3"/>
    <w:rsid w:val="00A443F8"/>
    <w:rsid w:val="00A8289B"/>
    <w:rsid w:val="00A921BC"/>
    <w:rsid w:val="00AE334F"/>
    <w:rsid w:val="00B804D0"/>
    <w:rsid w:val="00BA0836"/>
    <w:rsid w:val="00CD7EAD"/>
    <w:rsid w:val="00D10A3A"/>
    <w:rsid w:val="00D41912"/>
    <w:rsid w:val="00D431DE"/>
    <w:rsid w:val="00D60257"/>
    <w:rsid w:val="00D616D8"/>
    <w:rsid w:val="00DA65A3"/>
    <w:rsid w:val="00DF2134"/>
    <w:rsid w:val="00E24B05"/>
    <w:rsid w:val="00E561AE"/>
    <w:rsid w:val="00EC2FF0"/>
    <w:rsid w:val="00ED0040"/>
    <w:rsid w:val="00EF4EC6"/>
    <w:rsid w:val="00F77C6E"/>
    <w:rsid w:val="00F94A5F"/>
    <w:rsid w:val="00F95860"/>
    <w:rsid w:val="00FC07AF"/>
    <w:rsid w:val="00FF5C5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42055D"/>
  <w15:chartTrackingRefBased/>
  <w15:docId w15:val="{03819D23-A313-4D64-9D94-63AD15C43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21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F21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F21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F21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21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21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21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21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21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21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F21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F21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F21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21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21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21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21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2134"/>
    <w:rPr>
      <w:rFonts w:eastAsiaTheme="majorEastAsia" w:cstheme="majorBidi"/>
      <w:color w:val="272727" w:themeColor="text1" w:themeTint="D8"/>
    </w:rPr>
  </w:style>
  <w:style w:type="paragraph" w:styleId="Title">
    <w:name w:val="Title"/>
    <w:basedOn w:val="Normal"/>
    <w:next w:val="Normal"/>
    <w:link w:val="TitleChar"/>
    <w:uiPriority w:val="10"/>
    <w:qFormat/>
    <w:rsid w:val="00DF21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21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21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21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2134"/>
    <w:pPr>
      <w:spacing w:before="160"/>
      <w:jc w:val="center"/>
    </w:pPr>
    <w:rPr>
      <w:i/>
      <w:iCs/>
      <w:color w:val="404040" w:themeColor="text1" w:themeTint="BF"/>
    </w:rPr>
  </w:style>
  <w:style w:type="character" w:customStyle="1" w:styleId="QuoteChar">
    <w:name w:val="Quote Char"/>
    <w:basedOn w:val="DefaultParagraphFont"/>
    <w:link w:val="Quote"/>
    <w:uiPriority w:val="29"/>
    <w:rsid w:val="00DF2134"/>
    <w:rPr>
      <w:i/>
      <w:iCs/>
      <w:color w:val="404040" w:themeColor="text1" w:themeTint="BF"/>
    </w:rPr>
  </w:style>
  <w:style w:type="paragraph" w:styleId="ListParagraph">
    <w:name w:val="List Paragraph"/>
    <w:basedOn w:val="Normal"/>
    <w:uiPriority w:val="34"/>
    <w:qFormat/>
    <w:rsid w:val="00DF2134"/>
    <w:pPr>
      <w:ind w:left="720"/>
      <w:contextualSpacing/>
    </w:pPr>
  </w:style>
  <w:style w:type="character" w:styleId="IntenseEmphasis">
    <w:name w:val="Intense Emphasis"/>
    <w:basedOn w:val="DefaultParagraphFont"/>
    <w:uiPriority w:val="21"/>
    <w:qFormat/>
    <w:rsid w:val="00DF2134"/>
    <w:rPr>
      <w:i/>
      <w:iCs/>
      <w:color w:val="2F5496" w:themeColor="accent1" w:themeShade="BF"/>
    </w:rPr>
  </w:style>
  <w:style w:type="paragraph" w:styleId="IntenseQuote">
    <w:name w:val="Intense Quote"/>
    <w:basedOn w:val="Normal"/>
    <w:next w:val="Normal"/>
    <w:link w:val="IntenseQuoteChar"/>
    <w:uiPriority w:val="30"/>
    <w:qFormat/>
    <w:rsid w:val="00DF21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2134"/>
    <w:rPr>
      <w:i/>
      <w:iCs/>
      <w:color w:val="2F5496" w:themeColor="accent1" w:themeShade="BF"/>
    </w:rPr>
  </w:style>
  <w:style w:type="character" w:styleId="IntenseReference">
    <w:name w:val="Intense Reference"/>
    <w:basedOn w:val="DefaultParagraphFont"/>
    <w:uiPriority w:val="32"/>
    <w:qFormat/>
    <w:rsid w:val="00DF2134"/>
    <w:rPr>
      <w:b/>
      <w:bCs/>
      <w:smallCaps/>
      <w:color w:val="2F5496" w:themeColor="accent1" w:themeShade="BF"/>
      <w:spacing w:val="5"/>
    </w:rPr>
  </w:style>
  <w:style w:type="paragraph" w:styleId="NoSpacing">
    <w:name w:val="No Spacing"/>
    <w:link w:val="NoSpacingChar"/>
    <w:uiPriority w:val="1"/>
    <w:qFormat/>
    <w:rsid w:val="004D55F9"/>
    <w:pPr>
      <w:spacing w:after="0" w:line="240" w:lineRule="auto"/>
    </w:pPr>
    <w:rPr>
      <w:rFonts w:eastAsiaTheme="minorEastAsia"/>
      <w:kern w:val="0"/>
      <w:lang w:eastAsia="en-GB"/>
      <w14:ligatures w14:val="none"/>
    </w:rPr>
  </w:style>
  <w:style w:type="character" w:customStyle="1" w:styleId="NoSpacingChar">
    <w:name w:val="No Spacing Char"/>
    <w:basedOn w:val="DefaultParagraphFont"/>
    <w:link w:val="NoSpacing"/>
    <w:uiPriority w:val="1"/>
    <w:rsid w:val="004D55F9"/>
    <w:rPr>
      <w:rFonts w:eastAsiaTheme="minorEastAsia"/>
      <w:kern w:val="0"/>
      <w:lang w:eastAsia="en-GB"/>
      <w14:ligatures w14:val="none"/>
    </w:rPr>
  </w:style>
  <w:style w:type="paragraph" w:styleId="TOCHeading">
    <w:name w:val="TOC Heading"/>
    <w:basedOn w:val="Heading1"/>
    <w:next w:val="Normal"/>
    <w:uiPriority w:val="39"/>
    <w:unhideWhenUsed/>
    <w:qFormat/>
    <w:rsid w:val="004D55F9"/>
    <w:pPr>
      <w:spacing w:before="240" w:after="0"/>
      <w:outlineLvl w:val="9"/>
    </w:pPr>
    <w:rPr>
      <w:kern w:val="0"/>
      <w:sz w:val="32"/>
      <w:szCs w:val="32"/>
      <w:lang w:eastAsia="en-GB"/>
      <w14:ligatures w14:val="none"/>
    </w:rPr>
  </w:style>
  <w:style w:type="paragraph" w:styleId="TOC1">
    <w:name w:val="toc 1"/>
    <w:basedOn w:val="Normal"/>
    <w:next w:val="Normal"/>
    <w:autoRedefine/>
    <w:uiPriority w:val="39"/>
    <w:unhideWhenUsed/>
    <w:rsid w:val="004D55F9"/>
    <w:pPr>
      <w:spacing w:after="100"/>
    </w:pPr>
  </w:style>
  <w:style w:type="character" w:styleId="Hyperlink">
    <w:name w:val="Hyperlink"/>
    <w:basedOn w:val="DefaultParagraphFont"/>
    <w:uiPriority w:val="99"/>
    <w:unhideWhenUsed/>
    <w:rsid w:val="004D55F9"/>
    <w:rPr>
      <w:color w:val="0563C1" w:themeColor="hyperlink"/>
      <w:u w:val="single"/>
    </w:rPr>
  </w:style>
  <w:style w:type="paragraph" w:styleId="Header">
    <w:name w:val="header"/>
    <w:basedOn w:val="Normal"/>
    <w:link w:val="HeaderChar"/>
    <w:uiPriority w:val="99"/>
    <w:unhideWhenUsed/>
    <w:rsid w:val="004D55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4D55F9"/>
  </w:style>
  <w:style w:type="paragraph" w:styleId="Footer">
    <w:name w:val="footer"/>
    <w:basedOn w:val="Normal"/>
    <w:link w:val="FooterChar"/>
    <w:uiPriority w:val="99"/>
    <w:unhideWhenUsed/>
    <w:rsid w:val="004D55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4D55F9"/>
  </w:style>
  <w:style w:type="character" w:styleId="UnresolvedMention">
    <w:name w:val="Unresolved Mention"/>
    <w:basedOn w:val="DefaultParagraphFont"/>
    <w:uiPriority w:val="99"/>
    <w:semiHidden/>
    <w:unhideWhenUsed/>
    <w:rsid w:val="00062B1B"/>
    <w:rPr>
      <w:color w:val="605E5C"/>
      <w:shd w:val="clear" w:color="auto" w:fill="E1DFDD"/>
    </w:rPr>
  </w:style>
  <w:style w:type="table" w:styleId="TableGrid">
    <w:name w:val="Table Grid"/>
    <w:basedOn w:val="TableNormal"/>
    <w:uiPriority w:val="39"/>
    <w:rsid w:val="00D431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D60257"/>
    <w:pPr>
      <w:spacing w:after="100"/>
      <w:ind w:left="220"/>
    </w:pPr>
  </w:style>
  <w:style w:type="paragraph" w:styleId="NormalWeb">
    <w:name w:val="Normal (Web)"/>
    <w:basedOn w:val="Normal"/>
    <w:uiPriority w:val="99"/>
    <w:semiHidden/>
    <w:unhideWhenUsed/>
    <w:rsid w:val="008409B9"/>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Strong">
    <w:name w:val="Strong"/>
    <w:basedOn w:val="DefaultParagraphFont"/>
    <w:uiPriority w:val="22"/>
    <w:qFormat/>
    <w:rsid w:val="008409B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fif"/><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https://catalog.data.gov/dataset/violence-reduction-victims-of-homicides-and-non-fatal-shootings/resource/caf65ecf-1451-4b5c-acd3-1d8654e397d6"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9.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2CC2CD-8A4F-440F-AF70-952785A72D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2779</TotalTime>
  <Pages>12</Pages>
  <Words>2155</Words>
  <Characters>12285</Characters>
  <Application>Microsoft Office Word</Application>
  <DocSecurity>0</DocSecurity>
  <Lines>102</Lines>
  <Paragraphs>28</Paragraphs>
  <ScaleCrop>false</ScaleCrop>
  <HeadingPairs>
    <vt:vector size="4" baseType="variant">
      <vt:variant>
        <vt:lpstr>Title</vt:lpstr>
      </vt:variant>
      <vt:variant>
        <vt:i4>1</vt:i4>
      </vt:variant>
      <vt:variant>
        <vt:lpstr>Headings</vt:lpstr>
      </vt:variant>
      <vt:variant>
        <vt:i4>14</vt:i4>
      </vt:variant>
    </vt:vector>
  </HeadingPairs>
  <TitlesOfParts>
    <vt:vector size="15" baseType="lpstr">
      <vt:lpstr/>
      <vt:lpstr>Executive Summary</vt:lpstr>
      <vt:lpstr>Case Study</vt:lpstr>
      <vt:lpstr>ETL Pipeline</vt:lpstr>
      <vt:lpstr>    2.1 Data Extraction</vt:lpstr>
      <vt:lpstr>    2.2 Data Loading</vt:lpstr>
      <vt:lpstr>    2.3 Data Transformation in PostgreSQL</vt:lpstr>
      <vt:lpstr>SQL Query Design</vt:lpstr>
      <vt:lpstr>EDA (Exploratory Data Analysis)</vt:lpstr>
      <vt:lpstr>Visualisation</vt:lpstr>
      <vt:lpstr>Machine Learning Model Creation</vt:lpstr>
      <vt:lpstr>    6.1 Feature Engineering</vt:lpstr>
      <vt:lpstr>    6.2 Models</vt:lpstr>
      <vt:lpstr>Results and Evaluation</vt:lpstr>
      <vt:lpstr>Conclusion </vt:lpstr>
    </vt:vector>
  </TitlesOfParts>
  <Company/>
  <LinksUpToDate>false</LinksUpToDate>
  <CharactersWithSpaces>14412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Arzu Atasever</dc:creator>
  <cp:keywords/>
  <dc:description/>
  <cp:lastModifiedBy>Arzu Atasever</cp:lastModifiedBy>
  <cp:revision>17</cp:revision>
  <dcterms:created xsi:type="dcterms:W3CDTF">2025-12-09T16:38:00Z</dcterms:created>
  <dcterms:modified xsi:type="dcterms:W3CDTF">2025-12-14T22:34:00Z</dcterms:modified>
</cp:coreProperties>
</file>