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манипуляции с файлами и директориями, описанные в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- это способ физического хранения информации на жестком диске, которую группируют как файлы, а так же формат её хранения.</w:t>
      </w:r>
    </w:p>
    <w:p>
      <w:pPr>
        <w:pStyle w:val="BodyText"/>
      </w:pPr>
      <w:r>
        <w:t xml:space="preserve">В рамках системы Linux для работы с файловой системой используются следующие команды:</w:t>
      </w:r>
    </w:p>
    <w:p>
      <w:pPr>
        <w:pStyle w:val="BodyText"/>
      </w:pPr>
      <w:r>
        <w:t xml:space="preserve">touch - создание файла</w:t>
      </w:r>
    </w:p>
    <w:p>
      <w:pPr>
        <w:pStyle w:val="BodyText"/>
      </w:pPr>
      <w:r>
        <w:t xml:space="preserve">mkdir - создание директории</w:t>
      </w:r>
    </w:p>
    <w:p>
      <w:pPr>
        <w:pStyle w:val="BodyText"/>
      </w:pPr>
      <w:r>
        <w:t xml:space="preserve">cat - чтение файла</w:t>
      </w:r>
    </w:p>
    <w:p>
      <w:pPr>
        <w:pStyle w:val="BodyText"/>
      </w:pPr>
      <w:r>
        <w:t xml:space="preserve">cd - смена директории</w:t>
      </w:r>
    </w:p>
    <w:p>
      <w:pPr>
        <w:pStyle w:val="BodyText"/>
      </w:pPr>
      <w:r>
        <w:t xml:space="preserve">mv - перемещение файла/каталога с возможным переименованием</w:t>
      </w:r>
    </w:p>
    <w:p>
      <w:pPr>
        <w:pStyle w:val="BodyText"/>
      </w:pPr>
      <w:r>
        <w:t xml:space="preserve">cp - копирование файла/каталога с возможным переименованием</w:t>
      </w:r>
    </w:p>
    <w:p>
      <w:pPr>
        <w:pStyle w:val="BodyText"/>
      </w:pPr>
      <w:r>
        <w:t xml:space="preserve">chmod - изменение прав доступа к файлу/каталогу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Выполнены примеры использования команд для работы с файловой системой, описанные в лабораторной работе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53640"/>
            <wp:effectExtent b="0" l="0" r="0" t="0"/>
            <wp:docPr descr="Figure 1: Пример использования cp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Пример использования cp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33500"/>
            <wp:effectExtent b="0" l="0" r="0" t="0"/>
            <wp:docPr descr="Figure 2: Пример использования cp -r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Пример использования cp -r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56872"/>
            <wp:effectExtent b="0" l="0" r="0" t="0"/>
            <wp:docPr descr="Figure 3: Пример использования mv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Пример использования mv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63624"/>
            <wp:effectExtent b="0" l="0" r="0" t="0"/>
            <wp:docPr descr="Figure 4: Пример использования chmod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Пример использования chmod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818715"/>
            <wp:effectExtent b="0" l="0" r="0" t="0"/>
            <wp:docPr descr="Figure 5: Пример использования fsck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Пример использования fsck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Проведены манипуляции (такие, как создание, перемещение, копирование и переименовывание) с файлами и каталогами, описанные во втором пункте задания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393637"/>
            <wp:effectExtent b="0" l="0" r="0" t="0"/>
            <wp:docPr descr="Figure 6: Манипуляции, описанные во втором пункте задания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Манипуляции, описанные во втором пункте задания</w:t>
      </w:r>
    </w:p>
    <w:bookmarkEnd w:id="0"/>
    <w:p>
      <w:pPr>
        <w:numPr>
          <w:ilvl w:val="0"/>
          <w:numId w:val="1003"/>
        </w:numPr>
      </w:pPr>
      <w:r>
        <w:t xml:space="preserve">Определены опции команды chmod, присваивающие перечисленным в задании лабораторной работы файлам соответствующие права: 744, 711, 544, 664.</w:t>
      </w:r>
    </w:p>
    <w:p>
      <w:pPr>
        <w:numPr>
          <w:ilvl w:val="0"/>
          <w:numId w:val="1003"/>
        </w:numPr>
      </w:pPr>
      <w:r>
        <w:t xml:space="preserve">Проведены манипуляции (такие, как создание, перемещение, копирование и переименовывание и присваивание прав) с файлами и каталогами, описанные во втором пункте задания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Как можно видеть, при отсутствии прав чтения файла невозможно использовать команды cat и cp, а при отсутствии права на выполнение директории нельзя её посещать.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68559"/>
            <wp:effectExtent b="0" l="0" r="0" t="0"/>
            <wp:docPr descr="Figure 7: Манипуляции, описанные в четвертом пункте задания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Манипуляции, описанные в четвертом пункте задания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Использована команда man к командам mount, fsck, mkfs, kill:</w:t>
      </w:r>
    </w:p>
    <w:p>
      <w:pPr>
        <w:pStyle w:val="FirstParagraph"/>
      </w:pPr>
      <w:r>
        <w:t xml:space="preserve">Mount прикрепляет определенную файловую систему к директории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38891"/>
            <wp:effectExtent b="0" l="0" r="0" t="0"/>
            <wp:docPr descr="Figure 8: man mount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man mount</w:t>
      </w:r>
    </w:p>
    <w:bookmarkEnd w:id="0"/>
    <w:p>
      <w:pPr>
        <w:pStyle w:val="BodyText"/>
      </w:pPr>
      <w:r>
        <w:t xml:space="preserve">fsck проверяет и опционально восстанавливает файловые системы Linux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6791867"/>
            <wp:effectExtent b="0" l="0" r="0" t="0"/>
            <wp:docPr descr="Figure 9: man fsck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man fsck</w:t>
      </w:r>
    </w:p>
    <w:bookmarkEnd w:id="0"/>
    <w:p>
      <w:pPr>
        <w:pStyle w:val="BodyText"/>
      </w:pPr>
      <w:r>
        <w:t xml:space="preserve">mkfs создает файловую систему на носителе или его части (от make filesystem)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67992"/>
            <wp:effectExtent b="0" l="0" r="0" t="0"/>
            <wp:docPr descr="Figure 10: man mkfs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man mkfs</w:t>
      </w:r>
    </w:p>
    <w:bookmarkEnd w:id="0"/>
    <w:p>
      <w:pPr>
        <w:pStyle w:val="BodyText"/>
      </w:pPr>
      <w:r>
        <w:t xml:space="preserve">kill прекращает процессы, указанные в аргументе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948164"/>
            <wp:effectExtent b="0" l="0" r="0" t="0"/>
            <wp:docPr descr="Figure 11: man kill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man kill</w:t>
      </w:r>
    </w:p>
    <w:bookmarkEnd w:id="0"/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tmpfs - временное файловое хранилище, предназначенное для монтирования файловой системы.</w:t>
      </w:r>
      <w:r>
        <w:t xml:space="preserve"> </w:t>
      </w:r>
      <w:r>
        <w:t xml:space="preserve">devtmpfs - позволяет ядру создать экземпляр tmpfs с именем devtmpfs до регистрации устройств с драйверами</w:t>
      </w:r>
      <w:r>
        <w:t xml:space="preserve"> </w:t>
      </w:r>
      <w:r>
        <w:t xml:space="preserve">ext4 - версия журналируемой файловой системы extended file system 2006-го года, широко использующаяся в системах UNIX.</w:t>
      </w:r>
      <w:r>
        <w:t xml:space="preserve"> </w:t>
      </w:r>
      <w:r>
        <w:t xml:space="preserve">btrfs - файловая система для Linux основанная на B-деревьях и использующая принцип copy-on-write.</w:t>
      </w:r>
    </w:p>
    <w:p>
      <w:pPr>
        <w:numPr>
          <w:ilvl w:val="0"/>
          <w:numId w:val="1005"/>
        </w:numPr>
        <w:pStyle w:val="Compact"/>
      </w:pPr>
      <w:r>
        <w:t xml:space="preserve">Файловая система представляет собой пространство раздела диска, разбитое на целое число КБ. Главным каталогом является корневой /, все данный примонтированны к нему и хранятся в подкаталогам. Доступ к данным получается при указании адреса соответствующего каталога.</w:t>
      </w:r>
    </w:p>
    <w:p>
      <w:pPr>
        <w:pStyle w:val="FirstParagraph"/>
      </w:pPr>
      <w:r>
        <w:t xml:space="preserve">BIN - исполняемые файлы</w:t>
      </w:r>
    </w:p>
    <w:p>
      <w:pPr>
        <w:pStyle w:val="BodyText"/>
      </w:pPr>
      <w:r>
        <w:t xml:space="preserve">SBIN - системные исполняемые файлы</w:t>
      </w:r>
    </w:p>
    <w:p>
      <w:pPr>
        <w:pStyle w:val="BodyText"/>
      </w:pPr>
      <w:r>
        <w:t xml:space="preserve">ETC - конфигурационные файлы</w:t>
      </w:r>
    </w:p>
    <w:p>
      <w:pPr>
        <w:pStyle w:val="BodyText"/>
      </w:pPr>
      <w:r>
        <w:t xml:space="preserve">DEV - файлы устройств</w:t>
      </w:r>
    </w:p>
    <w:p>
      <w:pPr>
        <w:pStyle w:val="BodyText"/>
      </w:pPr>
      <w:r>
        <w:t xml:space="preserve">PROC - информация о процессах</w:t>
      </w:r>
    </w:p>
    <w:p>
      <w:pPr>
        <w:pStyle w:val="BodyText"/>
      </w:pPr>
      <w:r>
        <w:t xml:space="preserve">VAR - переменные файлы</w:t>
      </w:r>
    </w:p>
    <w:p>
      <w:pPr>
        <w:pStyle w:val="BodyText"/>
      </w:pPr>
      <w:r>
        <w:t xml:space="preserve">TMP - временные файлы</w:t>
      </w:r>
    </w:p>
    <w:p>
      <w:pPr>
        <w:pStyle w:val="BodyText"/>
      </w:pPr>
      <w:r>
        <w:t xml:space="preserve">USR - программы пользователя</w:t>
      </w:r>
    </w:p>
    <w:p>
      <w:pPr>
        <w:pStyle w:val="BodyText"/>
      </w:pPr>
      <w:r>
        <w:t xml:space="preserve">HOME - домашняя папка, содержащая каталоги всех пользователей</w:t>
      </w:r>
    </w:p>
    <w:p>
      <w:pPr>
        <w:pStyle w:val="BodyText"/>
      </w:pPr>
      <w:r>
        <w:t xml:space="preserve">BOOT - файлы загрузчика</w:t>
      </w:r>
    </w:p>
    <w:p>
      <w:pPr>
        <w:pStyle w:val="BodyText"/>
      </w:pPr>
      <w:r>
        <w:t xml:space="preserve">LIB - системные библиотеки</w:t>
      </w:r>
    </w:p>
    <w:p>
      <w:pPr>
        <w:pStyle w:val="BodyText"/>
      </w:pPr>
      <w:r>
        <w:t xml:space="preserve">OPT - дополнительные программы</w:t>
      </w:r>
    </w:p>
    <w:p>
      <w:pPr>
        <w:pStyle w:val="BodyText"/>
      </w:pPr>
      <w:r>
        <w:t xml:space="preserve">MNT - каталог, в который монтируются внешние и дополнительные файловые системы</w:t>
      </w:r>
    </w:p>
    <w:p>
      <w:pPr>
        <w:pStyle w:val="BodyText"/>
      </w:pPr>
      <w:r>
        <w:t xml:space="preserve">MEDIA - съемные носители</w:t>
      </w:r>
    </w:p>
    <w:p>
      <w:pPr>
        <w:pStyle w:val="BodyText"/>
      </w:pPr>
      <w:r>
        <w:t xml:space="preserve">SRV - файлы серверов и сервисов</w:t>
      </w:r>
    </w:p>
    <w:p>
      <w:pPr>
        <w:pStyle w:val="BodyText"/>
      </w:pPr>
      <w:r>
        <w:t xml:space="preserve">RUN - процессы</w:t>
      </w:r>
    </w:p>
    <w:p>
      <w:pPr>
        <w:numPr>
          <w:ilvl w:val="0"/>
          <w:numId w:val="1006"/>
        </w:numPr>
      </w:pPr>
      <w:r>
        <w:t xml:space="preserve">Команда mount</w:t>
      </w:r>
    </w:p>
    <w:p>
      <w:pPr>
        <w:numPr>
          <w:ilvl w:val="0"/>
          <w:numId w:val="1006"/>
        </w:numPr>
      </w:pPr>
      <w:r>
        <w:t xml:space="preserve">Целостность нарушается при прерывании процессов без возможности их подчистки (clean-up). Восстанавливается с помощью fsck.</w:t>
      </w:r>
    </w:p>
    <w:p>
      <w:pPr>
        <w:numPr>
          <w:ilvl w:val="0"/>
          <w:numId w:val="1006"/>
        </w:numPr>
      </w:pPr>
      <w:r>
        <w:t xml:space="preserve">С помощью mkfs.</w:t>
      </w:r>
    </w:p>
    <w:p>
      <w:pPr>
        <w:numPr>
          <w:ilvl w:val="0"/>
          <w:numId w:val="1006"/>
        </w:numPr>
      </w:pPr>
      <w:r>
        <w:t xml:space="preserve">cat - выводит содержимое</w:t>
      </w:r>
      <w:r>
        <w:t xml:space="preserve"> </w:t>
      </w:r>
      <w:r>
        <w:t xml:space="preserve">less - выводит содержимое по частям, позволяя его листать</w:t>
      </w:r>
      <w:r>
        <w:t xml:space="preserve"> </w:t>
      </w:r>
      <w:r>
        <w:t xml:space="preserve">head - выводит первые 10 строк</w:t>
      </w:r>
      <w:r>
        <w:t xml:space="preserve"> </w:t>
      </w:r>
      <w:r>
        <w:t xml:space="preserve">tail - выводит последние 10 строк</w:t>
      </w:r>
    </w:p>
    <w:p>
      <w:pPr>
        <w:numPr>
          <w:ilvl w:val="0"/>
          <w:numId w:val="1006"/>
        </w:numPr>
      </w:pPr>
      <w:r>
        <w:t xml:space="preserve">cp позволяет копировать файлы в иные директории под старым либо новым именем. Так же может рекурсивно копировать директории (-r).</w:t>
      </w:r>
    </w:p>
    <w:p>
      <w:pPr>
        <w:numPr>
          <w:ilvl w:val="0"/>
          <w:numId w:val="1006"/>
        </w:numPr>
      </w:pPr>
      <w:r>
        <w:t xml:space="preserve">cp позволяет перемещать файлы в иные директории под старым либо новым именем. Так же может рекурсивно перемещать директории (-r). С её помощью можно просто переименовать файл.</w:t>
      </w:r>
    </w:p>
    <w:p>
      <w:pPr>
        <w:numPr>
          <w:ilvl w:val="0"/>
          <w:numId w:val="1006"/>
        </w:numPr>
      </w:pPr>
      <w:r>
        <w:t xml:space="preserve">Права доступа - это список действий с файлом или директорий, которые могут производить различные пользователи. Они изменяются с помощью команды chmod.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в лабораторной работе действия произведены, навык работы с файловой системой приобретен.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Сафин Андрей Алексеевич</dc:creator>
  <dc:language>ru-RU</dc:language>
  <cp:keywords/>
  <dcterms:created xsi:type="dcterms:W3CDTF">2023-03-11T15:23:24Z</dcterms:created>
  <dcterms:modified xsi:type="dcterms:W3CDTF">2023-03-11T15:23:24Z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