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Воспользоваться командами поиска информации в системе, управления процессами и символами перенаправления ввода-вывода и конвейера для выполнения описанных в лабораторной работе пунктов.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Перенаправлять ввод и вывод можно с помощью стрелок &gt;, &gt;&gt;, &lt;, &lt;&lt;.</w:t>
      </w:r>
    </w:p>
    <w:p>
      <w:pPr>
        <w:pStyle w:val="BodyText"/>
      </w:pPr>
      <w:r>
        <w:t xml:space="preserve">Выполнять команды последовательно, использую данные предыдущих, можно с помощью символа |.</w:t>
      </w:r>
    </w:p>
    <w:p>
      <w:pPr>
        <w:pStyle w:val="BodyText"/>
      </w:pPr>
      <w:r>
        <w:t xml:space="preserve">Для работы с данными используются команды:</w:t>
      </w:r>
      <w:r>
        <w:t xml:space="preserve"> </w:t>
      </w:r>
      <w:r>
        <w:t xml:space="preserve">- find - поиск файлов</w:t>
      </w:r>
      <w:r>
        <w:t xml:space="preserve"> </w:t>
      </w:r>
      <w:r>
        <w:t xml:space="preserve">- grep - поиск строки</w:t>
      </w:r>
    </w:p>
    <w:p>
      <w:pPr>
        <w:pStyle w:val="BodyText"/>
      </w:pPr>
      <w:r>
        <w:t xml:space="preserve">Для анализа использования диска используются команды:</w:t>
      </w:r>
      <w:r>
        <w:t xml:space="preserve"> </w:t>
      </w:r>
      <w:r>
        <w:t xml:space="preserve">- df - загруженность файловых систем</w:t>
      </w:r>
      <w:r>
        <w:t xml:space="preserve"> </w:t>
      </w:r>
      <w:r>
        <w:t xml:space="preserve">- du - загруженность директорий</w:t>
      </w:r>
    </w:p>
    <w:p>
      <w:pPr>
        <w:pStyle w:val="BodyText"/>
      </w:pPr>
      <w:r>
        <w:t xml:space="preserve">Для работы с процессами используются команды:</w:t>
      </w:r>
      <w:r>
        <w:t xml:space="preserve"> </w:t>
      </w:r>
      <w:r>
        <w:t xml:space="preserve">- ps - получение информации</w:t>
      </w:r>
      <w:r>
        <w:t xml:space="preserve"> </w:t>
      </w:r>
      <w:r>
        <w:t xml:space="preserve">- kill - прекращение процесса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Осуществлен вход в систему.</w:t>
      </w:r>
    </w:p>
    <w:p>
      <w:pPr>
        <w:numPr>
          <w:ilvl w:val="0"/>
          <w:numId w:val="1001"/>
        </w:numPr>
      </w:pPr>
      <w:r>
        <w:t xml:space="preserve">Записаны в файл file.txt названия файлов, содержащихся в каталоге /etc. Допи-</w:t>
      </w:r>
      <w:r>
        <w:t xml:space="preserve"> </w:t>
      </w:r>
      <w:r>
        <w:t xml:space="preserve">саны в этот же файл названия файлов, содержащихся в домашнем каталоге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1"/>
        </w:numPr>
      </w:pPr>
      <w:r>
        <w:t xml:space="preserve">Выведены имена всех файлов из file.txt, имеющих расширение .conf, а затем</w:t>
      </w:r>
      <w:r>
        <w:t xml:space="preserve"> </w:t>
      </w:r>
      <w:r>
        <w:t xml:space="preserve">записаны в новый текстовой файл conf.txt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721023"/>
            <wp:effectExtent b="0" l="0" r="0" t="0"/>
            <wp:docPr descr="Figure 1: Запись информации в file.txt и выведение её части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Запись информации в file.txt и выведение её части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721023"/>
            <wp:effectExtent b="0" l="0" r="0" t="0"/>
            <wp:docPr descr="Figure 2: Запись информации в file.txt и выведение её части (2)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Запись информации в file.txt и выведение её части (2)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Найдены файлы в ~, названия которых начинаются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Также это можно было сделать с использования ключа -maxdepth, исключающего файлы из подкаталогов.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721023"/>
            <wp:effectExtent b="0" l="0" r="0" t="0"/>
            <wp:docPr descr="Figure 3: Поиск файлов с буквой “с” в начале имени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Поиск файлов с буквой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 </w:t>
      </w:r>
      <w:r>
        <w:t xml:space="preserve">в начале имени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Постранично выведены на экран имена файлов из каталога /etc, начинающиеся</w:t>
      </w:r>
      <w:r>
        <w:t xml:space="preserve"> </w:t>
      </w:r>
      <w:r>
        <w:t xml:space="preserve">с символа h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-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584036"/>
            <wp:effectExtent b="0" l="0" r="0" t="0"/>
            <wp:docPr descr="Figure 4: Выведение файлов с певрой буквой h постранично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Выведение файлов с певрой буквой h постранично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827888"/>
            <wp:effectExtent b="0" l="0" r="0" t="0"/>
            <wp:docPr descr="Figure 5: Выведение файлов с певрой буквой h постранично (2)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Выведение файлов с певрой буквой h постранично (2)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 фоновом режиме записаны в файл logfile имена файлов, начинающиеся с log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964844"/>
            <wp:effectExtent b="0" l="0" r="0" t="0"/>
            <wp:docPr descr="Figure 6: Фоновая запись названий файлов с началом “log” в logfile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Фоновая запись названий файлов с началом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в logfile</w:t>
      </w:r>
    </w:p>
    <w:bookmarkEnd w:id="0"/>
    <w:p>
      <w:pPr>
        <w:numPr>
          <w:ilvl w:val="0"/>
          <w:numId w:val="1005"/>
        </w:numPr>
      </w:pPr>
      <w:r>
        <w:t xml:space="preserve">Удален logfile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p>
      <w:pPr>
        <w:numPr>
          <w:ilvl w:val="0"/>
          <w:numId w:val="1005"/>
        </w:numPr>
      </w:pPr>
      <w:r>
        <w:t xml:space="preserve">Фоново запущен gedit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p>
      <w:pPr>
        <w:numPr>
          <w:ilvl w:val="0"/>
          <w:numId w:val="1005"/>
        </w:numPr>
      </w:pPr>
      <w:r>
        <w:t xml:space="preserve">Определен идентификатор gedit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Также это можно было сделать, используя команду pgrep gedit.</w:t>
      </w:r>
    </w:p>
    <w:p>
      <w:pPr>
        <w:numPr>
          <w:ilvl w:val="0"/>
          <w:numId w:val="1005"/>
        </w:numPr>
      </w:pPr>
      <w:r>
        <w:t xml:space="preserve">Изучена справка по kill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Процесс gedit завершён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720697"/>
            <wp:effectExtent b="0" l="0" r="0" t="0"/>
            <wp:docPr descr="Figure 7: Удаление logfile; запуск в фоновом режиме gedit; определение идентификатора процесса; его заверешение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Удаление logfile; запуск в фоновом режиме gedit; определение идентификатора процесса; его заверешение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962400"/>
            <wp:effectExtent b="0" l="0" r="0" t="0"/>
            <wp:docPr descr="Figure 8: Справка по kill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Справка по kill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Изучены справки по df и du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-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Данные команды использованы с ключём -h для того, чтоб информация об объеме данных выводилась в байтах, КБ, МБ и т.д.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399751"/>
            <wp:effectExtent b="0" l="0" r="0" t="0"/>
            <wp:docPr descr="Figure 9: Справка df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Справка df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583407"/>
            <wp:effectExtent b="0" l="0" r="0" t="0"/>
            <wp:docPr descr="Figure 10: Справка du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Справка du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324457"/>
            <wp:effectExtent b="0" l="0" r="0" t="0"/>
            <wp:docPr descr="Figure 11: Использование du и df" title="" id="64" name="Picture"/>
            <a:graphic>
              <a:graphicData uri="http://schemas.openxmlformats.org/drawingml/2006/picture">
                <pic:pic>
                  <pic:nvPicPr>
                    <pic:cNvPr descr="image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Использование du и df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Получена справка по find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 Выведены имена всех директорий домашнего каталога с помощью ключа -type d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4583407"/>
            <wp:effectExtent b="0" l="0" r="0" t="0"/>
            <wp:docPr descr="Figure 12: Выведение имен всех директорий из ~" title="" id="68" name="Picture"/>
            <a:graphic>
              <a:graphicData uri="http://schemas.openxmlformats.org/drawingml/2006/picture">
                <pic:pic>
                  <pic:nvPicPr>
                    <pic:cNvPr descr="image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Выведение имен всех директорий из ~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4256020"/>
            <wp:effectExtent b="0" l="0" r="0" t="0"/>
            <wp:docPr descr="Figure 13: Справка find" title="" id="72" name="Picture"/>
            <a:graphic>
              <a:graphicData uri="http://schemas.openxmlformats.org/drawingml/2006/picture">
                <pic:pic>
                  <pic:nvPicPr>
                    <pic:cNvPr descr="image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Справка find</w:t>
      </w:r>
    </w:p>
    <w:bookmarkEnd w:id="0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Поставленные задачи выполнены, навыки работы с командами перенаправления, конвейерами, командами поиска и процессами получены.</w:t>
      </w:r>
    </w:p>
    <w:bookmarkEnd w:id="76"/>
    <w:bookmarkStart w:id="7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stdin, stdout, stderr.</w:t>
      </w:r>
    </w:p>
    <w:p>
      <w:pPr>
        <w:numPr>
          <w:ilvl w:val="0"/>
          <w:numId w:val="1008"/>
        </w:numPr>
        <w:pStyle w:val="BlockText"/>
      </w:pPr>
      <w:r>
        <w:t xml:space="preserve">записывает вывод в пустой файл, &gt;&gt; дописывает вывод в существующий.</w:t>
      </w:r>
    </w:p>
    <w:p>
      <w:pPr>
        <w:numPr>
          <w:ilvl w:val="0"/>
          <w:numId w:val="1008"/>
        </w:numPr>
        <w:pStyle w:val="Compact"/>
      </w:pPr>
      <w:r>
        <w:t xml:space="preserve">Цепочка из нескольких команд, в которой следующая работает с данными, полученными предыдущей.</w:t>
      </w:r>
    </w:p>
    <w:p>
      <w:pPr>
        <w:numPr>
          <w:ilvl w:val="0"/>
          <w:numId w:val="1008"/>
        </w:numPr>
        <w:pStyle w:val="Compact"/>
      </w:pPr>
      <w:r>
        <w:t xml:space="preserve">Программа - это последовательность команд процессору, а процесс - выполнение программы в реальном времени.</w:t>
      </w:r>
    </w:p>
    <w:p>
      <w:pPr>
        <w:numPr>
          <w:ilvl w:val="0"/>
          <w:numId w:val="1008"/>
        </w:numPr>
        <w:pStyle w:val="Compact"/>
      </w:pPr>
      <w:r>
        <w:t xml:space="preserve">pid - идентификатор процесса, gid - идентификатор группы UNIX, в которой идет процесс.</w:t>
      </w:r>
    </w:p>
    <w:p>
      <w:pPr>
        <w:numPr>
          <w:ilvl w:val="0"/>
          <w:numId w:val="1008"/>
        </w:numPr>
        <w:pStyle w:val="Compact"/>
      </w:pPr>
      <w:r>
        <w:t xml:space="preserve">Задача - это фоновый процесс. Начинать их можно с помощью амперсанда &amp;, а завершать с помощью команд прерывания таких, как kill.</w:t>
      </w:r>
    </w:p>
    <w:p>
      <w:pPr>
        <w:numPr>
          <w:ilvl w:val="0"/>
          <w:numId w:val="1008"/>
        </w:numPr>
        <w:pStyle w:val="Compact"/>
      </w:pPr>
      <w:r>
        <w:t xml:space="preserve">top - программа, показывающая осортированный по нагрузке на процессор список процессов в системе. htop делает то же самое, но выводит больше полезных данных.</w:t>
      </w:r>
    </w:p>
    <w:p>
      <w:pPr>
        <w:numPr>
          <w:ilvl w:val="0"/>
          <w:numId w:val="1008"/>
        </w:numPr>
        <w:pStyle w:val="Compact"/>
      </w:pPr>
      <w:r>
        <w:t xml:space="preserve">Команда поиска - find. В зависимости от аргументов и ключей ищет файлы или директории по названиям или другим характеристикам. Например, find ~/works -name</w:t>
      </w:r>
      <w:r>
        <w:t xml:space="preserve"> </w:t>
      </w:r>
      <w:r>
        <w:t xml:space="preserve">“</w:t>
      </w:r>
      <w:r>
        <w:t xml:space="preserve">01*</w:t>
      </w:r>
      <w:r>
        <w:t xml:space="preserve">”</w:t>
      </w:r>
      <w:r>
        <w:t xml:space="preserve"> </w:t>
      </w:r>
      <w:r>
        <w:t xml:space="preserve">-print найдет и выведет файлы из ~/works с именем, начинающимся на 01.</w:t>
      </w:r>
    </w:p>
    <w:p>
      <w:pPr>
        <w:numPr>
          <w:ilvl w:val="0"/>
          <w:numId w:val="1008"/>
        </w:numPr>
        <w:pStyle w:val="Compact"/>
      </w:pPr>
      <w:r>
        <w:t xml:space="preserve">Можно с помощью grep.</w:t>
      </w:r>
    </w:p>
    <w:p>
      <w:pPr>
        <w:numPr>
          <w:ilvl w:val="0"/>
          <w:numId w:val="1008"/>
        </w:numPr>
        <w:pStyle w:val="Compact"/>
      </w:pPr>
      <w:r>
        <w:t xml:space="preserve">Определить объём свободной памяти можно используя df.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du ~.</w:t>
      </w:r>
    </w:p>
    <w:p>
      <w:pPr>
        <w:numPr>
          <w:ilvl w:val="0"/>
          <w:numId w:val="1008"/>
        </w:numPr>
        <w:pStyle w:val="Compact"/>
      </w:pPr>
      <w:r>
        <w:t xml:space="preserve">С момщью команды kill или, если она не работает, KILL.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Сафин Андрей Алексеевич</dc:creator>
  <dc:language>ru-RU</dc:language>
  <cp:keywords/>
  <dcterms:created xsi:type="dcterms:W3CDTF">2023-03-17T16:34:11Z</dcterms:created>
  <dcterms:modified xsi:type="dcterms:W3CDTF">2023-03-17T16:34:11Z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