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программу-калькулятор и отладить её.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процессе разработки ПО в=неизбежно возникают различного рода ошибки. Для их нахождения и исправления применяются специальные утилиты - средства отладки. Примерами могут являться:</w:t>
      </w:r>
      <w:r>
        <w:t xml:space="preserve"> </w:t>
      </w:r>
      <w:r>
        <w:t xml:space="preserve">- GDB</w:t>
      </w:r>
      <w:r>
        <w:t xml:space="preserve"> </w:t>
      </w:r>
      <w:r>
        <w:t xml:space="preserve">- Splint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Создана подкаталог ~/work/os/lab_prog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Созданы файлы calculate.h, calculate.c, main.c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Выполнена компиляция файлов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Синтаксических ошибок невыявлено.</w:t>
      </w:r>
    </w:p>
    <w:p>
      <w:pPr>
        <w:numPr>
          <w:ilvl w:val="0"/>
          <w:numId w:val="1001"/>
        </w:numPr>
        <w:pStyle w:val="Compact"/>
      </w:pPr>
      <w:r>
        <w:t xml:space="preserve">Создан Makefile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Makefile исправлен (строка 6)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Этот файл позволяет с помощью make автоматически компилировать calculate.c, calculate.h, main.h в исполняемый файл calcul.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318260"/>
            <wp:effectExtent b="0" l="0" r="0" t="0"/>
            <wp:docPr descr="Figure 1: Создание директории и файлов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директории и файлов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668871"/>
            <wp:effectExtent b="0" l="0" r="0" t="0"/>
            <wp:docPr descr="Figure 2: Компиляция файлов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файлов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524878"/>
            <wp:effectExtent b="0" l="0" r="0" t="0"/>
            <wp:docPr descr="Figure 3: Исправленный текст Makefile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Исправленный текст Makefile</w:t>
      </w:r>
    </w:p>
    <w:bookmarkEnd w:id="0"/>
    <w:p>
      <w:pPr>
        <w:pStyle w:val="BodyText"/>
      </w:pPr>
      <w:r>
        <w:t xml:space="preserve">Файлы скомпилированы заново с помощью make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Запущен отладчик GDB, использвоана команда run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Произведены различные действия с list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Создана точка останова, после выполнения выведена информация о ней и о значении Numeral в момент точки останова, после чего она удалена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952932"/>
            <wp:effectExtent b="0" l="0" r="0" t="0"/>
            <wp:docPr descr="Figure 4: Makefile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Makefile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417506"/>
            <wp:effectExtent b="0" l="0" r="0" t="0"/>
            <wp:docPr descr="Figure 5: Использование run в GDB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Использование run в GDB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096751"/>
            <wp:effectExtent b="0" l="0" r="0" t="0"/>
            <wp:docPr descr="Figure 6: Действия с list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Действия с list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7036518"/>
            <wp:effectExtent b="0" l="0" r="0" t="0"/>
            <wp:docPr descr="Figure 7: Действия с точками останова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6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Действия с точками останова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Произведен анализ файлов calculate.c и main.c с помощью splint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-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365302"/>
            <wp:effectExtent b="0" l="0" r="0" t="0"/>
            <wp:docPr descr="Figure 8: Splint calculate.c" title="" id="52" name="Picture"/>
            <a:graphic>
              <a:graphicData uri="http://schemas.openxmlformats.org/drawingml/2006/picture">
                <pic:pic>
                  <pic:nvPicPr>
                    <pic:cNvPr descr="image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Splint calculate.c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309567"/>
            <wp:effectExtent b="0" l="0" r="0" t="0"/>
            <wp:docPr descr="Figure 9: Splint main.c" title="" id="56" name="Picture"/>
            <a:graphic>
              <a:graphicData uri="http://schemas.openxmlformats.org/drawingml/2006/picture">
                <pic:pic>
                  <pic:nvPicPr>
                    <pic:cNvPr descr="image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Splint main.c</w:t>
      </w:r>
    </w:p>
    <w:bookmarkEnd w:id="0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Навык работы со средствами отладки в GNU Linux получен.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Сафин Андрей Алексеевич</dc:creator>
  <dc:language>ru-RU</dc:language>
  <cp:keywords/>
  <dcterms:created xsi:type="dcterms:W3CDTF">2023-05-05T20:25:15Z</dcterms:created>
  <dcterms:modified xsi:type="dcterms:W3CDTF">2023-05-05T20:25:15Z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