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MARLUP · Guion de la presentación PiL</w:t>
      </w:r>
    </w:p>
    <w:p>
      <w:r>
        <w:t>Actividad 3 · Duración objetivo: 10 minutos (unas 1 300 palabras a ritmo tranquilo).</w:t>
      </w:r>
    </w:p>
    <w:p>
      <w:r>
        <w:rPr>
          <w:b/>
        </w:rPr>
        <w:t xml:space="preserve">Antes de presentar: </w:t>
      </w:r>
      <w:r>
        <w:t>tener abierto el video demo_pil.mp4 por si Canva no lo reproduce; ensayar con cronómetro las diapositivas 6 y 9, que son las más largas.</w:t>
      </w:r>
    </w:p>
    <w:p>
      <w:pPr>
        <w:pStyle w:val="Heading2"/>
      </w:pPr>
      <w:r>
        <w:t>1. Portada  ·  0:00 – 0:30</w:t>
      </w:r>
    </w:p>
    <w:p>
      <w:r>
        <w:t>Buenos días, profe. Somos Aarón, Mónica y Eduardo, y les presentamos la Actividad 3 de MARLUP, nuestra plataforma de lanzamiento marino. En esta actividad tomamos el controlador de posición de uno de los actuadores hidráulicos y lo pusimos a correr en un microcontrolador real, un Arduino UNO, con la técnica Processor-in-the-Loop.</w:t>
      </w:r>
    </w:p>
    <w:p>
      <w:pPr>
        <w:pStyle w:val="Heading2"/>
      </w:pPr>
      <w:r>
        <w:t>2. El reto  ·  0:30 – 1:20</w:t>
      </w:r>
    </w:p>
    <w:p>
      <w:r>
        <w:t>Primero, recordemos el reto. MARLUP tiene que mantener la mesa nivelada sobre el mar, con olas de medio metro de altura significativa y un periodo de 10 segundos. La especificación es un error de menos de 0.2 grados. Como la mesa tiene 65 centímetros de radio, 0.2 grados equivalen a unos 2.3 milímetros de altura en el borde. Ese es el número que manda: cada actuador tiene que llegar a su posición con un error en estado estacionario menor a 2.3 milímetros, y además pedimos un sobrepaso menor al 10 por ciento.</w:t>
      </w:r>
    </w:p>
    <w:p>
      <w:pPr>
        <w:pStyle w:val="Heading2"/>
      </w:pPr>
      <w:r>
        <w:t>3. Qué es PiL  ·  1:20 – 2:20</w:t>
      </w:r>
    </w:p>
    <w:p>
      <w:r>
        <w:t>¿Por qué PiL? En la Actividad 2 diseñamos el PI y lo validamos en MiL, Model-in-the-Loop, donde todo, la planta y el controlador, corre en la PC con aritmética de doble precisión. Pero el controlador final no va a correr en una PC: va a correr en un microcontrolador, con otra aritmética, otro compilador y otra forma de recibir los datos. El PiL es el paso intermedio: la planta se sigue simulando en la PC y el controlador corre en el procesador real. Si los resultados coinciden con el MiL, sabemos que el código del controlador se comporta igual en el hardware. Después vendría el Hardware-in-the-Loop o la planta real.</w:t>
      </w:r>
    </w:p>
    <w:p>
      <w:pPr>
        <w:pStyle w:val="Heading2"/>
      </w:pPr>
      <w:r>
        <w:t>4. Metodología  ·  2:20 – 3:20</w:t>
      </w:r>
    </w:p>
    <w:p>
      <w:r>
        <w:t>Esta es la metodología que seguimos, en cinco pasos. Uno: partimos del PI de la Actividad 2, con Kp de 60 y Ki de 1, discretizado con Tustin a 10 milisegundos, con saturación y anti-windup. Dos: corrimos el MiL como referencia. Tres: llevamos ese mismo PI al Arduino, y lo hicimos de dos formas, que les mostramos en un momento. Cuatro: agregamos al lazo las no idealidades del sensor de posición. Y cinco: corrimos seis casos con el mismo escalón de 0 a 400 milímetros y los comparamos con las mismas métricas: el MiL, el PiL ideal, cada no idealidad por separado y las tres juntas.</w:t>
      </w:r>
    </w:p>
    <w:p>
      <w:pPr>
        <w:pStyle w:val="Heading2"/>
      </w:pPr>
      <w:r>
        <w:t>5. Montaje  ·  3:20 – 4:15</w:t>
      </w:r>
    </w:p>
    <w:p>
      <w:r>
        <w:t>Así se ve el montaje. En la PC, Simulink simula la planta hidráulica: el cilindro Rexroth CDH1 con su válvula proporcional, a 160 bar. También simula el sensor de posición. Cada 10 milisegundos, Simulink le manda al Arduino la posición medida y la referencia por USB, a 115200 baudios. El Arduino calcula el PI y devuelve el comando de la válvula. Simulink espera esa respuesta antes de avanzar; eso es lo que se llama lockstep, y garantiza que cada comando corresponde exactamente a su muestra.</w:t>
      </w:r>
    </w:p>
    <w:p>
      <w:pPr>
        <w:pStyle w:val="Heading2"/>
      </w:pPr>
      <w:r>
        <w:t>6. Dos implementaciones  ·  4:15 – 5:30</w:t>
      </w:r>
    </w:p>
    <w:p>
      <w:r>
        <w:t>Hicimos el PiL de dos formas. A la izquierda, el PIL oficial de Simulink. El controlador es un modelo aparte, ctrl_pi, que se referencia con un bloque Model en modo Processor-in-the-loop. Embedded Coder genera el código C, lo compila para el ATmega328P, lo carga al Arduino, y Simulink se encarga de la comunicación. Tuvimos que resolver detalles reales: por ejemplo, el AVR no admite double en la interfaz, así que la interfaz del controlador quedó en single. A la derecha, la versión con protocolo propio. Escribimos el PI a mano en el Arduino y diseñamos una trama de 6 bytes: un byte de inicio, la posición y la referencia en centésimas de milímetro, y un checksum XOR. Esta es una trama real de la demo: la posición es 299.71 milímetros y el Arduino responde un comando de 0.015. Esta segunda forma nos dejó ver y controlar cada byte, y es la que usamos en la demostración.</w:t>
      </w:r>
    </w:p>
    <w:p>
      <w:pPr>
        <w:pStyle w:val="Heading2"/>
      </w:pPr>
      <w:r>
        <w:t>7. No idealidades  ·  5:30 – 6:25</w:t>
      </w:r>
    </w:p>
    <w:p>
      <w:r>
        <w:t>Un PiL ideal no basta, porque el sensor real no es perfecto. Modelamos tres efectos con valores de las hojas de datos. El error de linealidad del sensor integrado en el cilindro, de más o menos 0.09 milímetros, como un sesgo constante. La histéresis, de 0.004 milímetros, como una banda muerta. Y la cuantización del ADC de 10 bits del Arduino: 450 milímetros de carrera entre 1024 niveles da 0.44 milímetros por cuenta. En el modelo se aplican en ese orden, y probamos cada uno por separado y los tres juntos.</w:t>
      </w:r>
    </w:p>
    <w:p>
      <w:pPr>
        <w:pStyle w:val="Heading2"/>
      </w:pPr>
      <w:r>
        <w:t>8. Resultado 1: verificación  ·  6:25 – 7:20</w:t>
      </w:r>
    </w:p>
    <w:p>
      <w:r>
        <w:t>El primer resultado es la verificación. Aquí está el escalón a 400 milímetros: la línea gruesa es el MiL y las punteadas son las dos versiones del PiL, y quedan una encima de la otra. Sobrepaso de 3.4 por ciento y tiempo de asentamiento de 1.05 segundos en los tres. Con el PIL de Simulink, la respuesta es idéntica al MiL, diferencia cero. Con el protocolo propio la diferencia es de 0.0036 milímetros RMS, que viene de transmitir la posición en centésimas de milímetro y de que el Arduino calcula en precisión simple. O sea: el controlador se comporta en el microcontrolador igual que en la simulación.</w:t>
      </w:r>
    </w:p>
    <w:p>
      <w:pPr>
        <w:pStyle w:val="Heading2"/>
      </w:pPr>
      <w:r>
        <w:t>9. Resultado 2: requisitos  ·  7:20 – 8:30</w:t>
      </w:r>
    </w:p>
    <w:p>
      <w:r>
        <w:t>Ahora con las no idealidades. A la izquierda, el detalle cerca de 400 milímetros, ya asentado. La cuantización del ADC es la que más se nota: deja una pequeña oscilación de una cuenta alrededor de la referencia. El error de linealidad corre el valor final unas centésimas de milímetro. A la derecha está el error en estado estacionario de los seis casos, en las dos implementaciones, contra el límite de 2.3 milímetros. El peor caso es 0.076 milímetros, unas 30 veces por debajo del límite, y el sobrepaso máximo fue 3.47 por ciento contra el 10 permitido. Los seis casos cumplen en las dos implementaciones.</w:t>
      </w:r>
    </w:p>
    <w:p>
      <w:pPr>
        <w:pStyle w:val="Heading2"/>
      </w:pPr>
      <w:r>
        <w:t>10. Demostración  ·  8:30 – 9:25</w:t>
      </w:r>
    </w:p>
    <w:p>
      <w:r>
        <w:t>Para la demo usamos la versión con protocolo propio y un tablero en vivo. La referencia hace tres escalones, a 400, 150 y 300 milímetros, con las tres no idealidades activas. En el panel derecho se ven las tramas en hexadecimal. A los 7 segundos mandamos a propósito una trama con el checksum dañado: el Arduino la detecta, responde estado 1, mantiene el último comando, y el sistema sigue estable. En total fueron 2005 tramas en las corridas sin un solo error. El tiempo de ida y vuelta promedio fue de 13 milisegundos, un poco más que el periodo de muestreo; por eso usamos lockstep, así el resultado no depende de la latencia del USB.</w:t>
      </w:r>
    </w:p>
    <w:p>
      <w:pPr>
        <w:pStyle w:val="Heading2"/>
      </w:pPr>
      <w:r>
        <w:t>11. Cierre  ·  9:25 – 10:00</w:t>
      </w:r>
    </w:p>
    <w:p>
      <w:r>
        <w:t>En resumen: el PI corre en un microcontrolador de 8 bits y responde igual que en el MiL, y lo comprobamos con dos implementaciones independientes. Con las no idealidades del sensor cumple los requisitos con mucho margen. Lo siguiente es conectar este PiL al modelo completo de la plataforma en Simscape, que ya está en curso, y pasar a los tres lazos en el mismo Arduino: la trama crece a 24 bytes por paso, unos 2 milisegundos, y sigue cabiendo en los 10 milisegundos. Muchas gracias; quedamos atentos a sus preguntas.</w:t>
      </w:r>
    </w:p>
    <w:p>
      <w:pPr>
        <w:pStyle w:val="Heading1"/>
      </w:pPr>
      <w:r>
        <w:t>Preguntas probables</w:t>
      </w:r>
    </w:p>
    <w:p>
      <w:r>
        <w:rPr>
          <w:b/>
        </w:rPr>
        <w:t>¿Por qué el tiempo de ida y vuelta es mayor que el periodo de muestreo y aun así el resultado es válido?</w:t>
      </w:r>
    </w:p>
    <w:p>
      <w:r>
        <w:t>Porque la simulación avanza en lockstep: Simulink espera cada respuesta antes de dar el siguiente paso, entonces el tiempo simulado no depende de la latencia. La latencia la pone el USB y Windows, no el Arduino; en el sistema final el PI leería el ADC directamente.</w:t>
      </w:r>
    </w:p>
    <w:p>
      <w:r>
        <w:rPr>
          <w:b/>
        </w:rPr>
        <w:t>¿Por qué el PIL de Simulink da diferencia cero y el protocolo propio no?</w:t>
      </w:r>
    </w:p>
    <w:p>
      <w:r>
        <w:t>En el oficial la interfaz es en single y el código generado es la misma ecuación del bloque, así que coincide con el MiL. En el propio, la posición viaja en centésimas de milímetro y el PI escrito a mano calcula en float32; eso deja 0.0036 mm RMS.</w:t>
      </w:r>
    </w:p>
    <w:p>
      <w:r>
        <w:rPr>
          <w:b/>
        </w:rPr>
        <w:t>¿Por qué la cuantización es la no idealidad dominante?</w:t>
      </w:r>
    </w:p>
    <w:p>
      <w:r>
        <w:t>Es la más grande de las tres: 0.44 mm por cuenta, contra 0.09 mm del sesgo y 0.004 mm de la histéresis. Aun así es cinco veces más fina que el requisito de 2.3 mm.</w:t>
      </w:r>
    </w:p>
    <w:p>
      <w:r>
        <w:rPr>
          <w:b/>
        </w:rPr>
        <w:t>¿Cabe el control de los tres actuadores en un solo Arduino?</w:t>
      </w:r>
    </w:p>
    <w:p>
      <w:r>
        <w:t>Sí. El programa usa 11 % de la flash y 9 % de la RAM. Con tres posiciones y tres referencias, la trama de ida es de 14 bytes y la de vuelta de 10: 24 bytes a 115200 baudios son unos 2.1 ms, dentro de los 10 ms del periodo.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