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8039507"/>
        <w:docPartObj>
          <w:docPartGallery w:val="Cover Pages"/>
          <w:docPartUnique/>
        </w:docPartObj>
      </w:sdtPr>
      <w:sdtEndPr/>
      <w:sdtContent>
        <w:p w14:paraId="7C02409E" w14:textId="24B20B2B" w:rsidR="006D24F5" w:rsidRDefault="006D24F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87661" w14:paraId="788F00B4" w14:textId="77777777" w:rsidTr="00387661">
            <w:tc>
              <w:tcPr>
                <w:tcW w:w="7476" w:type="dxa"/>
              </w:tcPr>
              <w:sdt>
                <w:sdtPr>
                  <w:rPr>
                    <w:rFonts w:asciiTheme="majorHAnsi" w:eastAsiaTheme="majorEastAsia" w:hAnsiTheme="majorHAnsi" w:cstheme="minorHAnsi"/>
                    <w:b/>
                    <w:bCs/>
                    <w:sz w:val="72"/>
                    <w:szCs w:val="72"/>
                    <w:lang w:val="en-AU"/>
                  </w:rPr>
                  <w:alias w:val="Title"/>
                  <w:id w:val="13406919"/>
                  <w:placeholder>
                    <w:docPart w:val="ECF2801C867749CE8FAE74FA3ACE66DC"/>
                  </w:placeholder>
                  <w:dataBinding w:prefixMappings="xmlns:ns0='http://schemas.openxmlformats.org/package/2006/metadata/core-properties' xmlns:ns1='http://purl.org/dc/elements/1.1/'" w:xpath="/ns0:coreProperties[1]/ns1:title[1]" w:storeItemID="{6C3C8BC8-F283-45AE-878A-BAB7291924A1}"/>
                  <w:text/>
                </w:sdtPr>
                <w:sdtEndPr/>
                <w:sdtContent>
                  <w:p w14:paraId="209112E8" w14:textId="0B496B67" w:rsidR="00387661" w:rsidRPr="00387661" w:rsidRDefault="00E50CF4" w:rsidP="00387661">
                    <w:pPr>
                      <w:pStyle w:val="NoSpacing"/>
                      <w:spacing w:line="216" w:lineRule="auto"/>
                      <w:rPr>
                        <w:rFonts w:asciiTheme="majorHAnsi" w:eastAsiaTheme="majorEastAsia" w:hAnsiTheme="majorHAnsi" w:cstheme="majorBidi"/>
                        <w:b/>
                        <w:bCs/>
                        <w:color w:val="4472C4" w:themeColor="accent1"/>
                        <w:sz w:val="88"/>
                        <w:szCs w:val="88"/>
                      </w:rPr>
                    </w:pPr>
                    <w:r>
                      <w:rPr>
                        <w:rFonts w:asciiTheme="majorHAnsi" w:eastAsiaTheme="majorEastAsia" w:hAnsiTheme="majorHAnsi" w:cstheme="minorHAnsi"/>
                        <w:b/>
                        <w:bCs/>
                        <w:sz w:val="72"/>
                        <w:szCs w:val="72"/>
                        <w:lang w:val="en-AU"/>
                      </w:rPr>
                      <w:t>CAB302</w:t>
                    </w:r>
                    <w:r w:rsidR="00D95525">
                      <w:rPr>
                        <w:rFonts w:asciiTheme="majorHAnsi" w:eastAsiaTheme="majorEastAsia" w:hAnsiTheme="majorHAnsi" w:cstheme="minorHAnsi"/>
                        <w:b/>
                        <w:bCs/>
                        <w:sz w:val="72"/>
                        <w:szCs w:val="72"/>
                        <w:lang w:val="en-AU"/>
                      </w:rPr>
                      <w:t xml:space="preserve">: </w:t>
                    </w:r>
                    <w:r>
                      <w:rPr>
                        <w:rFonts w:asciiTheme="majorHAnsi" w:eastAsiaTheme="majorEastAsia" w:hAnsiTheme="majorHAnsi" w:cstheme="minorHAnsi"/>
                        <w:b/>
                        <w:bCs/>
                        <w:sz w:val="72"/>
                        <w:szCs w:val="72"/>
                        <w:lang w:val="en-AU"/>
                      </w:rPr>
                      <w:t>Software Development</w:t>
                    </w:r>
                  </w:p>
                </w:sdtContent>
              </w:sdt>
            </w:tc>
          </w:tr>
          <w:tr w:rsidR="00387661" w14:paraId="71F0342B" w14:textId="77777777" w:rsidTr="00387661">
            <w:tc>
              <w:tcPr>
                <w:tcW w:w="7476" w:type="dxa"/>
              </w:tcPr>
              <w:p w14:paraId="15A3B640" w14:textId="77777777" w:rsidR="00387661" w:rsidRDefault="00387661" w:rsidP="00387661">
                <w:pPr>
                  <w:pStyle w:val="NoSpacing"/>
                  <w:spacing w:line="216" w:lineRule="auto"/>
                  <w:rPr>
                    <w:rFonts w:asciiTheme="majorHAnsi" w:eastAsiaTheme="majorEastAsia" w:hAnsiTheme="majorHAnsi" w:cstheme="minorHAnsi"/>
                    <w:sz w:val="48"/>
                    <w:szCs w:val="48"/>
                    <w:lang w:val="en-AU"/>
                  </w:rPr>
                </w:pPr>
              </w:p>
              <w:p w14:paraId="2C05B4A7" w14:textId="270B5F2F" w:rsidR="00387661" w:rsidRPr="00387661" w:rsidRDefault="00E16450" w:rsidP="00387661">
                <w:pPr>
                  <w:pStyle w:val="NoSpacing"/>
                  <w:spacing w:line="216" w:lineRule="auto"/>
                  <w:rPr>
                    <w:rFonts w:asciiTheme="majorHAnsi" w:eastAsiaTheme="majorEastAsia" w:hAnsiTheme="majorHAnsi" w:cstheme="minorHAnsi"/>
                    <w:sz w:val="48"/>
                    <w:szCs w:val="48"/>
                    <w:lang w:val="en-AU"/>
                  </w:rPr>
                </w:pPr>
                <w:r w:rsidRPr="00E16450">
                  <w:rPr>
                    <w:rFonts w:asciiTheme="majorHAnsi" w:eastAsiaTheme="majorEastAsia" w:hAnsiTheme="majorHAnsi" w:cstheme="minorHAnsi"/>
                    <w:sz w:val="48"/>
                    <w:szCs w:val="48"/>
                    <w:lang w:val="en-AU"/>
                  </w:rPr>
                  <w:t>Electronic Asset Trading Platform</w:t>
                </w:r>
                <w:r w:rsidR="00387661" w:rsidRPr="00387661">
                  <w:rPr>
                    <w:rFonts w:asciiTheme="majorHAnsi" w:eastAsiaTheme="majorEastAsia" w:hAnsiTheme="majorHAnsi" w:cstheme="minorHAnsi"/>
                    <w:sz w:val="48"/>
                    <w:szCs w:val="48"/>
                    <w:lang w:val="en-AU"/>
                  </w:rPr>
                  <w:t>: Report</w:t>
                </w:r>
              </w:p>
            </w:tc>
          </w:tr>
          <w:tr w:rsidR="006D24F5" w14:paraId="2E46146C" w14:textId="77777777" w:rsidTr="00387661">
            <w:sdt>
              <w:sdtPr>
                <w:rPr>
                  <w:rFonts w:asciiTheme="majorHAnsi" w:eastAsiaTheme="majorEastAsia" w:hAnsiTheme="majorHAnsi" w:cstheme="minorHAnsi"/>
                  <w:sz w:val="24"/>
                  <w:szCs w:val="24"/>
                </w:rPr>
                <w:alias w:val="Subtitle"/>
                <w:id w:val="1930854254"/>
                <w:placeholder>
                  <w:docPart w:val="90315ACA382F41828B132143EFCCD0BB"/>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7D75E102" w14:textId="66B4F354" w:rsidR="006D24F5" w:rsidRDefault="00387661">
                    <w:pPr>
                      <w:pStyle w:val="NoSpacing"/>
                      <w:rPr>
                        <w:color w:val="2F5496" w:themeColor="accent1" w:themeShade="BF"/>
                        <w:sz w:val="24"/>
                      </w:rPr>
                    </w:pPr>
                    <w:r w:rsidRPr="00387661">
                      <w:rPr>
                        <w:rFonts w:asciiTheme="majorHAnsi" w:eastAsiaTheme="majorEastAsia" w:hAnsiTheme="majorHAnsi" w:cstheme="minorHAnsi"/>
                        <w:sz w:val="24"/>
                        <w:szCs w:val="24"/>
                      </w:rPr>
                      <w:t xml:space="preserve">Semester </w:t>
                    </w:r>
                    <w:r w:rsidR="00E16450">
                      <w:rPr>
                        <w:rFonts w:asciiTheme="majorHAnsi" w:eastAsiaTheme="majorEastAsia" w:hAnsiTheme="majorHAnsi" w:cstheme="minorHAnsi"/>
                        <w:sz w:val="24"/>
                        <w:szCs w:val="24"/>
                      </w:rPr>
                      <w:t>1</w:t>
                    </w:r>
                    <w:r>
                      <w:rPr>
                        <w:rFonts w:asciiTheme="majorHAnsi" w:eastAsiaTheme="majorEastAsia" w:hAnsiTheme="majorHAnsi" w:cstheme="minorHAnsi"/>
                        <w:sz w:val="24"/>
                        <w:szCs w:val="24"/>
                      </w:rPr>
                      <w:t>,</w:t>
                    </w:r>
                    <w:r w:rsidRPr="00387661">
                      <w:rPr>
                        <w:rFonts w:asciiTheme="majorHAnsi" w:eastAsiaTheme="majorEastAsia" w:hAnsiTheme="majorHAnsi" w:cstheme="minorHAnsi"/>
                        <w:sz w:val="24"/>
                        <w:szCs w:val="24"/>
                      </w:rPr>
                      <w:t xml:space="preserve"> 202</w:t>
                    </w:r>
                    <w:r w:rsidR="00E16450">
                      <w:rPr>
                        <w:rFonts w:asciiTheme="majorHAnsi" w:eastAsiaTheme="majorEastAsia" w:hAnsiTheme="majorHAnsi" w:cstheme="minorHAnsi"/>
                        <w:sz w:val="24"/>
                        <w:szCs w:val="24"/>
                      </w:rPr>
                      <w:t>1</w:t>
                    </w:r>
                  </w:p>
                </w:tc>
              </w:sdtContent>
            </w:sdt>
          </w:tr>
        </w:tbl>
        <w:p w14:paraId="063830EC" w14:textId="77777777" w:rsidR="006C5C76" w:rsidRDefault="006C5C76" w:rsidP="006C5C76">
          <w:pPr>
            <w:spacing w:line="360" w:lineRule="auto"/>
            <w:rPr>
              <w:rFonts w:asciiTheme="majorHAnsi" w:hAnsiTheme="majorHAnsi" w:cstheme="minorHAnsi"/>
              <w:b/>
              <w:bCs/>
              <w:sz w:val="28"/>
              <w:szCs w:val="28"/>
            </w:rPr>
          </w:pPr>
        </w:p>
        <w:p w14:paraId="4C371F6F" w14:textId="77777777" w:rsidR="006C5C76" w:rsidRDefault="006C5C76" w:rsidP="006C5C76">
          <w:pPr>
            <w:spacing w:line="360" w:lineRule="auto"/>
            <w:rPr>
              <w:rFonts w:asciiTheme="majorHAnsi" w:hAnsiTheme="majorHAnsi" w:cstheme="minorHAnsi"/>
              <w:b/>
              <w:bCs/>
              <w:sz w:val="28"/>
              <w:szCs w:val="28"/>
            </w:rPr>
          </w:pPr>
        </w:p>
        <w:p w14:paraId="010D8C68" w14:textId="77777777" w:rsidR="006C5C76" w:rsidRDefault="006C5C76" w:rsidP="006C5C76">
          <w:pPr>
            <w:spacing w:line="360" w:lineRule="auto"/>
            <w:rPr>
              <w:rFonts w:asciiTheme="majorHAnsi" w:hAnsiTheme="majorHAnsi" w:cstheme="minorHAnsi"/>
              <w:b/>
              <w:bCs/>
              <w:sz w:val="28"/>
              <w:szCs w:val="28"/>
            </w:rPr>
          </w:pPr>
        </w:p>
        <w:p w14:paraId="6DDEF5E8" w14:textId="77777777" w:rsidR="006C5C76" w:rsidRDefault="006C5C76" w:rsidP="006C5C76">
          <w:pPr>
            <w:spacing w:line="360" w:lineRule="auto"/>
            <w:rPr>
              <w:rFonts w:asciiTheme="majorHAnsi" w:hAnsiTheme="majorHAnsi" w:cstheme="minorHAnsi"/>
              <w:b/>
              <w:bCs/>
              <w:sz w:val="28"/>
              <w:szCs w:val="28"/>
            </w:rPr>
          </w:pPr>
        </w:p>
        <w:p w14:paraId="3C4D3A1F" w14:textId="77777777" w:rsidR="006C5C76" w:rsidRDefault="006C5C76" w:rsidP="006C5C76">
          <w:pPr>
            <w:spacing w:line="360" w:lineRule="auto"/>
            <w:rPr>
              <w:rFonts w:asciiTheme="majorHAnsi" w:hAnsiTheme="majorHAnsi" w:cstheme="minorHAnsi"/>
              <w:b/>
              <w:bCs/>
              <w:sz w:val="28"/>
              <w:szCs w:val="28"/>
            </w:rPr>
          </w:pPr>
        </w:p>
        <w:p w14:paraId="2C52BD44" w14:textId="77777777" w:rsidR="006C5C76" w:rsidRDefault="006C5C76" w:rsidP="006C5C76">
          <w:pPr>
            <w:spacing w:line="360" w:lineRule="auto"/>
            <w:rPr>
              <w:rFonts w:asciiTheme="majorHAnsi" w:hAnsiTheme="majorHAnsi" w:cstheme="minorHAnsi"/>
              <w:b/>
              <w:bCs/>
              <w:sz w:val="28"/>
              <w:szCs w:val="28"/>
            </w:rPr>
          </w:pPr>
        </w:p>
        <w:p w14:paraId="3F70DBBA" w14:textId="77777777" w:rsidR="006C5C76" w:rsidRDefault="006C5C76" w:rsidP="006C5C76">
          <w:pPr>
            <w:spacing w:line="360" w:lineRule="auto"/>
            <w:rPr>
              <w:rFonts w:asciiTheme="majorHAnsi" w:hAnsiTheme="majorHAnsi" w:cstheme="minorHAnsi"/>
              <w:b/>
              <w:bCs/>
              <w:sz w:val="28"/>
              <w:szCs w:val="28"/>
            </w:rPr>
          </w:pPr>
        </w:p>
        <w:p w14:paraId="08BA4C10" w14:textId="77777777" w:rsidR="006C5C76" w:rsidRDefault="006C5C76" w:rsidP="006C5C76">
          <w:pPr>
            <w:spacing w:line="360" w:lineRule="auto"/>
            <w:rPr>
              <w:rFonts w:asciiTheme="majorHAnsi" w:hAnsiTheme="majorHAnsi" w:cstheme="minorHAnsi"/>
              <w:b/>
              <w:bCs/>
              <w:sz w:val="28"/>
              <w:szCs w:val="28"/>
            </w:rPr>
          </w:pPr>
        </w:p>
        <w:p w14:paraId="4857CAC6" w14:textId="77777777" w:rsidR="006C5C76" w:rsidRDefault="006C5C76" w:rsidP="006C5C76">
          <w:pPr>
            <w:spacing w:line="360" w:lineRule="auto"/>
            <w:rPr>
              <w:rFonts w:asciiTheme="majorHAnsi" w:hAnsiTheme="majorHAnsi" w:cstheme="minorHAnsi"/>
              <w:b/>
              <w:bCs/>
              <w:sz w:val="28"/>
              <w:szCs w:val="28"/>
            </w:rPr>
          </w:pPr>
        </w:p>
        <w:p w14:paraId="1ED7264E" w14:textId="77777777" w:rsidR="006C5C76" w:rsidRDefault="006C5C76" w:rsidP="006C5C76">
          <w:pPr>
            <w:spacing w:line="360" w:lineRule="auto"/>
            <w:rPr>
              <w:rFonts w:asciiTheme="majorHAnsi" w:hAnsiTheme="majorHAnsi" w:cstheme="minorHAnsi"/>
              <w:b/>
              <w:bCs/>
              <w:sz w:val="28"/>
              <w:szCs w:val="28"/>
            </w:rPr>
          </w:pPr>
        </w:p>
        <w:p w14:paraId="707A2FC5" w14:textId="77777777" w:rsidR="006C5C76" w:rsidRDefault="006C5C76" w:rsidP="006C5C76">
          <w:pPr>
            <w:spacing w:line="240" w:lineRule="auto"/>
            <w:rPr>
              <w:rFonts w:asciiTheme="majorHAnsi" w:hAnsiTheme="majorHAnsi" w:cstheme="minorHAnsi"/>
              <w:b/>
              <w:bCs/>
              <w:sz w:val="28"/>
              <w:szCs w:val="28"/>
            </w:rPr>
          </w:pPr>
        </w:p>
        <w:p w14:paraId="5B7E9775" w14:textId="77777777" w:rsidR="006C5C76" w:rsidRDefault="006C5C76" w:rsidP="006C5C76">
          <w:pPr>
            <w:spacing w:line="240" w:lineRule="auto"/>
            <w:rPr>
              <w:rFonts w:asciiTheme="majorHAnsi" w:hAnsiTheme="majorHAnsi" w:cstheme="minorHAnsi"/>
              <w:b/>
              <w:bCs/>
              <w:sz w:val="28"/>
              <w:szCs w:val="28"/>
            </w:rPr>
          </w:pPr>
        </w:p>
        <w:p w14:paraId="0AEA0974" w14:textId="77777777" w:rsidR="006C5C76" w:rsidRDefault="006C5C76" w:rsidP="006C5C76">
          <w:pPr>
            <w:spacing w:line="240" w:lineRule="auto"/>
            <w:rPr>
              <w:rFonts w:asciiTheme="majorHAnsi" w:hAnsiTheme="majorHAnsi" w:cstheme="minorHAnsi"/>
              <w:b/>
              <w:bCs/>
              <w:sz w:val="28"/>
              <w:szCs w:val="28"/>
            </w:rPr>
          </w:pPr>
        </w:p>
        <w:p w14:paraId="7E28CA79" w14:textId="5D4F3D5B" w:rsidR="006C5C76" w:rsidRDefault="006C5C76" w:rsidP="006C5C76">
          <w:pPr>
            <w:spacing w:line="240" w:lineRule="auto"/>
            <w:rPr>
              <w:rFonts w:asciiTheme="majorHAnsi" w:hAnsiTheme="majorHAnsi" w:cstheme="minorHAnsi"/>
              <w:b/>
              <w:bCs/>
              <w:sz w:val="28"/>
              <w:szCs w:val="28"/>
            </w:rPr>
          </w:pPr>
        </w:p>
        <w:p w14:paraId="43F1B748" w14:textId="2B111C39" w:rsidR="00D64682" w:rsidRDefault="00D64682" w:rsidP="006C5C76">
          <w:pPr>
            <w:spacing w:line="240" w:lineRule="auto"/>
            <w:rPr>
              <w:rFonts w:asciiTheme="majorHAnsi" w:hAnsiTheme="majorHAnsi" w:cstheme="minorHAnsi"/>
              <w:b/>
              <w:bCs/>
              <w:sz w:val="28"/>
              <w:szCs w:val="28"/>
            </w:rPr>
          </w:pPr>
        </w:p>
        <w:p w14:paraId="4A749318" w14:textId="753BD822" w:rsidR="00D64682" w:rsidRDefault="00D64682" w:rsidP="006C5C76">
          <w:pPr>
            <w:spacing w:line="240" w:lineRule="auto"/>
            <w:rPr>
              <w:rFonts w:asciiTheme="majorHAnsi" w:hAnsiTheme="majorHAnsi" w:cstheme="minorHAnsi"/>
              <w:b/>
              <w:bCs/>
              <w:sz w:val="28"/>
              <w:szCs w:val="28"/>
            </w:rPr>
          </w:pPr>
        </w:p>
        <w:p w14:paraId="28861F6A" w14:textId="77777777" w:rsidR="00D64682" w:rsidRDefault="00D64682" w:rsidP="006C5C76">
          <w:pPr>
            <w:spacing w:line="240" w:lineRule="auto"/>
            <w:rPr>
              <w:rFonts w:asciiTheme="majorHAnsi" w:hAnsiTheme="majorHAnsi" w:cstheme="minorHAnsi"/>
              <w:b/>
              <w:bCs/>
              <w:sz w:val="28"/>
              <w:szCs w:val="28"/>
            </w:rPr>
          </w:pPr>
        </w:p>
        <w:p w14:paraId="1851BF7C" w14:textId="77777777" w:rsidR="00E16450" w:rsidRDefault="00E16450" w:rsidP="006C5C76">
          <w:pPr>
            <w:spacing w:line="240" w:lineRule="auto"/>
            <w:rPr>
              <w:rFonts w:asciiTheme="majorHAnsi" w:hAnsiTheme="majorHAnsi" w:cstheme="minorHAnsi"/>
              <w:b/>
              <w:bCs/>
              <w:sz w:val="28"/>
              <w:szCs w:val="28"/>
            </w:rPr>
          </w:pPr>
          <w:r>
            <w:rPr>
              <w:rFonts w:asciiTheme="majorHAnsi" w:hAnsiTheme="majorHAnsi" w:cstheme="minorHAnsi"/>
              <w:b/>
              <w:bCs/>
              <w:sz w:val="28"/>
              <w:szCs w:val="28"/>
            </w:rPr>
            <w:t xml:space="preserve">Group: </w:t>
          </w:r>
        </w:p>
        <w:p w14:paraId="0EA3EE88" w14:textId="1064EAA2"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Adrian Ash</w:t>
          </w:r>
          <w:r>
            <w:rPr>
              <w:rFonts w:asciiTheme="majorHAnsi" w:hAnsiTheme="majorHAnsi" w:cstheme="minorHAnsi"/>
              <w:b/>
              <w:bCs/>
              <w:sz w:val="28"/>
              <w:szCs w:val="28"/>
            </w:rPr>
            <w:t>: N1064937</w:t>
          </w:r>
        </w:p>
        <w:p w14:paraId="0F1E1F6C" w14:textId="1E5CF56D"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Matthew Biggs</w:t>
          </w:r>
        </w:p>
        <w:p w14:paraId="6790AD5B" w14:textId="545909A8"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Christopher Paterson</w:t>
          </w:r>
          <w:r w:rsidR="000219E8">
            <w:rPr>
              <w:rFonts w:asciiTheme="majorHAnsi" w:hAnsiTheme="majorHAnsi" w:cstheme="minorHAnsi"/>
              <w:b/>
              <w:bCs/>
              <w:sz w:val="28"/>
              <w:szCs w:val="28"/>
            </w:rPr>
            <w:t>: N9175920</w:t>
          </w:r>
        </w:p>
        <w:p w14:paraId="73EFC3F9" w14:textId="4BD566CD" w:rsidR="00D64682" w:rsidRDefault="00E16450" w:rsidP="006C5C76">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Adrian Roy</w:t>
          </w:r>
          <w:r w:rsidR="00072CD4">
            <w:rPr>
              <w:rFonts w:asciiTheme="majorHAnsi" w:hAnsiTheme="majorHAnsi" w:cstheme="minorHAnsi"/>
              <w:b/>
              <w:bCs/>
              <w:sz w:val="28"/>
              <w:szCs w:val="28"/>
            </w:rPr>
            <w:t>: N9748792</w:t>
          </w:r>
        </w:p>
        <w:p w14:paraId="027B9EA9" w14:textId="38C6FD70" w:rsidR="00D2442D" w:rsidRPr="00D64682" w:rsidRDefault="00340EB7" w:rsidP="00D64682">
          <w:pPr>
            <w:pStyle w:val="ListParagraph"/>
            <w:spacing w:line="240" w:lineRule="auto"/>
            <w:ind w:left="1080"/>
            <w:rPr>
              <w:rFonts w:asciiTheme="majorHAnsi" w:hAnsiTheme="majorHAnsi" w:cstheme="minorHAnsi"/>
              <w:b/>
              <w:bCs/>
              <w:sz w:val="28"/>
              <w:szCs w:val="28"/>
            </w:rPr>
          </w:pPr>
        </w:p>
      </w:sdtContent>
    </w:sdt>
    <w:sdt>
      <w:sdtPr>
        <w:rPr>
          <w:rFonts w:asciiTheme="minorHAnsi" w:eastAsiaTheme="minorHAnsi" w:hAnsiTheme="minorHAnsi" w:cstheme="minorBidi"/>
          <w:color w:val="auto"/>
          <w:sz w:val="22"/>
          <w:szCs w:val="22"/>
        </w:rPr>
        <w:id w:val="-327136573"/>
        <w:docPartObj>
          <w:docPartGallery w:val="Table of Contents"/>
          <w:docPartUnique/>
        </w:docPartObj>
      </w:sdtPr>
      <w:sdtEndPr>
        <w:rPr>
          <w:b/>
          <w:bCs/>
          <w:noProof/>
        </w:rPr>
      </w:sdtEndPr>
      <w:sdtContent>
        <w:p w14:paraId="577D0C78" w14:textId="4634872D" w:rsidR="00D2442D" w:rsidRDefault="00D2442D">
          <w:pPr>
            <w:pStyle w:val="TOCHeading"/>
            <w:rPr>
              <w:b/>
              <w:bCs/>
              <w:color w:val="auto"/>
              <w:sz w:val="36"/>
              <w:szCs w:val="36"/>
            </w:rPr>
          </w:pPr>
          <w:r w:rsidRPr="004107CD">
            <w:rPr>
              <w:b/>
              <w:bCs/>
              <w:color w:val="auto"/>
              <w:sz w:val="36"/>
              <w:szCs w:val="36"/>
            </w:rPr>
            <w:t>Contents</w:t>
          </w:r>
        </w:p>
        <w:p w14:paraId="6832B0E5" w14:textId="77777777" w:rsidR="004107CD" w:rsidRPr="004107CD" w:rsidRDefault="004107CD" w:rsidP="004107CD"/>
        <w:p w14:paraId="47781A03" w14:textId="521D1693" w:rsidR="00E715FB" w:rsidRDefault="00D2442D">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68301667" w:history="1">
            <w:r w:rsidR="00E715FB" w:rsidRPr="00D30F52">
              <w:rPr>
                <w:rStyle w:val="Hyperlink"/>
                <w:b/>
                <w:bCs/>
                <w:noProof/>
              </w:rPr>
              <w:t>Requirements</w:t>
            </w:r>
            <w:r w:rsidR="00E715FB">
              <w:rPr>
                <w:noProof/>
                <w:webHidden/>
              </w:rPr>
              <w:tab/>
            </w:r>
            <w:r w:rsidR="00E715FB">
              <w:rPr>
                <w:noProof/>
                <w:webHidden/>
              </w:rPr>
              <w:fldChar w:fldCharType="begin"/>
            </w:r>
            <w:r w:rsidR="00E715FB">
              <w:rPr>
                <w:noProof/>
                <w:webHidden/>
              </w:rPr>
              <w:instrText xml:space="preserve"> PAGEREF _Toc68301667 \h </w:instrText>
            </w:r>
            <w:r w:rsidR="00E715FB">
              <w:rPr>
                <w:noProof/>
                <w:webHidden/>
              </w:rPr>
            </w:r>
            <w:r w:rsidR="00E715FB">
              <w:rPr>
                <w:noProof/>
                <w:webHidden/>
              </w:rPr>
              <w:fldChar w:fldCharType="separate"/>
            </w:r>
            <w:r w:rsidR="00E715FB">
              <w:rPr>
                <w:noProof/>
                <w:webHidden/>
              </w:rPr>
              <w:t>2</w:t>
            </w:r>
            <w:r w:rsidR="00E715FB">
              <w:rPr>
                <w:noProof/>
                <w:webHidden/>
              </w:rPr>
              <w:fldChar w:fldCharType="end"/>
            </w:r>
          </w:hyperlink>
        </w:p>
        <w:p w14:paraId="658AC8AB" w14:textId="65CBD323" w:rsidR="00E715FB" w:rsidRDefault="00340EB7">
          <w:pPr>
            <w:pStyle w:val="TOC2"/>
            <w:tabs>
              <w:tab w:val="right" w:leader="dot" w:pos="9350"/>
            </w:tabs>
            <w:rPr>
              <w:rFonts w:eastAsiaTheme="minorEastAsia"/>
              <w:noProof/>
              <w:lang w:val="en-US"/>
            </w:rPr>
          </w:pPr>
          <w:hyperlink w:anchor="_Toc68301668" w:history="1">
            <w:r w:rsidR="00E715FB" w:rsidRPr="00D30F52">
              <w:rPr>
                <w:rStyle w:val="Hyperlink"/>
                <w:rFonts w:cstheme="majorHAnsi"/>
                <w:b/>
                <w:bCs/>
                <w:noProof/>
              </w:rPr>
              <w:t>Must have</w:t>
            </w:r>
            <w:r w:rsidR="00E715FB">
              <w:rPr>
                <w:noProof/>
                <w:webHidden/>
              </w:rPr>
              <w:tab/>
            </w:r>
            <w:r w:rsidR="00E715FB">
              <w:rPr>
                <w:noProof/>
                <w:webHidden/>
              </w:rPr>
              <w:fldChar w:fldCharType="begin"/>
            </w:r>
            <w:r w:rsidR="00E715FB">
              <w:rPr>
                <w:noProof/>
                <w:webHidden/>
              </w:rPr>
              <w:instrText xml:space="preserve"> PAGEREF _Toc68301668 \h </w:instrText>
            </w:r>
            <w:r w:rsidR="00E715FB">
              <w:rPr>
                <w:noProof/>
                <w:webHidden/>
              </w:rPr>
            </w:r>
            <w:r w:rsidR="00E715FB">
              <w:rPr>
                <w:noProof/>
                <w:webHidden/>
              </w:rPr>
              <w:fldChar w:fldCharType="separate"/>
            </w:r>
            <w:r w:rsidR="00E715FB">
              <w:rPr>
                <w:noProof/>
                <w:webHidden/>
              </w:rPr>
              <w:t>2</w:t>
            </w:r>
            <w:r w:rsidR="00E715FB">
              <w:rPr>
                <w:noProof/>
                <w:webHidden/>
              </w:rPr>
              <w:fldChar w:fldCharType="end"/>
            </w:r>
          </w:hyperlink>
        </w:p>
        <w:p w14:paraId="18413153" w14:textId="10DA5B53" w:rsidR="00E715FB" w:rsidRDefault="00340EB7">
          <w:pPr>
            <w:pStyle w:val="TOC2"/>
            <w:tabs>
              <w:tab w:val="right" w:leader="dot" w:pos="9350"/>
            </w:tabs>
            <w:rPr>
              <w:rFonts w:eastAsiaTheme="minorEastAsia"/>
              <w:noProof/>
              <w:lang w:val="en-US"/>
            </w:rPr>
          </w:pPr>
          <w:hyperlink w:anchor="_Toc68301669" w:history="1">
            <w:r w:rsidR="00E715FB" w:rsidRPr="00D30F52">
              <w:rPr>
                <w:rStyle w:val="Hyperlink"/>
                <w:rFonts w:cstheme="majorHAnsi"/>
                <w:b/>
                <w:bCs/>
                <w:noProof/>
              </w:rPr>
              <w:t>Should have</w:t>
            </w:r>
            <w:r w:rsidR="00E715FB">
              <w:rPr>
                <w:noProof/>
                <w:webHidden/>
              </w:rPr>
              <w:tab/>
            </w:r>
            <w:r w:rsidR="00E715FB">
              <w:rPr>
                <w:noProof/>
                <w:webHidden/>
              </w:rPr>
              <w:fldChar w:fldCharType="begin"/>
            </w:r>
            <w:r w:rsidR="00E715FB">
              <w:rPr>
                <w:noProof/>
                <w:webHidden/>
              </w:rPr>
              <w:instrText xml:space="preserve"> PAGEREF _Toc68301669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180DF188" w14:textId="67356AE4" w:rsidR="00E715FB" w:rsidRDefault="00340EB7">
          <w:pPr>
            <w:pStyle w:val="TOC2"/>
            <w:tabs>
              <w:tab w:val="right" w:leader="dot" w:pos="9350"/>
            </w:tabs>
            <w:rPr>
              <w:rFonts w:eastAsiaTheme="minorEastAsia"/>
              <w:noProof/>
              <w:lang w:val="en-US"/>
            </w:rPr>
          </w:pPr>
          <w:hyperlink w:anchor="_Toc68301670" w:history="1">
            <w:r w:rsidR="00E715FB" w:rsidRPr="00D30F52">
              <w:rPr>
                <w:rStyle w:val="Hyperlink"/>
                <w:rFonts w:cstheme="majorHAnsi"/>
                <w:b/>
                <w:bCs/>
                <w:noProof/>
              </w:rPr>
              <w:t>Nice to have</w:t>
            </w:r>
            <w:r w:rsidR="00E715FB">
              <w:rPr>
                <w:noProof/>
                <w:webHidden/>
              </w:rPr>
              <w:tab/>
            </w:r>
            <w:r w:rsidR="00E715FB">
              <w:rPr>
                <w:noProof/>
                <w:webHidden/>
              </w:rPr>
              <w:fldChar w:fldCharType="begin"/>
            </w:r>
            <w:r w:rsidR="00E715FB">
              <w:rPr>
                <w:noProof/>
                <w:webHidden/>
              </w:rPr>
              <w:instrText xml:space="preserve"> PAGEREF _Toc68301670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69F7A09B" w14:textId="53105356" w:rsidR="00E715FB" w:rsidRDefault="00340EB7">
          <w:pPr>
            <w:pStyle w:val="TOC1"/>
            <w:tabs>
              <w:tab w:val="right" w:leader="dot" w:pos="9350"/>
            </w:tabs>
            <w:rPr>
              <w:rFonts w:eastAsiaTheme="minorEastAsia"/>
              <w:noProof/>
              <w:lang w:val="en-US"/>
            </w:rPr>
          </w:pPr>
          <w:hyperlink w:anchor="_Toc68301671" w:history="1">
            <w:r w:rsidR="00E715FB" w:rsidRPr="00D30F52">
              <w:rPr>
                <w:rStyle w:val="Hyperlink"/>
                <w:b/>
                <w:bCs/>
                <w:noProof/>
              </w:rPr>
              <w:t>Detailed Design</w:t>
            </w:r>
            <w:r w:rsidR="00E715FB">
              <w:rPr>
                <w:noProof/>
                <w:webHidden/>
              </w:rPr>
              <w:tab/>
            </w:r>
            <w:r w:rsidR="00E715FB">
              <w:rPr>
                <w:noProof/>
                <w:webHidden/>
              </w:rPr>
              <w:fldChar w:fldCharType="begin"/>
            </w:r>
            <w:r w:rsidR="00E715FB">
              <w:rPr>
                <w:noProof/>
                <w:webHidden/>
              </w:rPr>
              <w:instrText xml:space="preserve"> PAGEREF _Toc68301671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5BD94EF8" w14:textId="4B77822C" w:rsidR="00E715FB" w:rsidRDefault="00340EB7">
          <w:pPr>
            <w:pStyle w:val="TOC2"/>
            <w:tabs>
              <w:tab w:val="right" w:leader="dot" w:pos="9350"/>
            </w:tabs>
            <w:rPr>
              <w:rFonts w:eastAsiaTheme="minorEastAsia"/>
              <w:noProof/>
              <w:lang w:val="en-US"/>
            </w:rPr>
          </w:pPr>
          <w:hyperlink w:anchor="_Toc68301672" w:history="1">
            <w:r w:rsidR="00E715FB" w:rsidRPr="00D30F52">
              <w:rPr>
                <w:rStyle w:val="Hyperlink"/>
                <w:b/>
                <w:bCs/>
                <w:noProof/>
              </w:rPr>
              <w:t>Design of Classes</w:t>
            </w:r>
            <w:r w:rsidR="00E715FB">
              <w:rPr>
                <w:noProof/>
                <w:webHidden/>
              </w:rPr>
              <w:tab/>
            </w:r>
            <w:r w:rsidR="00E715FB">
              <w:rPr>
                <w:noProof/>
                <w:webHidden/>
              </w:rPr>
              <w:fldChar w:fldCharType="begin"/>
            </w:r>
            <w:r w:rsidR="00E715FB">
              <w:rPr>
                <w:noProof/>
                <w:webHidden/>
              </w:rPr>
              <w:instrText xml:space="preserve"> PAGEREF _Toc68301672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3AB7792E" w14:textId="08CDFD3B" w:rsidR="00E715FB" w:rsidRDefault="00340EB7">
          <w:pPr>
            <w:pStyle w:val="TOC2"/>
            <w:tabs>
              <w:tab w:val="right" w:leader="dot" w:pos="9350"/>
            </w:tabs>
            <w:rPr>
              <w:rFonts w:eastAsiaTheme="minorEastAsia"/>
              <w:noProof/>
              <w:lang w:val="en-US"/>
            </w:rPr>
          </w:pPr>
          <w:hyperlink w:anchor="_Toc68301673" w:history="1">
            <w:r w:rsidR="00E715FB" w:rsidRPr="00D30F52">
              <w:rPr>
                <w:rStyle w:val="Hyperlink"/>
                <w:b/>
                <w:bCs/>
                <w:noProof/>
              </w:rPr>
              <w:t>Interaction of Classes/Methods</w:t>
            </w:r>
            <w:r w:rsidR="00E715FB">
              <w:rPr>
                <w:noProof/>
                <w:webHidden/>
              </w:rPr>
              <w:tab/>
            </w:r>
            <w:r w:rsidR="00E715FB">
              <w:rPr>
                <w:noProof/>
                <w:webHidden/>
              </w:rPr>
              <w:fldChar w:fldCharType="begin"/>
            </w:r>
            <w:r w:rsidR="00E715FB">
              <w:rPr>
                <w:noProof/>
                <w:webHidden/>
              </w:rPr>
              <w:instrText xml:space="preserve"> PAGEREF _Toc68301673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2BB0A192" w14:textId="703E7257" w:rsidR="00E715FB" w:rsidRDefault="00340EB7">
          <w:pPr>
            <w:pStyle w:val="TOC2"/>
            <w:tabs>
              <w:tab w:val="right" w:leader="dot" w:pos="9350"/>
            </w:tabs>
            <w:rPr>
              <w:rFonts w:eastAsiaTheme="minorEastAsia"/>
              <w:noProof/>
              <w:lang w:val="en-US"/>
            </w:rPr>
          </w:pPr>
          <w:hyperlink w:anchor="_Toc68301674" w:history="1">
            <w:r w:rsidR="00E715FB" w:rsidRPr="00D30F52">
              <w:rPr>
                <w:rStyle w:val="Hyperlink"/>
                <w:b/>
                <w:bCs/>
                <w:noProof/>
              </w:rPr>
              <w:t>Design and Dataflow (GUI)</w:t>
            </w:r>
            <w:r w:rsidR="00E715FB">
              <w:rPr>
                <w:noProof/>
                <w:webHidden/>
              </w:rPr>
              <w:tab/>
            </w:r>
            <w:r w:rsidR="00E715FB">
              <w:rPr>
                <w:noProof/>
                <w:webHidden/>
              </w:rPr>
              <w:fldChar w:fldCharType="begin"/>
            </w:r>
            <w:r w:rsidR="00E715FB">
              <w:rPr>
                <w:noProof/>
                <w:webHidden/>
              </w:rPr>
              <w:instrText xml:space="preserve"> PAGEREF _Toc68301674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323318EF" w14:textId="0E899392" w:rsidR="00E715FB" w:rsidRDefault="00340EB7">
          <w:pPr>
            <w:pStyle w:val="TOC2"/>
            <w:tabs>
              <w:tab w:val="right" w:leader="dot" w:pos="9350"/>
            </w:tabs>
            <w:rPr>
              <w:rFonts w:eastAsiaTheme="minorEastAsia"/>
              <w:noProof/>
              <w:lang w:val="en-US"/>
            </w:rPr>
          </w:pPr>
          <w:hyperlink w:anchor="_Toc68301675" w:history="1">
            <w:r w:rsidR="00E715FB" w:rsidRPr="00D30F52">
              <w:rPr>
                <w:rStyle w:val="Hyperlink"/>
                <w:b/>
                <w:bCs/>
                <w:noProof/>
              </w:rPr>
              <w:t>Database Schema</w:t>
            </w:r>
            <w:r w:rsidR="00E715FB">
              <w:rPr>
                <w:noProof/>
                <w:webHidden/>
              </w:rPr>
              <w:tab/>
            </w:r>
            <w:r w:rsidR="00E715FB">
              <w:rPr>
                <w:noProof/>
                <w:webHidden/>
              </w:rPr>
              <w:fldChar w:fldCharType="begin"/>
            </w:r>
            <w:r w:rsidR="00E715FB">
              <w:rPr>
                <w:noProof/>
                <w:webHidden/>
              </w:rPr>
              <w:instrText xml:space="preserve"> PAGEREF _Toc68301675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6D5059D2" w14:textId="2D3BFDDF" w:rsidR="00E715FB" w:rsidRDefault="00340EB7">
          <w:pPr>
            <w:pStyle w:val="TOC2"/>
            <w:tabs>
              <w:tab w:val="right" w:leader="dot" w:pos="9350"/>
            </w:tabs>
            <w:rPr>
              <w:rFonts w:eastAsiaTheme="minorEastAsia"/>
              <w:noProof/>
              <w:lang w:val="en-US"/>
            </w:rPr>
          </w:pPr>
          <w:hyperlink w:anchor="_Toc68301676" w:history="1">
            <w:r w:rsidR="00E715FB" w:rsidRPr="00D30F52">
              <w:rPr>
                <w:rStyle w:val="Hyperlink"/>
                <w:b/>
                <w:bCs/>
                <w:noProof/>
              </w:rPr>
              <w:t>Network Protocol</w:t>
            </w:r>
            <w:r w:rsidR="00E715FB">
              <w:rPr>
                <w:noProof/>
                <w:webHidden/>
              </w:rPr>
              <w:tab/>
            </w:r>
            <w:r w:rsidR="00E715FB">
              <w:rPr>
                <w:noProof/>
                <w:webHidden/>
              </w:rPr>
              <w:fldChar w:fldCharType="begin"/>
            </w:r>
            <w:r w:rsidR="00E715FB">
              <w:rPr>
                <w:noProof/>
                <w:webHidden/>
              </w:rPr>
              <w:instrText xml:space="preserve"> PAGEREF _Toc68301676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3E92B4B1" w14:textId="64FA3155" w:rsidR="00E715FB" w:rsidRDefault="00340EB7">
          <w:pPr>
            <w:pStyle w:val="TOC1"/>
            <w:tabs>
              <w:tab w:val="right" w:leader="dot" w:pos="9350"/>
            </w:tabs>
            <w:rPr>
              <w:rFonts w:eastAsiaTheme="minorEastAsia"/>
              <w:noProof/>
              <w:lang w:val="en-US"/>
            </w:rPr>
          </w:pPr>
          <w:hyperlink w:anchor="_Toc68301677" w:history="1">
            <w:r w:rsidR="00E715FB" w:rsidRPr="00D30F52">
              <w:rPr>
                <w:rStyle w:val="Hyperlink"/>
                <w:b/>
                <w:bCs/>
                <w:noProof/>
              </w:rPr>
              <w:t>Sprint Planning (for milestones)</w:t>
            </w:r>
            <w:r w:rsidR="00E715FB">
              <w:rPr>
                <w:noProof/>
                <w:webHidden/>
              </w:rPr>
              <w:tab/>
            </w:r>
            <w:r w:rsidR="00E715FB">
              <w:rPr>
                <w:noProof/>
                <w:webHidden/>
              </w:rPr>
              <w:fldChar w:fldCharType="begin"/>
            </w:r>
            <w:r w:rsidR="00E715FB">
              <w:rPr>
                <w:noProof/>
                <w:webHidden/>
              </w:rPr>
              <w:instrText xml:space="preserve"> PAGEREF _Toc68301677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1D2AB741" w14:textId="1BF98D40" w:rsidR="00E715FB" w:rsidRDefault="00340EB7">
          <w:pPr>
            <w:pStyle w:val="TOC2"/>
            <w:tabs>
              <w:tab w:val="right" w:leader="dot" w:pos="9350"/>
            </w:tabs>
            <w:rPr>
              <w:rFonts w:eastAsiaTheme="minorEastAsia"/>
              <w:noProof/>
              <w:lang w:val="en-US"/>
            </w:rPr>
          </w:pPr>
          <w:hyperlink w:anchor="_Toc68301678" w:history="1">
            <w:r w:rsidR="00E715FB" w:rsidRPr="00D30F52">
              <w:rPr>
                <w:rStyle w:val="Hyperlink"/>
                <w:b/>
                <w:bCs/>
                <w:noProof/>
              </w:rPr>
              <w:t>Adrian Ash</w:t>
            </w:r>
            <w:r w:rsidR="00E715FB">
              <w:rPr>
                <w:noProof/>
                <w:webHidden/>
              </w:rPr>
              <w:tab/>
            </w:r>
            <w:r w:rsidR="00E715FB">
              <w:rPr>
                <w:noProof/>
                <w:webHidden/>
              </w:rPr>
              <w:fldChar w:fldCharType="begin"/>
            </w:r>
            <w:r w:rsidR="00E715FB">
              <w:rPr>
                <w:noProof/>
                <w:webHidden/>
              </w:rPr>
              <w:instrText xml:space="preserve"> PAGEREF _Toc68301678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0AC500FF" w14:textId="52EECD33" w:rsidR="00E715FB" w:rsidRDefault="00340EB7">
          <w:pPr>
            <w:pStyle w:val="TOC2"/>
            <w:tabs>
              <w:tab w:val="right" w:leader="dot" w:pos="9350"/>
            </w:tabs>
            <w:rPr>
              <w:rFonts w:eastAsiaTheme="minorEastAsia"/>
              <w:noProof/>
              <w:lang w:val="en-US"/>
            </w:rPr>
          </w:pPr>
          <w:hyperlink w:anchor="_Toc68301679" w:history="1">
            <w:r w:rsidR="00E715FB" w:rsidRPr="00D30F52">
              <w:rPr>
                <w:rStyle w:val="Hyperlink"/>
                <w:b/>
                <w:bCs/>
                <w:noProof/>
              </w:rPr>
              <w:t>Matthew Biggs</w:t>
            </w:r>
            <w:r w:rsidR="00E715FB">
              <w:rPr>
                <w:noProof/>
                <w:webHidden/>
              </w:rPr>
              <w:tab/>
            </w:r>
            <w:r w:rsidR="00E715FB">
              <w:rPr>
                <w:noProof/>
                <w:webHidden/>
              </w:rPr>
              <w:fldChar w:fldCharType="begin"/>
            </w:r>
            <w:r w:rsidR="00E715FB">
              <w:rPr>
                <w:noProof/>
                <w:webHidden/>
              </w:rPr>
              <w:instrText xml:space="preserve"> PAGEREF _Toc68301679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42C3FBF2" w14:textId="0D21F04C" w:rsidR="00E715FB" w:rsidRDefault="00340EB7">
          <w:pPr>
            <w:pStyle w:val="TOC2"/>
            <w:tabs>
              <w:tab w:val="right" w:leader="dot" w:pos="9350"/>
            </w:tabs>
            <w:rPr>
              <w:rFonts w:eastAsiaTheme="minorEastAsia"/>
              <w:noProof/>
              <w:lang w:val="en-US"/>
            </w:rPr>
          </w:pPr>
          <w:hyperlink w:anchor="_Toc68301680" w:history="1">
            <w:r w:rsidR="00E715FB" w:rsidRPr="00D30F52">
              <w:rPr>
                <w:rStyle w:val="Hyperlink"/>
                <w:b/>
                <w:bCs/>
                <w:noProof/>
              </w:rPr>
              <w:t>Christopher Paterson</w:t>
            </w:r>
            <w:r w:rsidR="00E715FB">
              <w:rPr>
                <w:noProof/>
                <w:webHidden/>
              </w:rPr>
              <w:tab/>
            </w:r>
            <w:r w:rsidR="00E715FB">
              <w:rPr>
                <w:noProof/>
                <w:webHidden/>
              </w:rPr>
              <w:fldChar w:fldCharType="begin"/>
            </w:r>
            <w:r w:rsidR="00E715FB">
              <w:rPr>
                <w:noProof/>
                <w:webHidden/>
              </w:rPr>
              <w:instrText xml:space="preserve"> PAGEREF _Toc68301680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73A54D6D" w14:textId="3DF530EB" w:rsidR="00E715FB" w:rsidRDefault="00340EB7">
          <w:pPr>
            <w:pStyle w:val="TOC2"/>
            <w:tabs>
              <w:tab w:val="right" w:leader="dot" w:pos="9350"/>
            </w:tabs>
            <w:rPr>
              <w:rFonts w:eastAsiaTheme="minorEastAsia"/>
              <w:noProof/>
              <w:lang w:val="en-US"/>
            </w:rPr>
          </w:pPr>
          <w:hyperlink w:anchor="_Toc68301681" w:history="1">
            <w:r w:rsidR="00E715FB" w:rsidRPr="00D30F52">
              <w:rPr>
                <w:rStyle w:val="Hyperlink"/>
                <w:b/>
                <w:bCs/>
                <w:noProof/>
              </w:rPr>
              <w:t>Adrian Roy</w:t>
            </w:r>
            <w:r w:rsidR="00E715FB">
              <w:rPr>
                <w:noProof/>
                <w:webHidden/>
              </w:rPr>
              <w:tab/>
            </w:r>
            <w:r w:rsidR="00E715FB">
              <w:rPr>
                <w:noProof/>
                <w:webHidden/>
              </w:rPr>
              <w:fldChar w:fldCharType="begin"/>
            </w:r>
            <w:r w:rsidR="00E715FB">
              <w:rPr>
                <w:noProof/>
                <w:webHidden/>
              </w:rPr>
              <w:instrText xml:space="preserve"> PAGEREF _Toc68301681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2798389F" w14:textId="0EF09CF1" w:rsidR="00E715FB" w:rsidRDefault="00340EB7">
          <w:pPr>
            <w:pStyle w:val="TOC1"/>
            <w:tabs>
              <w:tab w:val="right" w:leader="dot" w:pos="9350"/>
            </w:tabs>
            <w:rPr>
              <w:rFonts w:eastAsiaTheme="minorEastAsia"/>
              <w:noProof/>
              <w:lang w:val="en-US"/>
            </w:rPr>
          </w:pPr>
          <w:hyperlink w:anchor="_Toc68301682" w:history="1">
            <w:r w:rsidR="00E715FB" w:rsidRPr="00D30F52">
              <w:rPr>
                <w:rStyle w:val="Hyperlink"/>
                <w:b/>
                <w:bCs/>
                <w:noProof/>
              </w:rPr>
              <w:t>Deployment (final submission) (might be in readme, unsure)</w:t>
            </w:r>
            <w:r w:rsidR="00E715FB">
              <w:rPr>
                <w:noProof/>
                <w:webHidden/>
              </w:rPr>
              <w:tab/>
            </w:r>
            <w:r w:rsidR="00E715FB">
              <w:rPr>
                <w:noProof/>
                <w:webHidden/>
              </w:rPr>
              <w:fldChar w:fldCharType="begin"/>
            </w:r>
            <w:r w:rsidR="00E715FB">
              <w:rPr>
                <w:noProof/>
                <w:webHidden/>
              </w:rPr>
              <w:instrText xml:space="preserve"> PAGEREF _Toc68301682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15C10681" w14:textId="20083B32" w:rsidR="00E715FB" w:rsidRDefault="00340EB7">
          <w:pPr>
            <w:pStyle w:val="TOC2"/>
            <w:tabs>
              <w:tab w:val="right" w:leader="dot" w:pos="9350"/>
            </w:tabs>
            <w:rPr>
              <w:rFonts w:eastAsiaTheme="minorEastAsia"/>
              <w:noProof/>
              <w:lang w:val="en-US"/>
            </w:rPr>
          </w:pPr>
          <w:hyperlink w:anchor="_Toc68301683" w:history="1">
            <w:r w:rsidR="00E715FB" w:rsidRPr="00D30F52">
              <w:rPr>
                <w:rStyle w:val="Hyperlink"/>
                <w:b/>
                <w:bCs/>
                <w:noProof/>
              </w:rPr>
              <w:t>Database Setup</w:t>
            </w:r>
            <w:r w:rsidR="00E715FB">
              <w:rPr>
                <w:noProof/>
                <w:webHidden/>
              </w:rPr>
              <w:tab/>
            </w:r>
            <w:r w:rsidR="00E715FB">
              <w:rPr>
                <w:noProof/>
                <w:webHidden/>
              </w:rPr>
              <w:fldChar w:fldCharType="begin"/>
            </w:r>
            <w:r w:rsidR="00E715FB">
              <w:rPr>
                <w:noProof/>
                <w:webHidden/>
              </w:rPr>
              <w:instrText xml:space="preserve"> PAGEREF _Toc68301683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29233511" w14:textId="135C7892" w:rsidR="00E715FB" w:rsidRDefault="00340EB7">
          <w:pPr>
            <w:pStyle w:val="TOC2"/>
            <w:tabs>
              <w:tab w:val="right" w:leader="dot" w:pos="9350"/>
            </w:tabs>
            <w:rPr>
              <w:rFonts w:eastAsiaTheme="minorEastAsia"/>
              <w:noProof/>
              <w:lang w:val="en-US"/>
            </w:rPr>
          </w:pPr>
          <w:hyperlink w:anchor="_Toc68301684" w:history="1">
            <w:r w:rsidR="00E715FB" w:rsidRPr="00D30F52">
              <w:rPr>
                <w:rStyle w:val="Hyperlink"/>
                <w:b/>
                <w:bCs/>
                <w:noProof/>
              </w:rPr>
              <w:t>Java Frameworks</w:t>
            </w:r>
            <w:r w:rsidR="00E715FB">
              <w:rPr>
                <w:noProof/>
                <w:webHidden/>
              </w:rPr>
              <w:tab/>
            </w:r>
            <w:r w:rsidR="00E715FB">
              <w:rPr>
                <w:noProof/>
                <w:webHidden/>
              </w:rPr>
              <w:fldChar w:fldCharType="begin"/>
            </w:r>
            <w:r w:rsidR="00E715FB">
              <w:rPr>
                <w:noProof/>
                <w:webHidden/>
              </w:rPr>
              <w:instrText xml:space="preserve"> PAGEREF _Toc68301684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46B79B7A" w14:textId="6E40CAB0" w:rsidR="00E715FB" w:rsidRDefault="00340EB7">
          <w:pPr>
            <w:pStyle w:val="TOC2"/>
            <w:tabs>
              <w:tab w:val="right" w:leader="dot" w:pos="9350"/>
            </w:tabs>
            <w:rPr>
              <w:rFonts w:eastAsiaTheme="minorEastAsia"/>
              <w:noProof/>
              <w:lang w:val="en-US"/>
            </w:rPr>
          </w:pPr>
          <w:hyperlink w:anchor="_Toc68301685" w:history="1">
            <w:r w:rsidR="00E715FB" w:rsidRPr="00D30F52">
              <w:rPr>
                <w:rStyle w:val="Hyperlink"/>
                <w:b/>
                <w:bCs/>
                <w:noProof/>
              </w:rPr>
              <w:t>……</w:t>
            </w:r>
            <w:r w:rsidR="00E715FB">
              <w:rPr>
                <w:noProof/>
                <w:webHidden/>
              </w:rPr>
              <w:tab/>
            </w:r>
            <w:r w:rsidR="00E715FB">
              <w:rPr>
                <w:noProof/>
                <w:webHidden/>
              </w:rPr>
              <w:fldChar w:fldCharType="begin"/>
            </w:r>
            <w:r w:rsidR="00E715FB">
              <w:rPr>
                <w:noProof/>
                <w:webHidden/>
              </w:rPr>
              <w:instrText xml:space="preserve"> PAGEREF _Toc68301685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0CD46A0B" w14:textId="1973B938" w:rsidR="00E715FB" w:rsidRDefault="00340EB7">
          <w:pPr>
            <w:pStyle w:val="TOC1"/>
            <w:tabs>
              <w:tab w:val="right" w:leader="dot" w:pos="9350"/>
            </w:tabs>
            <w:rPr>
              <w:rFonts w:eastAsiaTheme="minorEastAsia"/>
              <w:noProof/>
              <w:lang w:val="en-US"/>
            </w:rPr>
          </w:pPr>
          <w:hyperlink w:anchor="_Toc68301686" w:history="1">
            <w:r w:rsidR="00E715FB" w:rsidRPr="00D30F52">
              <w:rPr>
                <w:rStyle w:val="Hyperlink"/>
                <w:b/>
                <w:bCs/>
                <w:noProof/>
              </w:rPr>
              <w:t>References</w:t>
            </w:r>
            <w:r w:rsidR="00E715FB">
              <w:rPr>
                <w:noProof/>
                <w:webHidden/>
              </w:rPr>
              <w:tab/>
            </w:r>
            <w:r w:rsidR="00E715FB">
              <w:rPr>
                <w:noProof/>
                <w:webHidden/>
              </w:rPr>
              <w:fldChar w:fldCharType="begin"/>
            </w:r>
            <w:r w:rsidR="00E715FB">
              <w:rPr>
                <w:noProof/>
                <w:webHidden/>
              </w:rPr>
              <w:instrText xml:space="preserve"> PAGEREF _Toc68301686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7D5287F7" w14:textId="4BF4EFDA" w:rsidR="007A7C35" w:rsidRPr="007A7C35" w:rsidRDefault="00D2442D" w:rsidP="007A7C35">
          <w:pPr>
            <w:rPr>
              <w:b/>
              <w:bCs/>
              <w:noProof/>
            </w:rPr>
          </w:pPr>
          <w:r>
            <w:rPr>
              <w:b/>
              <w:bCs/>
              <w:noProof/>
            </w:rPr>
            <w:fldChar w:fldCharType="end"/>
          </w:r>
        </w:p>
      </w:sdtContent>
    </w:sdt>
    <w:p w14:paraId="75BD7323" w14:textId="40B3D0AD" w:rsidR="007A7C35" w:rsidRDefault="007A7C35" w:rsidP="007A7C35"/>
    <w:p w14:paraId="4D594E98" w14:textId="7628FD93" w:rsidR="007A7C35" w:rsidRDefault="007A7C35" w:rsidP="007A7C35"/>
    <w:p w14:paraId="1D94E0DF" w14:textId="73839736" w:rsidR="007A7C35" w:rsidRDefault="007A7C35" w:rsidP="007A7C35"/>
    <w:p w14:paraId="1A4CE868" w14:textId="137CA5F1" w:rsidR="007A7C35" w:rsidRDefault="007A7C35" w:rsidP="007A7C35"/>
    <w:p w14:paraId="2FF6BEF5" w14:textId="69CC4D9D" w:rsidR="007A7C35" w:rsidRDefault="007A7C35" w:rsidP="007A7C35"/>
    <w:p w14:paraId="450C1455" w14:textId="5EE9BD5E" w:rsidR="00B356E6" w:rsidRDefault="00B356E6">
      <w:r>
        <w:br w:type="page"/>
      </w:r>
    </w:p>
    <w:p w14:paraId="26F3F623" w14:textId="1CA4F147" w:rsidR="007A7C35" w:rsidRDefault="00C26E8E" w:rsidP="007A7C35">
      <w:pPr>
        <w:pStyle w:val="Heading1"/>
        <w:rPr>
          <w:b/>
          <w:bCs/>
          <w:color w:val="auto"/>
        </w:rPr>
      </w:pPr>
      <w:bookmarkStart w:id="0" w:name="_Toc68301667"/>
      <w:r>
        <w:rPr>
          <w:b/>
          <w:bCs/>
          <w:color w:val="auto"/>
        </w:rPr>
        <w:lastRenderedPageBreak/>
        <w:t>Requirements</w:t>
      </w:r>
      <w:bookmarkEnd w:id="0"/>
    </w:p>
    <w:p w14:paraId="7EC8E96F" w14:textId="77777777" w:rsidR="00B356E6" w:rsidRPr="00B356E6" w:rsidRDefault="00B356E6" w:rsidP="00B356E6"/>
    <w:p w14:paraId="10F8304C" w14:textId="77777777" w:rsidR="007A7C35" w:rsidRPr="00A51497" w:rsidRDefault="007A7C35" w:rsidP="006C0BFE">
      <w:pPr>
        <w:pStyle w:val="Heading2"/>
        <w:rPr>
          <w:rFonts w:cstheme="majorHAnsi"/>
          <w:b/>
          <w:bCs/>
          <w:color w:val="auto"/>
        </w:rPr>
      </w:pPr>
      <w:bookmarkStart w:id="1" w:name="_Toc68301668"/>
      <w:r w:rsidRPr="00A51497">
        <w:rPr>
          <w:rFonts w:cstheme="majorHAnsi"/>
          <w:b/>
          <w:bCs/>
          <w:color w:val="auto"/>
        </w:rPr>
        <w:t>Must have</w:t>
      </w:r>
      <w:bookmarkEnd w:id="1"/>
    </w:p>
    <w:p w14:paraId="1C617EFF" w14:textId="2B283668" w:rsidR="007A7C35" w:rsidRPr="00F601B3" w:rsidRDefault="007A7C35" w:rsidP="00A51497">
      <w:pPr>
        <w:rPr>
          <w:rFonts w:cstheme="majorHAnsi"/>
        </w:rPr>
      </w:pPr>
      <w:r w:rsidRPr="00F601B3">
        <w:rPr>
          <w:rFonts w:cstheme="majorHAnsi"/>
        </w:rPr>
        <w:t>General:</w:t>
      </w:r>
    </w:p>
    <w:p w14:paraId="50D82EF4" w14:textId="72E766C1" w:rsidR="007A7C35" w:rsidRPr="00C0575D" w:rsidRDefault="007A7C35" w:rsidP="00BC6BBC">
      <w:pPr>
        <w:pStyle w:val="ListParagraph"/>
        <w:numPr>
          <w:ilvl w:val="0"/>
          <w:numId w:val="19"/>
        </w:numPr>
      </w:pPr>
      <w:r w:rsidRPr="00C0575D">
        <w:t xml:space="preserve">Make </w:t>
      </w:r>
      <w:r w:rsidR="00BC6BBC">
        <w:t>application</w:t>
      </w:r>
      <w:r w:rsidRPr="00C0575D">
        <w:t xml:space="preserve"> to buy and sell organisational assets</w:t>
      </w:r>
    </w:p>
    <w:p w14:paraId="4F876B47" w14:textId="34433D5D" w:rsidR="00796CBF" w:rsidRPr="00C0575D" w:rsidRDefault="00796CBF" w:rsidP="00CA322F">
      <w:pPr>
        <w:pStyle w:val="ListParagraph"/>
        <w:numPr>
          <w:ilvl w:val="0"/>
          <w:numId w:val="19"/>
        </w:numPr>
      </w:pPr>
      <w:r w:rsidRPr="00C0575D">
        <w:t>Budget</w:t>
      </w:r>
      <w:r w:rsidR="00BC6BBC">
        <w:t>:</w:t>
      </w:r>
      <w:r w:rsidRPr="00C0575D">
        <w:t xml:space="preserve"> electronic credit</w:t>
      </w:r>
      <w:r w:rsidR="00BC6BBC">
        <w:t xml:space="preserve">s (assigned to each </w:t>
      </w:r>
      <w:r w:rsidR="00681CBE">
        <w:t>organisation</w:t>
      </w:r>
      <w:r w:rsidR="00BC6BBC">
        <w:t>)</w:t>
      </w:r>
    </w:p>
    <w:p w14:paraId="108E3922" w14:textId="259A7222" w:rsidR="007A7C35" w:rsidRPr="00C0575D" w:rsidRDefault="00681CBE" w:rsidP="00CA322F">
      <w:pPr>
        <w:pStyle w:val="ListParagraph"/>
        <w:numPr>
          <w:ilvl w:val="0"/>
          <w:numId w:val="19"/>
        </w:numPr>
      </w:pPr>
      <w:r>
        <w:t>M</w:t>
      </w:r>
      <w:r w:rsidRPr="00C0575D">
        <w:t xml:space="preserve">arketplace </w:t>
      </w:r>
      <w:r>
        <w:t>M</w:t>
      </w:r>
      <w:r w:rsidRPr="00C0575D">
        <w:t>odel</w:t>
      </w:r>
      <w:r w:rsidR="007A7C35" w:rsidRPr="00C0575D">
        <w:t>: add buy orders and sell orders. Both need to input; BUY/SELL, organisational unit, asset name, quantity, price, date</w:t>
      </w:r>
    </w:p>
    <w:p w14:paraId="3B3295CF" w14:textId="77777777" w:rsidR="007A7C35" w:rsidRPr="00C0575D" w:rsidRDefault="007A7C35" w:rsidP="00CA322F">
      <w:pPr>
        <w:pStyle w:val="ListParagraph"/>
        <w:numPr>
          <w:ilvl w:val="0"/>
          <w:numId w:val="19"/>
        </w:numPr>
      </w:pPr>
      <w:r w:rsidRPr="00C0575D">
        <w:t>Orders are successful if the there is a sell order that is less than or equal to the buy order price.</w:t>
      </w:r>
    </w:p>
    <w:p w14:paraId="1EA9F27B" w14:textId="77777777" w:rsidR="007A7C35" w:rsidRPr="00C0575D" w:rsidRDefault="007A7C35" w:rsidP="00CA322F">
      <w:pPr>
        <w:pStyle w:val="ListParagraph"/>
        <w:numPr>
          <w:ilvl w:val="1"/>
          <w:numId w:val="19"/>
        </w:numPr>
      </w:pPr>
      <w:proofErr w:type="spellStart"/>
      <w:r w:rsidRPr="00C0575D">
        <w:t>Eg.</w:t>
      </w:r>
      <w:proofErr w:type="spellEnd"/>
      <w:r w:rsidRPr="00C0575D">
        <w:t xml:space="preserve"> BUY order: 100 CPU hours at 10 credits each.</w:t>
      </w:r>
    </w:p>
    <w:p w14:paraId="78C808B6" w14:textId="77777777" w:rsidR="007A7C35" w:rsidRPr="00C0575D" w:rsidRDefault="007A7C35" w:rsidP="00CA322F">
      <w:pPr>
        <w:pStyle w:val="ListParagraph"/>
        <w:numPr>
          <w:ilvl w:val="1"/>
          <w:numId w:val="19"/>
        </w:numPr>
      </w:pPr>
      <w:r w:rsidRPr="00C0575D">
        <w:t>SELL order = 50 CPU hours at 5 credits each.</w:t>
      </w:r>
    </w:p>
    <w:p w14:paraId="2D031884" w14:textId="77777777" w:rsidR="007A7C35" w:rsidRPr="00C0575D" w:rsidRDefault="007A7C35" w:rsidP="00CA322F">
      <w:pPr>
        <w:pStyle w:val="ListParagraph"/>
        <w:numPr>
          <w:ilvl w:val="1"/>
          <w:numId w:val="19"/>
        </w:numPr>
      </w:pPr>
      <w:r w:rsidRPr="00C0575D">
        <w:t>RESULT = SELL order complete. BUY Order: 50 hours at 10 credits. First 50 hours are bought at 5 credits each.</w:t>
      </w:r>
    </w:p>
    <w:p w14:paraId="55AA1713" w14:textId="77777777" w:rsidR="007A7C35" w:rsidRPr="00C0575D" w:rsidRDefault="007A7C35" w:rsidP="00CA322F">
      <w:pPr>
        <w:pStyle w:val="ListParagraph"/>
        <w:numPr>
          <w:ilvl w:val="0"/>
          <w:numId w:val="19"/>
        </w:numPr>
      </w:pPr>
      <w:r w:rsidRPr="00C0575D">
        <w:t>Client connects to server to list trades.</w:t>
      </w:r>
    </w:p>
    <w:p w14:paraId="79440858" w14:textId="6DD5925C" w:rsidR="007A7C35" w:rsidRPr="00C0575D" w:rsidRDefault="007A7C35" w:rsidP="00CA322F">
      <w:pPr>
        <w:pStyle w:val="ListParagraph"/>
        <w:numPr>
          <w:ilvl w:val="0"/>
          <w:numId w:val="19"/>
        </w:numPr>
      </w:pPr>
      <w:r w:rsidRPr="00C0575D">
        <w:t>There should be no artificial limit to number of commodities in the database, no limit to number of trades that are listed and no limit to number of users in the system.</w:t>
      </w:r>
      <w:r w:rsidR="00DA6368" w:rsidRPr="00C0575D">
        <w:t xml:space="preserve"> (</w:t>
      </w:r>
      <w:r w:rsidR="00681CBE">
        <w:t>will be implement by default</w:t>
      </w:r>
      <w:r w:rsidR="00DA6368" w:rsidRPr="00C0575D">
        <w:t>)</w:t>
      </w:r>
    </w:p>
    <w:p w14:paraId="2D672174" w14:textId="1CDD41CC" w:rsidR="007A7C35" w:rsidRPr="00C0575D" w:rsidRDefault="00681CBE" w:rsidP="00A51497">
      <w:pPr>
        <w:pStyle w:val="ListParagraph"/>
        <w:numPr>
          <w:ilvl w:val="0"/>
          <w:numId w:val="19"/>
        </w:numPr>
      </w:pPr>
      <w:r>
        <w:t>Users</w:t>
      </w:r>
      <w:r w:rsidR="007A7C35" w:rsidRPr="00C0575D">
        <w:t xml:space="preserve"> will be trading as part of an organisational unit. They will have access to their organisational </w:t>
      </w:r>
      <w:r w:rsidRPr="00C0575D">
        <w:t>unit’s</w:t>
      </w:r>
      <w:r w:rsidR="007A7C35" w:rsidRPr="00C0575D">
        <w:t xml:space="preserve"> credit balance and assets.</w:t>
      </w:r>
    </w:p>
    <w:p w14:paraId="3E616CE1" w14:textId="77777777" w:rsidR="00681CBE" w:rsidRPr="00681CBE" w:rsidRDefault="0025466A" w:rsidP="00681CBE">
      <w:pPr>
        <w:pStyle w:val="ListParagraph"/>
        <w:numPr>
          <w:ilvl w:val="0"/>
          <w:numId w:val="19"/>
        </w:numPr>
      </w:pPr>
      <w:r w:rsidRPr="00C0575D">
        <w:t>Restrict ability to be able to buy for more credits or sell for more assets than the organisational unit has (</w:t>
      </w:r>
      <w:r w:rsidR="00681CBE" w:rsidRPr="00C0575D">
        <w:t>cannot</w:t>
      </w:r>
      <w:r w:rsidRPr="00C0575D">
        <w:t xml:space="preserve"> go below 0)</w:t>
      </w:r>
    </w:p>
    <w:p w14:paraId="1C003541" w14:textId="6FC75324" w:rsidR="00DA6368" w:rsidRDefault="00DA6368" w:rsidP="00681CBE">
      <w:pPr>
        <w:pStyle w:val="ListParagraph"/>
        <w:numPr>
          <w:ilvl w:val="0"/>
          <w:numId w:val="19"/>
        </w:numPr>
      </w:pPr>
      <w:r w:rsidRPr="00C0575D">
        <w:t>GUI</w:t>
      </w:r>
    </w:p>
    <w:p w14:paraId="4C58D8C0" w14:textId="6F8BCE95" w:rsidR="00C75E16" w:rsidRPr="00C75E16" w:rsidRDefault="00C75E16" w:rsidP="00C75E16">
      <w:pPr>
        <w:rPr>
          <w:rFonts w:cstheme="majorHAnsi"/>
        </w:rPr>
      </w:pPr>
      <w:r w:rsidRPr="00A51497">
        <w:rPr>
          <w:rFonts w:cstheme="majorHAnsi"/>
        </w:rPr>
        <w:t>GUI:</w:t>
      </w:r>
    </w:p>
    <w:p w14:paraId="078016EB" w14:textId="77777777" w:rsidR="00C75E16" w:rsidRPr="00C0575D" w:rsidRDefault="00C75E16" w:rsidP="00C75E16">
      <w:pPr>
        <w:pStyle w:val="ListParagraph"/>
        <w:numPr>
          <w:ilvl w:val="0"/>
          <w:numId w:val="20"/>
        </w:numPr>
      </w:pPr>
      <w:r w:rsidRPr="00C0575D">
        <w:t>List their own organisational units offers</w:t>
      </w:r>
    </w:p>
    <w:p w14:paraId="4CCD9220" w14:textId="64823741" w:rsidR="00C75E16" w:rsidRPr="00C0575D" w:rsidRDefault="00C75E16" w:rsidP="00C75E16">
      <w:pPr>
        <w:pStyle w:val="ListParagraph"/>
        <w:numPr>
          <w:ilvl w:val="0"/>
          <w:numId w:val="20"/>
        </w:numPr>
      </w:pPr>
      <w:r>
        <w:t>A</w:t>
      </w:r>
      <w:r w:rsidRPr="00C0575D">
        <w:t>dd/</w:t>
      </w:r>
      <w:r>
        <w:t>R</w:t>
      </w:r>
      <w:r w:rsidRPr="00C0575D">
        <w:t>emove/</w:t>
      </w:r>
      <w:r>
        <w:t>E</w:t>
      </w:r>
      <w:r w:rsidRPr="00C0575D">
        <w:t>dit their own organisational units’ orders</w:t>
      </w:r>
    </w:p>
    <w:p w14:paraId="6A095696" w14:textId="4E82ED5D" w:rsidR="00F85666" w:rsidRPr="00F85666" w:rsidRDefault="00F85666" w:rsidP="00F85666">
      <w:pPr>
        <w:rPr>
          <w:rFonts w:cstheme="majorHAnsi"/>
        </w:rPr>
      </w:pPr>
      <w:r w:rsidRPr="00F85666">
        <w:rPr>
          <w:rFonts w:cstheme="majorHAnsi"/>
        </w:rPr>
        <w:t xml:space="preserve">IT </w:t>
      </w:r>
      <w:r w:rsidR="002704DA">
        <w:rPr>
          <w:rFonts w:cstheme="majorHAnsi"/>
        </w:rPr>
        <w:t>A</w:t>
      </w:r>
      <w:r w:rsidRPr="00F85666">
        <w:rPr>
          <w:rFonts w:cstheme="majorHAnsi"/>
        </w:rPr>
        <w:t xml:space="preserve">dmin </w:t>
      </w:r>
      <w:r w:rsidR="002704DA">
        <w:rPr>
          <w:rFonts w:cstheme="majorHAnsi"/>
        </w:rPr>
        <w:t>T</w:t>
      </w:r>
      <w:r w:rsidRPr="00F85666">
        <w:rPr>
          <w:rFonts w:cstheme="majorHAnsi"/>
        </w:rPr>
        <w:t>eam:</w:t>
      </w:r>
    </w:p>
    <w:p w14:paraId="606EC664" w14:textId="77777777" w:rsidR="007A7C35" w:rsidRPr="00C0575D" w:rsidRDefault="007A7C35" w:rsidP="00CA322F">
      <w:pPr>
        <w:pStyle w:val="ListParagraph"/>
        <w:numPr>
          <w:ilvl w:val="0"/>
          <w:numId w:val="21"/>
        </w:numPr>
      </w:pPr>
      <w:r w:rsidRPr="00C0575D">
        <w:t>Able to create new organisational units</w:t>
      </w:r>
    </w:p>
    <w:p w14:paraId="14BDC525" w14:textId="0FD6B627" w:rsidR="007A7C35" w:rsidRPr="00C0575D" w:rsidRDefault="002704DA" w:rsidP="00CA322F">
      <w:pPr>
        <w:pStyle w:val="ListParagraph"/>
        <w:numPr>
          <w:ilvl w:val="0"/>
          <w:numId w:val="21"/>
        </w:numPr>
      </w:pPr>
      <w:r>
        <w:t>E</w:t>
      </w:r>
      <w:r w:rsidR="007A7C35" w:rsidRPr="00C0575D">
        <w:t>dit the number of credits each unit has</w:t>
      </w:r>
    </w:p>
    <w:p w14:paraId="4F40D59C" w14:textId="6F689142" w:rsidR="007A7C35" w:rsidRPr="00C0575D" w:rsidRDefault="002704DA" w:rsidP="00CA322F">
      <w:pPr>
        <w:pStyle w:val="ListParagraph"/>
        <w:numPr>
          <w:ilvl w:val="0"/>
          <w:numId w:val="21"/>
        </w:numPr>
      </w:pPr>
      <w:r>
        <w:t>E</w:t>
      </w:r>
      <w:r w:rsidR="007A7C35" w:rsidRPr="00C0575D">
        <w:t>dit the number of assets each unit has</w:t>
      </w:r>
    </w:p>
    <w:p w14:paraId="5E328414" w14:textId="30A8E2CF" w:rsidR="00280D69" w:rsidRPr="00C0575D" w:rsidRDefault="002704DA" w:rsidP="00CA322F">
      <w:pPr>
        <w:pStyle w:val="ListParagraph"/>
        <w:numPr>
          <w:ilvl w:val="0"/>
          <w:numId w:val="21"/>
        </w:numPr>
      </w:pPr>
      <w:r>
        <w:t>C</w:t>
      </w:r>
      <w:r w:rsidR="00280D69" w:rsidRPr="00C0575D">
        <w:t>reate new asset types</w:t>
      </w:r>
    </w:p>
    <w:p w14:paraId="054FB238" w14:textId="61CA1E04" w:rsidR="007A7C35" w:rsidRDefault="002704DA" w:rsidP="00CA322F">
      <w:pPr>
        <w:pStyle w:val="ListParagraph"/>
        <w:numPr>
          <w:ilvl w:val="0"/>
          <w:numId w:val="21"/>
        </w:numPr>
      </w:pPr>
      <w:r>
        <w:t>A</w:t>
      </w:r>
      <w:r w:rsidR="007A7C35" w:rsidRPr="00C0575D">
        <w:t>ble to add new users and assign them passwords and assign them to organisational units</w:t>
      </w:r>
    </w:p>
    <w:p w14:paraId="5134B4C9" w14:textId="77777777" w:rsidR="002704DA" w:rsidRPr="00C0575D" w:rsidRDefault="002704DA" w:rsidP="002704DA">
      <w:pPr>
        <w:pStyle w:val="ListParagraph"/>
        <w:numPr>
          <w:ilvl w:val="0"/>
          <w:numId w:val="21"/>
        </w:numPr>
      </w:pPr>
      <w:r>
        <w:t>A</w:t>
      </w:r>
      <w:r w:rsidRPr="00C0575D">
        <w:t xml:space="preserve">dmin </w:t>
      </w:r>
      <w:r>
        <w:t>A</w:t>
      </w:r>
      <w:r w:rsidRPr="00C0575D">
        <w:t>ccounts (for IT admin team) (roles)</w:t>
      </w:r>
    </w:p>
    <w:p w14:paraId="6E086CF7" w14:textId="77777777" w:rsidR="002704DA" w:rsidRPr="00C0575D" w:rsidRDefault="002704DA" w:rsidP="002704DA">
      <w:pPr>
        <w:pStyle w:val="ListParagraph"/>
        <w:numPr>
          <w:ilvl w:val="0"/>
          <w:numId w:val="21"/>
        </w:numPr>
      </w:pPr>
      <w:r>
        <w:t>A</w:t>
      </w:r>
      <w:r w:rsidRPr="00C0575D">
        <w:t>ble to create new admin accounts for new IT admin people</w:t>
      </w:r>
    </w:p>
    <w:p w14:paraId="21EE6210" w14:textId="21B78022" w:rsidR="002704DA" w:rsidRPr="002704DA" w:rsidRDefault="002704DA" w:rsidP="002704DA">
      <w:pPr>
        <w:pStyle w:val="ListParagraph"/>
        <w:numPr>
          <w:ilvl w:val="0"/>
          <w:numId w:val="21"/>
        </w:numPr>
        <w:rPr>
          <w:rFonts w:cstheme="majorHAnsi"/>
        </w:rPr>
      </w:pPr>
      <w:r w:rsidRPr="00C0575D">
        <w:t>Able to do these from the GUI with a special admin account</w:t>
      </w:r>
    </w:p>
    <w:p w14:paraId="4C63BA5A" w14:textId="2F14859C" w:rsidR="00280D69" w:rsidRPr="00280D69" w:rsidRDefault="00280D69" w:rsidP="00280D69">
      <w:r w:rsidRPr="00280D69">
        <w:t xml:space="preserve">Security: </w:t>
      </w:r>
    </w:p>
    <w:p w14:paraId="5B470FF3" w14:textId="5ADD4390" w:rsidR="00681CBE" w:rsidRDefault="00681CBE" w:rsidP="00681CBE">
      <w:pPr>
        <w:pStyle w:val="ListParagraph"/>
        <w:numPr>
          <w:ilvl w:val="0"/>
          <w:numId w:val="21"/>
        </w:numPr>
      </w:pPr>
      <w:r>
        <w:t xml:space="preserve">Login System: </w:t>
      </w:r>
      <w:r w:rsidRPr="00C0575D">
        <w:t>Each user must have their own username and pass</w:t>
      </w:r>
      <w:r>
        <w:t>word</w:t>
      </w:r>
      <w:r w:rsidRPr="00C0575D">
        <w:t xml:space="preserve"> so that only authorised users from each organisational unit are able to trade</w:t>
      </w:r>
    </w:p>
    <w:p w14:paraId="7B4FCFC6" w14:textId="0AC24E6B" w:rsidR="00F85666" w:rsidRPr="00C0575D" w:rsidRDefault="007A7C35" w:rsidP="00F85666">
      <w:pPr>
        <w:pStyle w:val="ListParagraph"/>
        <w:numPr>
          <w:ilvl w:val="0"/>
          <w:numId w:val="21"/>
        </w:numPr>
      </w:pPr>
      <w:r w:rsidRPr="00C0575D">
        <w:lastRenderedPageBreak/>
        <w:t xml:space="preserve">No plain text passwords should be sent over the network, at least hash the password before sending it over. </w:t>
      </w:r>
    </w:p>
    <w:p w14:paraId="034EB76D" w14:textId="4F06C23B" w:rsidR="00690AA9" w:rsidRPr="00C0575D" w:rsidRDefault="00690AA9" w:rsidP="00690AA9">
      <w:pPr>
        <w:pStyle w:val="ListParagraph"/>
        <w:numPr>
          <w:ilvl w:val="0"/>
          <w:numId w:val="21"/>
        </w:numPr>
      </w:pPr>
      <w:r w:rsidRPr="00C0575D">
        <w:t>No plaintext passwords in the database either</w:t>
      </w:r>
    </w:p>
    <w:p w14:paraId="706603B9" w14:textId="386775B8" w:rsidR="007A7C35" w:rsidRPr="007A7C35" w:rsidRDefault="007A7C35" w:rsidP="007A7C35">
      <w:r w:rsidRPr="007A7C35">
        <w:rPr>
          <w:rFonts w:cstheme="majorHAnsi"/>
        </w:rPr>
        <w:t>Database:</w:t>
      </w:r>
    </w:p>
    <w:p w14:paraId="5022E274" w14:textId="317F521E" w:rsidR="007A7C35" w:rsidRPr="00C0575D" w:rsidRDefault="007A7C35" w:rsidP="00CA322F">
      <w:pPr>
        <w:pStyle w:val="ListParagraph"/>
        <w:numPr>
          <w:ilvl w:val="0"/>
          <w:numId w:val="22"/>
        </w:numPr>
      </w:pPr>
      <w:r w:rsidRPr="00C0575D">
        <w:t>Use MariaDB/PostgreSQL/SQLite</w:t>
      </w:r>
    </w:p>
    <w:p w14:paraId="655651EE" w14:textId="0A8C034E" w:rsidR="007A7C35" w:rsidRPr="00C0575D" w:rsidRDefault="007A7C35" w:rsidP="00CA322F">
      <w:pPr>
        <w:pStyle w:val="ListParagraph"/>
        <w:numPr>
          <w:ilvl w:val="0"/>
          <w:numId w:val="22"/>
        </w:numPr>
      </w:pPr>
      <w:r w:rsidRPr="00C0575D">
        <w:t>Stores User Info (user</w:t>
      </w:r>
      <w:r w:rsidR="002704DA">
        <w:t>name</w:t>
      </w:r>
      <w:r w:rsidRPr="00C0575D">
        <w:t>, pass</w:t>
      </w:r>
      <w:r w:rsidR="002704DA">
        <w:t>word</w:t>
      </w:r>
      <w:r w:rsidRPr="00C0575D">
        <w:t>, acc</w:t>
      </w:r>
      <w:r w:rsidR="002704DA">
        <w:t>ount</w:t>
      </w:r>
      <w:r w:rsidRPr="00C0575D">
        <w:t xml:space="preserve"> type, organisational unit)</w:t>
      </w:r>
    </w:p>
    <w:p w14:paraId="3B9216D7" w14:textId="77777777" w:rsidR="007A7C35" w:rsidRPr="00C0575D" w:rsidRDefault="007A7C35" w:rsidP="00CA322F">
      <w:pPr>
        <w:pStyle w:val="ListParagraph"/>
        <w:numPr>
          <w:ilvl w:val="0"/>
          <w:numId w:val="22"/>
        </w:numPr>
      </w:pPr>
      <w:r w:rsidRPr="00C0575D">
        <w:t>Organisational unit info (organisational unit name, credits, assets, quantity of each asset)</w:t>
      </w:r>
    </w:p>
    <w:p w14:paraId="6E8307DA" w14:textId="77777777" w:rsidR="007A7C35" w:rsidRPr="00C0575D" w:rsidRDefault="007A7C35" w:rsidP="00CA322F">
      <w:pPr>
        <w:pStyle w:val="ListParagraph"/>
        <w:numPr>
          <w:ilvl w:val="0"/>
          <w:numId w:val="22"/>
        </w:numPr>
      </w:pPr>
      <w:r w:rsidRPr="00C0575D">
        <w:t>Asset types (asset names)</w:t>
      </w:r>
    </w:p>
    <w:p w14:paraId="33D1168E" w14:textId="77777777" w:rsidR="007A7C35" w:rsidRPr="00C0575D" w:rsidRDefault="007A7C35" w:rsidP="00CA322F">
      <w:pPr>
        <w:pStyle w:val="ListParagraph"/>
        <w:numPr>
          <w:ilvl w:val="0"/>
          <w:numId w:val="22"/>
        </w:numPr>
      </w:pPr>
      <w:r w:rsidRPr="00C0575D">
        <w:t>Current trades (BUY/SELL, organisational unit, asset name, quantity, price, date)</w:t>
      </w:r>
    </w:p>
    <w:p w14:paraId="775B0FD6" w14:textId="77777777" w:rsidR="007A7C35" w:rsidRPr="00C0575D" w:rsidRDefault="007A7C35" w:rsidP="00CA322F">
      <w:pPr>
        <w:pStyle w:val="ListParagraph"/>
        <w:numPr>
          <w:ilvl w:val="0"/>
          <w:numId w:val="22"/>
        </w:numPr>
      </w:pPr>
      <w:r w:rsidRPr="00C0575D">
        <w:t>Trade history (same as current trade info) (only if trade is successful?)</w:t>
      </w:r>
    </w:p>
    <w:p w14:paraId="7B7B852A" w14:textId="77777777" w:rsidR="007A7C35" w:rsidRPr="00F601B3" w:rsidRDefault="007A7C35" w:rsidP="00A51497">
      <w:pPr>
        <w:tabs>
          <w:tab w:val="left" w:pos="1458"/>
        </w:tabs>
        <w:ind w:left="113"/>
        <w:rPr>
          <w:rFonts w:cstheme="majorHAnsi"/>
        </w:rPr>
      </w:pPr>
    </w:p>
    <w:p w14:paraId="4CB0A959" w14:textId="77777777" w:rsidR="007A7C35" w:rsidRPr="00A51497" w:rsidRDefault="007A7C35" w:rsidP="00165689">
      <w:pPr>
        <w:pStyle w:val="Heading2"/>
        <w:rPr>
          <w:rFonts w:cstheme="majorHAnsi"/>
          <w:b/>
          <w:bCs/>
          <w:color w:val="auto"/>
        </w:rPr>
      </w:pPr>
      <w:bookmarkStart w:id="2" w:name="_Toc68301669"/>
      <w:r w:rsidRPr="00A51497">
        <w:rPr>
          <w:rFonts w:cstheme="majorHAnsi"/>
          <w:b/>
          <w:bCs/>
          <w:color w:val="auto"/>
        </w:rPr>
        <w:t>Should have</w:t>
      </w:r>
      <w:bookmarkEnd w:id="2"/>
    </w:p>
    <w:p w14:paraId="115E8897" w14:textId="0B64B37B" w:rsidR="007A7C35" w:rsidRDefault="007A7C35" w:rsidP="00A51497">
      <w:pPr>
        <w:rPr>
          <w:rFonts w:cstheme="majorHAnsi"/>
        </w:rPr>
      </w:pPr>
      <w:r w:rsidRPr="00A51497">
        <w:rPr>
          <w:rFonts w:cstheme="majorHAnsi"/>
        </w:rPr>
        <w:t>GUI:</w:t>
      </w:r>
    </w:p>
    <w:p w14:paraId="612FA1B6" w14:textId="2B270B24" w:rsidR="009C7DC1" w:rsidRDefault="009C7DC1" w:rsidP="009C7DC1">
      <w:pPr>
        <w:pStyle w:val="ListParagraph"/>
        <w:numPr>
          <w:ilvl w:val="0"/>
          <w:numId w:val="20"/>
        </w:numPr>
      </w:pPr>
      <w:r w:rsidRPr="00C0575D">
        <w:t>Nice friendly GUI.</w:t>
      </w:r>
    </w:p>
    <w:p w14:paraId="685CDA27" w14:textId="579C5653" w:rsidR="00B242D7" w:rsidRPr="00C0575D" w:rsidRDefault="00B242D7" w:rsidP="00C75E16">
      <w:pPr>
        <w:pStyle w:val="ListParagraph"/>
        <w:numPr>
          <w:ilvl w:val="0"/>
          <w:numId w:val="20"/>
        </w:numPr>
      </w:pPr>
      <w:r w:rsidRPr="00C0575D">
        <w:t xml:space="preserve">List current buy and sell </w:t>
      </w:r>
      <w:r w:rsidRPr="007D463C">
        <w:t>orders</w:t>
      </w:r>
      <w:r w:rsidRPr="00C0575D">
        <w:t xml:space="preserve"> (sort </w:t>
      </w:r>
      <w:r w:rsidR="007D463C">
        <w:t>by date</w:t>
      </w:r>
      <w:r w:rsidRPr="00C0575D">
        <w:t>)</w:t>
      </w:r>
      <w:r w:rsidR="0099297F">
        <w:t xml:space="preserve"> </w:t>
      </w:r>
    </w:p>
    <w:p w14:paraId="0E8881C4" w14:textId="57456E4A" w:rsidR="00F85666" w:rsidRPr="00C0575D" w:rsidRDefault="007D380C" w:rsidP="00690AA9">
      <w:pPr>
        <w:pStyle w:val="ListParagraph"/>
        <w:numPr>
          <w:ilvl w:val="0"/>
          <w:numId w:val="20"/>
        </w:numPr>
      </w:pPr>
      <w:r w:rsidRPr="00C0575D">
        <w:t>List price history of each asset</w:t>
      </w:r>
    </w:p>
    <w:p w14:paraId="28116ED1" w14:textId="19AF7B66" w:rsidR="00C0575D" w:rsidRPr="00C0575D" w:rsidRDefault="00C0575D" w:rsidP="00C0575D">
      <w:pPr>
        <w:rPr>
          <w:rFonts w:cstheme="majorHAnsi"/>
        </w:rPr>
      </w:pPr>
      <w:r w:rsidRPr="00C0575D">
        <w:rPr>
          <w:rFonts w:cstheme="majorHAnsi"/>
        </w:rPr>
        <w:t>System Administrators:</w:t>
      </w:r>
    </w:p>
    <w:p w14:paraId="3FD5169A" w14:textId="77777777" w:rsidR="00C0575D" w:rsidRPr="00C0575D" w:rsidRDefault="00C0575D" w:rsidP="00C0575D">
      <w:pPr>
        <w:pStyle w:val="ListParagraph"/>
        <w:numPr>
          <w:ilvl w:val="0"/>
          <w:numId w:val="23"/>
        </w:numPr>
        <w:tabs>
          <w:tab w:val="left" w:pos="1458"/>
        </w:tabs>
        <w:rPr>
          <w:rFonts w:cstheme="majorHAnsi"/>
        </w:rPr>
      </w:pPr>
      <w:r w:rsidRPr="00C0575D">
        <w:rPr>
          <w:rFonts w:cstheme="majorHAnsi"/>
        </w:rPr>
        <w:t>Configuration file: server Ip address and port to connect to</w:t>
      </w:r>
    </w:p>
    <w:p w14:paraId="4E15F407" w14:textId="2DD275EE" w:rsidR="00C0575D" w:rsidRPr="00C0575D" w:rsidRDefault="00C0575D" w:rsidP="00C0575D">
      <w:pPr>
        <w:pStyle w:val="ListParagraph"/>
        <w:numPr>
          <w:ilvl w:val="0"/>
          <w:numId w:val="23"/>
        </w:numPr>
        <w:tabs>
          <w:tab w:val="left" w:pos="1458"/>
        </w:tabs>
        <w:rPr>
          <w:rFonts w:cstheme="majorHAnsi"/>
        </w:rPr>
      </w:pPr>
      <w:r w:rsidRPr="00C0575D">
        <w:rPr>
          <w:rFonts w:cstheme="majorHAnsi"/>
        </w:rPr>
        <w:t>Configuration file: for the server to get port</w:t>
      </w:r>
    </w:p>
    <w:p w14:paraId="094D4187" w14:textId="77777777" w:rsidR="007A7C35" w:rsidRPr="00A51497" w:rsidRDefault="007A7C35" w:rsidP="00165689">
      <w:pPr>
        <w:pStyle w:val="Heading2"/>
        <w:rPr>
          <w:rFonts w:cstheme="majorHAnsi"/>
          <w:b/>
          <w:bCs/>
          <w:color w:val="auto"/>
        </w:rPr>
      </w:pPr>
      <w:bookmarkStart w:id="3" w:name="_Toc68301670"/>
      <w:r w:rsidRPr="00A51497">
        <w:rPr>
          <w:rFonts w:cstheme="majorHAnsi"/>
          <w:b/>
          <w:bCs/>
          <w:color w:val="auto"/>
        </w:rPr>
        <w:t>Nice to have</w:t>
      </w:r>
      <w:bookmarkEnd w:id="3"/>
    </w:p>
    <w:p w14:paraId="73D78D3D" w14:textId="0D2B6E16" w:rsidR="007A7C35" w:rsidRDefault="007A7C35" w:rsidP="00A51497">
      <w:pPr>
        <w:rPr>
          <w:rFonts w:cstheme="majorHAnsi"/>
        </w:rPr>
      </w:pPr>
      <w:r w:rsidRPr="00A51497">
        <w:rPr>
          <w:rFonts w:cstheme="majorHAnsi"/>
        </w:rPr>
        <w:t>General:</w:t>
      </w:r>
    </w:p>
    <w:p w14:paraId="562B0BF2" w14:textId="1794FD2F" w:rsidR="00E55CCD" w:rsidRPr="00C0575D" w:rsidRDefault="00E55CCD" w:rsidP="00A51497">
      <w:pPr>
        <w:pStyle w:val="ListParagraph"/>
        <w:numPr>
          <w:ilvl w:val="0"/>
          <w:numId w:val="20"/>
        </w:numPr>
      </w:pPr>
      <w:r w:rsidRPr="00C0575D">
        <w:t>User should be able to change their own password without needing the IT team</w:t>
      </w:r>
    </w:p>
    <w:p w14:paraId="2F525C04" w14:textId="0813DE2B" w:rsidR="007A7C35" w:rsidRDefault="007A7C35" w:rsidP="00A51497">
      <w:pPr>
        <w:rPr>
          <w:rFonts w:cstheme="majorHAnsi"/>
        </w:rPr>
      </w:pPr>
      <w:r w:rsidRPr="00A51497">
        <w:rPr>
          <w:rFonts w:cstheme="majorHAnsi"/>
        </w:rPr>
        <w:t>GUI:</w:t>
      </w:r>
    </w:p>
    <w:p w14:paraId="29A0CB03" w14:textId="7BC720C8" w:rsidR="007D463C" w:rsidRDefault="007D463C" w:rsidP="00F85666">
      <w:pPr>
        <w:pStyle w:val="ListParagraph"/>
        <w:numPr>
          <w:ilvl w:val="0"/>
          <w:numId w:val="20"/>
        </w:numPr>
      </w:pPr>
      <w:r w:rsidRPr="00C0575D">
        <w:t xml:space="preserve">List current buy and </w:t>
      </w:r>
      <w:proofErr w:type="gramStart"/>
      <w:r w:rsidRPr="00C0575D">
        <w:t>sell</w:t>
      </w:r>
      <w:r>
        <w:t>:</w:t>
      </w:r>
      <w:proofErr w:type="gramEnd"/>
      <w:r>
        <w:t xml:space="preserve"> sort by any</w:t>
      </w:r>
    </w:p>
    <w:p w14:paraId="19AA602C" w14:textId="56E8520E" w:rsidR="00F85666" w:rsidRPr="00C0575D" w:rsidRDefault="00681CBE" w:rsidP="00F85666">
      <w:pPr>
        <w:pStyle w:val="ListParagraph"/>
        <w:numPr>
          <w:ilvl w:val="0"/>
          <w:numId w:val="20"/>
        </w:numPr>
      </w:pPr>
      <w:r>
        <w:t>Graph: S</w:t>
      </w:r>
      <w:r w:rsidR="007917AB" w:rsidRPr="00C0575D">
        <w:t>hows price over time</w:t>
      </w:r>
      <w:r w:rsidR="00F85666" w:rsidRPr="00C0575D">
        <w:t xml:space="preserve"> </w:t>
      </w:r>
      <w:r>
        <w:t>(</w:t>
      </w:r>
      <w:r w:rsidR="00F85666" w:rsidRPr="00C0575D">
        <w:t>has search feature</w:t>
      </w:r>
      <w:r>
        <w:t>)</w:t>
      </w:r>
      <w:r w:rsidR="002704DA">
        <w:t xml:space="preserve"> (time consuming, complete last)</w:t>
      </w:r>
    </w:p>
    <w:p w14:paraId="068824DC" w14:textId="495A9604" w:rsidR="00C26E8E" w:rsidRPr="00C0575D" w:rsidRDefault="007D463C" w:rsidP="00C0575D">
      <w:pPr>
        <w:pStyle w:val="ListParagraph"/>
        <w:numPr>
          <w:ilvl w:val="0"/>
          <w:numId w:val="20"/>
        </w:numPr>
      </w:pPr>
      <w:r>
        <w:t xml:space="preserve">User feedback: </w:t>
      </w:r>
      <w:r w:rsidR="00F85666" w:rsidRPr="00C0575D">
        <w:t>When a trade is reconciled, show a little message somewhere that the trade is fulfilled</w:t>
      </w:r>
    </w:p>
    <w:p w14:paraId="40380EE6" w14:textId="74F8B27E" w:rsidR="001915C8" w:rsidRPr="00A9343D" w:rsidRDefault="00C0575D" w:rsidP="00A9343D">
      <w:r>
        <w:br w:type="page"/>
      </w:r>
    </w:p>
    <w:p w14:paraId="320346C5" w14:textId="2C62FDB7" w:rsidR="00D2442D" w:rsidRDefault="00C26E8E" w:rsidP="00D2442D">
      <w:pPr>
        <w:pStyle w:val="Heading1"/>
        <w:rPr>
          <w:b/>
          <w:bCs/>
          <w:color w:val="auto"/>
        </w:rPr>
      </w:pPr>
      <w:bookmarkStart w:id="4" w:name="_Toc68301671"/>
      <w:r>
        <w:rPr>
          <w:b/>
          <w:bCs/>
          <w:color w:val="auto"/>
        </w:rPr>
        <w:lastRenderedPageBreak/>
        <w:t>Detailed Design</w:t>
      </w:r>
      <w:bookmarkEnd w:id="4"/>
    </w:p>
    <w:p w14:paraId="41A8BB43" w14:textId="1E21E069" w:rsidR="00C26E8E" w:rsidRDefault="007B0DFB" w:rsidP="00720230">
      <w:pPr>
        <w:pStyle w:val="Heading2"/>
        <w:ind w:firstLine="720"/>
        <w:rPr>
          <w:b/>
          <w:bCs/>
          <w:color w:val="auto"/>
        </w:rPr>
      </w:pPr>
      <w:bookmarkStart w:id="5" w:name="_Toc68301672"/>
      <w:r>
        <w:rPr>
          <w:b/>
          <w:bCs/>
          <w:color w:val="auto"/>
        </w:rPr>
        <w:t xml:space="preserve">Design of </w:t>
      </w:r>
      <w:r w:rsidR="00C26E8E" w:rsidRPr="00C26E8E">
        <w:rPr>
          <w:b/>
          <w:bCs/>
          <w:color w:val="auto"/>
        </w:rPr>
        <w:t>Classes</w:t>
      </w:r>
      <w:bookmarkEnd w:id="5"/>
    </w:p>
    <w:p w14:paraId="675B7775" w14:textId="632B4CC4" w:rsidR="00493B10" w:rsidRDefault="00493B10" w:rsidP="00493B10">
      <w:pPr>
        <w:pStyle w:val="ListParagraph"/>
        <w:numPr>
          <w:ilvl w:val="0"/>
          <w:numId w:val="14"/>
        </w:numPr>
      </w:pPr>
      <w:r>
        <w:t>Public Methods and Fields (</w:t>
      </w:r>
      <w:r w:rsidR="00301448">
        <w:t>where</w:t>
      </w:r>
      <w:r>
        <w:t xml:space="preserve"> they are called)</w:t>
      </w:r>
    </w:p>
    <w:p w14:paraId="63B039A7" w14:textId="1C8C45A0" w:rsidR="00493B10" w:rsidRDefault="00493B10" w:rsidP="00493B10">
      <w:pPr>
        <w:pStyle w:val="ListParagraph"/>
        <w:numPr>
          <w:ilvl w:val="0"/>
          <w:numId w:val="14"/>
        </w:numPr>
      </w:pPr>
      <w:r>
        <w:t>Arguments and Returns of each method</w:t>
      </w:r>
    </w:p>
    <w:p w14:paraId="1849EE86" w14:textId="6C3A1507" w:rsidR="00493B10" w:rsidRDefault="00493B10" w:rsidP="00493B10">
      <w:pPr>
        <w:pStyle w:val="ListParagraph"/>
        <w:numPr>
          <w:ilvl w:val="0"/>
          <w:numId w:val="14"/>
        </w:numPr>
      </w:pPr>
      <w:r>
        <w:t>Any Assumptions</w:t>
      </w:r>
    </w:p>
    <w:p w14:paraId="0B459CD1" w14:textId="3E9DCE13" w:rsidR="00493B10" w:rsidRDefault="00493B10" w:rsidP="00493B10">
      <w:pPr>
        <w:pStyle w:val="ListParagraph"/>
        <w:numPr>
          <w:ilvl w:val="0"/>
          <w:numId w:val="14"/>
        </w:numPr>
      </w:pPr>
      <w:r>
        <w:t>Exceptions</w:t>
      </w:r>
    </w:p>
    <w:p w14:paraId="5BE2B882" w14:textId="2D4108F2" w:rsidR="007B0DFB" w:rsidRDefault="007B0DFB" w:rsidP="007B0DFB">
      <w:pPr>
        <w:ind w:left="720"/>
      </w:pPr>
      <w:r>
        <w:t xml:space="preserve">**** We will used </w:t>
      </w:r>
      <w:proofErr w:type="spellStart"/>
      <w:r>
        <w:t>JavaDoc</w:t>
      </w:r>
      <w:proofErr w:type="spellEnd"/>
      <w:r>
        <w:t xml:space="preserve"> for this and reference it ****</w:t>
      </w:r>
    </w:p>
    <w:p w14:paraId="431DD7D0" w14:textId="3635EDE5" w:rsidR="007B0DFB" w:rsidRDefault="00E73579" w:rsidP="007B0DFB">
      <w:pPr>
        <w:pStyle w:val="Heading2"/>
        <w:ind w:firstLine="720"/>
        <w:rPr>
          <w:b/>
          <w:bCs/>
          <w:color w:val="auto"/>
        </w:rPr>
      </w:pPr>
      <w:bookmarkStart w:id="6" w:name="_Toc68301673"/>
      <w:r>
        <w:rPr>
          <w:b/>
          <w:bCs/>
          <w:color w:val="auto"/>
        </w:rPr>
        <w:t>Interaction of Classes/Methods</w:t>
      </w:r>
      <w:bookmarkEnd w:id="6"/>
    </w:p>
    <w:p w14:paraId="26A94914" w14:textId="4A4E5D80" w:rsidR="00E73579" w:rsidRDefault="00E73579" w:rsidP="00E73579">
      <w:pPr>
        <w:pStyle w:val="ListParagraph"/>
        <w:numPr>
          <w:ilvl w:val="0"/>
          <w:numId w:val="16"/>
        </w:numPr>
      </w:pPr>
      <w:r>
        <w:t>Class Diagram (UML) (if you guys want)</w:t>
      </w:r>
    </w:p>
    <w:p w14:paraId="50D63CD8" w14:textId="703F1125" w:rsidR="003D5096" w:rsidRPr="00E73579" w:rsidRDefault="003D5096" w:rsidP="00E73579">
      <w:pPr>
        <w:pStyle w:val="ListParagraph"/>
        <w:numPr>
          <w:ilvl w:val="0"/>
          <w:numId w:val="16"/>
        </w:numPr>
      </w:pPr>
      <w:r>
        <w:t>Or a description of interconnectivity</w:t>
      </w:r>
    </w:p>
    <w:p w14:paraId="0E384586" w14:textId="40D34723" w:rsidR="0009270D" w:rsidRDefault="00720230" w:rsidP="00F1426A">
      <w:pPr>
        <w:pStyle w:val="Heading2"/>
        <w:ind w:firstLine="720"/>
        <w:rPr>
          <w:noProof/>
        </w:rPr>
      </w:pPr>
      <w:bookmarkStart w:id="7" w:name="_Toc68301674"/>
      <w:r>
        <w:rPr>
          <w:b/>
          <w:bCs/>
          <w:color w:val="auto"/>
        </w:rPr>
        <w:t>Design and Dataflow</w:t>
      </w:r>
      <w:r w:rsidR="00500C8E">
        <w:rPr>
          <w:b/>
          <w:bCs/>
          <w:color w:val="auto"/>
        </w:rPr>
        <w:t xml:space="preserve"> (GUI)</w:t>
      </w:r>
      <w:bookmarkStart w:id="8" w:name="_Toc68301675"/>
      <w:bookmarkEnd w:id="7"/>
      <w:r w:rsidR="00170145">
        <w:rPr>
          <w:noProof/>
        </w:rPr>
        <w:t xml:space="preserve"> </w:t>
      </w:r>
    </w:p>
    <w:p w14:paraId="045CD16D" w14:textId="549611FF" w:rsidR="00F1426A" w:rsidRPr="00F1426A" w:rsidRDefault="00F1426A" w:rsidP="00F1426A">
      <w:r>
        <w:rPr>
          <w:noProof/>
        </w:rPr>
        <w:drawing>
          <wp:inline distT="0" distB="0" distL="0" distR="0" wp14:anchorId="1C3D4BF0" wp14:editId="2960A761">
            <wp:extent cx="5943600" cy="354901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5943600" cy="3549015"/>
                    </a:xfrm>
                    <a:prstGeom prst="rect">
                      <a:avLst/>
                    </a:prstGeom>
                  </pic:spPr>
                </pic:pic>
              </a:graphicData>
            </a:graphic>
          </wp:inline>
        </w:drawing>
      </w:r>
    </w:p>
    <w:p w14:paraId="7932C368" w14:textId="77777777" w:rsidR="0009270D" w:rsidRDefault="0009270D" w:rsidP="00823138">
      <w:r>
        <w:rPr>
          <w:noProof/>
        </w:rPr>
        <w:drawing>
          <wp:inline distT="0" distB="0" distL="0" distR="0" wp14:anchorId="55B7C5F1" wp14:editId="5FD37082">
            <wp:extent cx="5943600" cy="3521710"/>
            <wp:effectExtent l="0" t="0" r="0" b="254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0"/>
                    <a:stretch>
                      <a:fillRect/>
                    </a:stretch>
                  </pic:blipFill>
                  <pic:spPr>
                    <a:xfrm>
                      <a:off x="0" y="0"/>
                      <a:ext cx="5943600" cy="3521710"/>
                    </a:xfrm>
                    <a:prstGeom prst="rect">
                      <a:avLst/>
                    </a:prstGeom>
                  </pic:spPr>
                </pic:pic>
              </a:graphicData>
            </a:graphic>
          </wp:inline>
        </w:drawing>
      </w:r>
    </w:p>
    <w:p w14:paraId="35A5ACD7" w14:textId="43552CD5" w:rsidR="0009270D" w:rsidRDefault="0009270D" w:rsidP="00823138">
      <w:r>
        <w:rPr>
          <w:noProof/>
        </w:rPr>
        <w:drawing>
          <wp:inline distT="0" distB="0" distL="0" distR="0" wp14:anchorId="39143BC1" wp14:editId="471EF138">
            <wp:extent cx="5943600" cy="350647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1"/>
                    <a:stretch>
                      <a:fillRect/>
                    </a:stretch>
                  </pic:blipFill>
                  <pic:spPr>
                    <a:xfrm>
                      <a:off x="0" y="0"/>
                      <a:ext cx="5943600" cy="3506470"/>
                    </a:xfrm>
                    <a:prstGeom prst="rect">
                      <a:avLst/>
                    </a:prstGeom>
                  </pic:spPr>
                </pic:pic>
              </a:graphicData>
            </a:graphic>
          </wp:inline>
        </w:drawing>
      </w:r>
    </w:p>
    <w:p w14:paraId="6C93FF9B" w14:textId="24512636" w:rsidR="0009270D" w:rsidRDefault="0009270D" w:rsidP="00823138">
      <w:r>
        <w:rPr>
          <w:noProof/>
        </w:rPr>
        <w:drawing>
          <wp:inline distT="0" distB="0" distL="0" distR="0" wp14:anchorId="5939A538" wp14:editId="3CCCC212">
            <wp:extent cx="5943600" cy="3524885"/>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2"/>
                    <a:stretch>
                      <a:fillRect/>
                    </a:stretch>
                  </pic:blipFill>
                  <pic:spPr>
                    <a:xfrm>
                      <a:off x="0" y="0"/>
                      <a:ext cx="5943600" cy="3524885"/>
                    </a:xfrm>
                    <a:prstGeom prst="rect">
                      <a:avLst/>
                    </a:prstGeom>
                  </pic:spPr>
                </pic:pic>
              </a:graphicData>
            </a:graphic>
          </wp:inline>
        </w:drawing>
      </w:r>
    </w:p>
    <w:p w14:paraId="5833A24F" w14:textId="433C8202" w:rsidR="007C5F01" w:rsidRDefault="007C5F01" w:rsidP="00823138">
      <w:r>
        <w:rPr>
          <w:noProof/>
        </w:rPr>
        <w:drawing>
          <wp:inline distT="0" distB="0" distL="0" distR="0" wp14:anchorId="03546DAF" wp14:editId="590075B7">
            <wp:extent cx="2486025" cy="1838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6025" cy="1838325"/>
                    </a:xfrm>
                    <a:prstGeom prst="rect">
                      <a:avLst/>
                    </a:prstGeom>
                    <a:noFill/>
                    <a:ln>
                      <a:noFill/>
                    </a:ln>
                  </pic:spPr>
                </pic:pic>
              </a:graphicData>
            </a:graphic>
          </wp:inline>
        </w:drawing>
      </w:r>
    </w:p>
    <w:p w14:paraId="1C0DE966" w14:textId="77777777" w:rsidR="00462568" w:rsidRPr="0009270D" w:rsidRDefault="00462568" w:rsidP="0009270D">
      <w:pPr>
        <w:ind w:firstLine="720"/>
      </w:pPr>
    </w:p>
    <w:p w14:paraId="2EA4B4A9" w14:textId="4C1CF6E3" w:rsidR="001B5768" w:rsidRDefault="001B5768" w:rsidP="001B5768">
      <w:pPr>
        <w:pStyle w:val="Heading2"/>
        <w:ind w:firstLine="720"/>
        <w:rPr>
          <w:b/>
          <w:bCs/>
          <w:color w:val="auto"/>
        </w:rPr>
      </w:pPr>
      <w:r>
        <w:rPr>
          <w:b/>
          <w:bCs/>
          <w:color w:val="auto"/>
        </w:rPr>
        <w:t>Database Schema</w:t>
      </w:r>
      <w:bookmarkEnd w:id="8"/>
    </w:p>
    <w:p w14:paraId="045A4EA8" w14:textId="452867BF" w:rsidR="00080111" w:rsidRDefault="00080111" w:rsidP="00080111">
      <w:pPr>
        <w:pStyle w:val="ListParagraph"/>
        <w:numPr>
          <w:ilvl w:val="0"/>
          <w:numId w:val="17"/>
        </w:numPr>
      </w:pPr>
      <w:r>
        <w:t>Tables and table columns (names and data types)</w:t>
      </w:r>
    </w:p>
    <w:p w14:paraId="398D4FBE" w14:textId="6796C842" w:rsidR="00080111" w:rsidRDefault="00080111" w:rsidP="00080111">
      <w:pPr>
        <w:pStyle w:val="ListParagraph"/>
        <w:numPr>
          <w:ilvl w:val="0"/>
          <w:numId w:val="17"/>
        </w:numPr>
      </w:pPr>
      <w:r>
        <w:t>Connections of tables (primary and foreign keys)</w:t>
      </w:r>
    </w:p>
    <w:p w14:paraId="0B8E402B" w14:textId="585C53E0" w:rsidR="001B5768" w:rsidRDefault="00080111" w:rsidP="001B5768">
      <w:pPr>
        <w:pStyle w:val="ListParagraph"/>
        <w:numPr>
          <w:ilvl w:val="0"/>
          <w:numId w:val="17"/>
        </w:numPr>
      </w:pPr>
      <w:r>
        <w:t>Object-Role Modelling (</w:t>
      </w:r>
      <w:r w:rsidR="00E448D8">
        <w:t>if we want</w:t>
      </w:r>
      <w:r>
        <w:t>)</w:t>
      </w:r>
    </w:p>
    <w:p w14:paraId="690AAB2A" w14:textId="56FD6A5B" w:rsidR="00662CBC" w:rsidRDefault="00816BDE" w:rsidP="00662CBC">
      <w:r>
        <w:rPr>
          <w:noProof/>
        </w:rPr>
        <w:drawing>
          <wp:inline distT="0" distB="0" distL="0" distR="0" wp14:anchorId="055D3A7E" wp14:editId="19D9278B">
            <wp:extent cx="3533775" cy="453147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4724" cy="4545511"/>
                    </a:xfrm>
                    <a:prstGeom prst="rect">
                      <a:avLst/>
                    </a:prstGeom>
                    <a:noFill/>
                    <a:ln>
                      <a:noFill/>
                    </a:ln>
                  </pic:spPr>
                </pic:pic>
              </a:graphicData>
            </a:graphic>
          </wp:inline>
        </w:drawing>
      </w:r>
    </w:p>
    <w:p w14:paraId="3660EB7A" w14:textId="77777777" w:rsidR="00823138" w:rsidRPr="00E73579" w:rsidRDefault="00823138" w:rsidP="00823138"/>
    <w:p w14:paraId="6B406206" w14:textId="38ABE466" w:rsidR="001B5768" w:rsidRDefault="001B5768" w:rsidP="001B5768">
      <w:pPr>
        <w:pStyle w:val="Heading2"/>
        <w:ind w:firstLine="720"/>
        <w:rPr>
          <w:b/>
          <w:bCs/>
          <w:color w:val="auto"/>
        </w:rPr>
      </w:pPr>
      <w:bookmarkStart w:id="9" w:name="_Toc68301676"/>
      <w:r>
        <w:rPr>
          <w:b/>
          <w:bCs/>
          <w:color w:val="auto"/>
        </w:rPr>
        <w:t>Network Protocol</w:t>
      </w:r>
      <w:bookmarkEnd w:id="9"/>
    </w:p>
    <w:p w14:paraId="6C26708E" w14:textId="647EAD30" w:rsidR="00AC4110" w:rsidRDefault="00AC4110" w:rsidP="00AC4110">
      <w:pPr>
        <w:pStyle w:val="ListParagraph"/>
        <w:numPr>
          <w:ilvl w:val="0"/>
          <w:numId w:val="18"/>
        </w:numPr>
      </w:pPr>
      <w:r>
        <w:t>Description of data to and from the server and user</w:t>
      </w:r>
    </w:p>
    <w:p w14:paraId="5BD55157" w14:textId="52EE54C7" w:rsidR="00AC4110" w:rsidRDefault="00AC4110" w:rsidP="00AC4110">
      <w:pPr>
        <w:pStyle w:val="ListParagraph"/>
        <w:numPr>
          <w:ilvl w:val="0"/>
          <w:numId w:val="18"/>
        </w:numPr>
      </w:pPr>
      <w:r>
        <w:t>How that data should be interpreted???</w:t>
      </w:r>
    </w:p>
    <w:p w14:paraId="35DC6116" w14:textId="385203F5" w:rsidR="00AC4110" w:rsidRDefault="00AC4110" w:rsidP="00AC4110">
      <w:pPr>
        <w:pStyle w:val="ListParagraph"/>
        <w:numPr>
          <w:ilvl w:val="0"/>
          <w:numId w:val="18"/>
        </w:numPr>
      </w:pPr>
      <w:r>
        <w:t xml:space="preserve">Basically, a description of everything required to recreate a compatible server </w:t>
      </w:r>
    </w:p>
    <w:p w14:paraId="3D6E9BA1" w14:textId="7748FD0D" w:rsidR="00F1426A" w:rsidRDefault="00F1426A" w:rsidP="00F1426A"/>
    <w:p w14:paraId="4620CFDD" w14:textId="73D319BD" w:rsidR="00F1426A" w:rsidRDefault="00F1426A" w:rsidP="00F1426A"/>
    <w:p w14:paraId="048F5A4E" w14:textId="77777777" w:rsidR="00F1426A" w:rsidRPr="00AC4110" w:rsidRDefault="00F1426A" w:rsidP="00F1426A"/>
    <w:p w14:paraId="33DD05C0" w14:textId="3CFCA1C0" w:rsidR="00720230" w:rsidRPr="00720230" w:rsidRDefault="00720230" w:rsidP="00720230"/>
    <w:p w14:paraId="784A68A8" w14:textId="016F45B8" w:rsidR="00D2442D" w:rsidRDefault="007E4E6C" w:rsidP="00D2442D">
      <w:pPr>
        <w:pStyle w:val="Heading1"/>
        <w:rPr>
          <w:b/>
          <w:bCs/>
          <w:color w:val="auto"/>
        </w:rPr>
      </w:pPr>
      <w:bookmarkStart w:id="10" w:name="_Toc68301677"/>
      <w:r>
        <w:rPr>
          <w:b/>
          <w:bCs/>
          <w:color w:val="auto"/>
        </w:rPr>
        <w:t>Sprint Planning</w:t>
      </w:r>
      <w:r w:rsidR="000824A9">
        <w:rPr>
          <w:b/>
          <w:bCs/>
          <w:color w:val="auto"/>
        </w:rPr>
        <w:t xml:space="preserve"> (for milestones)</w:t>
      </w:r>
      <w:bookmarkEnd w:id="10"/>
    </w:p>
    <w:p w14:paraId="3C507550" w14:textId="4E849477" w:rsidR="007E4E6C" w:rsidRDefault="007E4E6C" w:rsidP="007E4E6C">
      <w:pPr>
        <w:pStyle w:val="Heading2"/>
        <w:ind w:firstLine="720"/>
        <w:rPr>
          <w:b/>
          <w:bCs/>
          <w:color w:val="auto"/>
        </w:rPr>
      </w:pPr>
      <w:bookmarkStart w:id="11" w:name="_Toc68301678"/>
      <w:r>
        <w:rPr>
          <w:b/>
          <w:bCs/>
          <w:color w:val="auto"/>
        </w:rPr>
        <w:t>Adrian Ash</w:t>
      </w:r>
      <w:bookmarkEnd w:id="11"/>
    </w:p>
    <w:p w14:paraId="75B14940" w14:textId="412756AF" w:rsidR="007E4E6C" w:rsidRDefault="007E4E6C" w:rsidP="007E4E6C">
      <w:pPr>
        <w:pStyle w:val="Heading2"/>
        <w:ind w:firstLine="720"/>
        <w:rPr>
          <w:b/>
          <w:bCs/>
          <w:color w:val="auto"/>
        </w:rPr>
      </w:pPr>
      <w:bookmarkStart w:id="12" w:name="_Toc68301679"/>
      <w:r>
        <w:rPr>
          <w:b/>
          <w:bCs/>
          <w:color w:val="auto"/>
        </w:rPr>
        <w:t>Matthew Biggs</w:t>
      </w:r>
      <w:bookmarkEnd w:id="12"/>
    </w:p>
    <w:p w14:paraId="2D5413D6" w14:textId="12D38DCA" w:rsidR="007E4E6C" w:rsidRDefault="007E4E6C" w:rsidP="007E4E6C">
      <w:pPr>
        <w:pStyle w:val="Heading2"/>
        <w:ind w:firstLine="720"/>
        <w:rPr>
          <w:b/>
          <w:bCs/>
          <w:color w:val="auto"/>
        </w:rPr>
      </w:pPr>
      <w:bookmarkStart w:id="13" w:name="_Toc68301680"/>
      <w:r>
        <w:rPr>
          <w:b/>
          <w:bCs/>
          <w:color w:val="auto"/>
        </w:rPr>
        <w:t>Christopher Paterson</w:t>
      </w:r>
      <w:bookmarkEnd w:id="13"/>
    </w:p>
    <w:p w14:paraId="2CB49010" w14:textId="3CC87472" w:rsidR="007E4E6C" w:rsidRPr="00E16450" w:rsidRDefault="007E4E6C" w:rsidP="007E4E6C">
      <w:pPr>
        <w:pStyle w:val="Heading2"/>
        <w:ind w:firstLine="720"/>
        <w:rPr>
          <w:rFonts w:cstheme="minorHAnsi"/>
          <w:b/>
          <w:bCs/>
          <w:sz w:val="28"/>
          <w:szCs w:val="28"/>
        </w:rPr>
      </w:pPr>
      <w:bookmarkStart w:id="14" w:name="_Toc68301681"/>
      <w:r>
        <w:rPr>
          <w:b/>
          <w:bCs/>
          <w:color w:val="auto"/>
        </w:rPr>
        <w:t>Adrian Roy</w:t>
      </w:r>
      <w:bookmarkEnd w:id="14"/>
    </w:p>
    <w:p w14:paraId="24D24471" w14:textId="77777777" w:rsidR="007E4E6C" w:rsidRPr="007E4E6C" w:rsidRDefault="007E4E6C" w:rsidP="007E4E6C"/>
    <w:p w14:paraId="4FDCFA0F" w14:textId="712820BD" w:rsidR="000824A9" w:rsidRDefault="000824A9" w:rsidP="000824A9">
      <w:pPr>
        <w:pStyle w:val="Heading1"/>
        <w:rPr>
          <w:b/>
          <w:bCs/>
          <w:color w:val="auto"/>
        </w:rPr>
      </w:pPr>
      <w:bookmarkStart w:id="15" w:name="_Toc68301682"/>
      <w:r>
        <w:rPr>
          <w:b/>
          <w:bCs/>
          <w:color w:val="auto"/>
        </w:rPr>
        <w:t>Deployment</w:t>
      </w:r>
      <w:r w:rsidR="0056781F">
        <w:rPr>
          <w:b/>
          <w:bCs/>
          <w:color w:val="auto"/>
        </w:rPr>
        <w:t xml:space="preserve"> (final submission)</w:t>
      </w:r>
      <w:r>
        <w:rPr>
          <w:b/>
          <w:bCs/>
          <w:color w:val="auto"/>
        </w:rPr>
        <w:t xml:space="preserve"> (might be in readme, unsure)</w:t>
      </w:r>
      <w:bookmarkEnd w:id="15"/>
    </w:p>
    <w:p w14:paraId="480F701D" w14:textId="341872F0" w:rsidR="007E4E6C" w:rsidRDefault="007E4E6C" w:rsidP="007E4E6C">
      <w:pPr>
        <w:pStyle w:val="Heading2"/>
        <w:ind w:firstLine="720"/>
        <w:rPr>
          <w:b/>
          <w:bCs/>
          <w:color w:val="auto"/>
        </w:rPr>
      </w:pPr>
      <w:bookmarkStart w:id="16" w:name="_Toc68301683"/>
      <w:r>
        <w:rPr>
          <w:b/>
          <w:bCs/>
          <w:color w:val="auto"/>
        </w:rPr>
        <w:t>Database Setup</w:t>
      </w:r>
      <w:bookmarkEnd w:id="16"/>
    </w:p>
    <w:p w14:paraId="3CB826E1" w14:textId="300F8A16" w:rsidR="007E4E6C" w:rsidRDefault="00586D56" w:rsidP="007E4E6C">
      <w:pPr>
        <w:pStyle w:val="Heading2"/>
        <w:ind w:firstLine="720"/>
        <w:rPr>
          <w:b/>
          <w:bCs/>
          <w:color w:val="auto"/>
        </w:rPr>
      </w:pPr>
      <w:bookmarkStart w:id="17" w:name="_Toc68301684"/>
      <w:r>
        <w:rPr>
          <w:b/>
          <w:bCs/>
          <w:color w:val="auto"/>
        </w:rPr>
        <w:t>Java Frameworks</w:t>
      </w:r>
      <w:bookmarkEnd w:id="17"/>
    </w:p>
    <w:p w14:paraId="011082E2" w14:textId="1EF09BAE" w:rsidR="00586D56" w:rsidRPr="00E16450" w:rsidRDefault="00586D56" w:rsidP="00586D56">
      <w:pPr>
        <w:pStyle w:val="Heading2"/>
        <w:ind w:firstLine="720"/>
        <w:rPr>
          <w:rFonts w:cstheme="minorHAnsi"/>
          <w:b/>
          <w:bCs/>
          <w:sz w:val="28"/>
          <w:szCs w:val="28"/>
        </w:rPr>
      </w:pPr>
      <w:bookmarkStart w:id="18" w:name="_Toc68301685"/>
      <w:r>
        <w:rPr>
          <w:b/>
          <w:bCs/>
          <w:color w:val="auto"/>
        </w:rPr>
        <w:t>……</w:t>
      </w:r>
      <w:bookmarkEnd w:id="18"/>
    </w:p>
    <w:p w14:paraId="02152C91" w14:textId="2B002F2B" w:rsidR="009922DD" w:rsidRPr="00B04E62" w:rsidRDefault="00D2442D" w:rsidP="009922DD">
      <w:pPr>
        <w:pStyle w:val="Heading1"/>
        <w:rPr>
          <w:rFonts w:asciiTheme="minorHAnsi" w:hAnsiTheme="minorHAnsi" w:cstheme="minorHAnsi"/>
          <w:sz w:val="18"/>
          <w:szCs w:val="18"/>
        </w:rPr>
      </w:pPr>
      <w:bookmarkStart w:id="19" w:name="_Toc68301686"/>
      <w:r>
        <w:rPr>
          <w:b/>
          <w:bCs/>
          <w:color w:val="auto"/>
        </w:rPr>
        <w:t>References</w:t>
      </w:r>
      <w:bookmarkEnd w:id="19"/>
    </w:p>
    <w:p w14:paraId="0C89F026" w14:textId="657E8C05" w:rsidR="00F601B3" w:rsidRDefault="00F601B3" w:rsidP="00F601B3">
      <w:pPr>
        <w:pStyle w:val="NormalWeb"/>
        <w:spacing w:before="0" w:beforeAutospacing="0" w:after="0" w:afterAutospacing="0" w:line="480" w:lineRule="auto"/>
        <w:ind w:left="720" w:hanging="720"/>
        <w:rPr>
          <w:rFonts w:asciiTheme="minorHAnsi" w:hAnsiTheme="minorHAnsi" w:cstheme="minorHAnsi"/>
          <w:sz w:val="18"/>
          <w:szCs w:val="18"/>
        </w:rPr>
      </w:pPr>
      <w:r>
        <w:rPr>
          <w:rFonts w:asciiTheme="minorHAnsi" w:hAnsiTheme="minorHAnsi" w:cstheme="minorHAnsi"/>
          <w:sz w:val="18"/>
          <w:szCs w:val="18"/>
        </w:rPr>
        <w:t>EndNote to pool references?</w:t>
      </w:r>
    </w:p>
    <w:p w14:paraId="42CE88B0" w14:textId="085E9EDC" w:rsidR="006D11B0" w:rsidRDefault="006D11B0" w:rsidP="00F601B3">
      <w:pPr>
        <w:pStyle w:val="NormalWeb"/>
        <w:spacing w:before="0" w:beforeAutospacing="0" w:after="0" w:afterAutospacing="0" w:line="480" w:lineRule="auto"/>
        <w:ind w:left="720" w:hanging="720"/>
        <w:rPr>
          <w:rFonts w:asciiTheme="minorHAnsi" w:hAnsiTheme="minorHAnsi" w:cstheme="minorHAnsi"/>
          <w:sz w:val="18"/>
          <w:szCs w:val="18"/>
        </w:rPr>
      </w:pPr>
    </w:p>
    <w:p w14:paraId="31010602" w14:textId="0D1C5393" w:rsidR="006D11B0" w:rsidRDefault="006D11B0" w:rsidP="00F601B3">
      <w:pPr>
        <w:pStyle w:val="NormalWeb"/>
        <w:spacing w:before="0" w:beforeAutospacing="0" w:after="0" w:afterAutospacing="0" w:line="480" w:lineRule="auto"/>
        <w:ind w:left="720" w:hanging="720"/>
        <w:rPr>
          <w:rFonts w:asciiTheme="minorHAnsi" w:hAnsiTheme="minorHAnsi" w:cstheme="minorHAnsi"/>
          <w:sz w:val="18"/>
          <w:szCs w:val="18"/>
        </w:rPr>
      </w:pPr>
      <w:r>
        <w:rPr>
          <w:rFonts w:asciiTheme="minorHAnsi" w:hAnsiTheme="minorHAnsi" w:cstheme="minorHAnsi"/>
          <w:sz w:val="18"/>
          <w:szCs w:val="18"/>
        </w:rPr>
        <w:t>Update test</w:t>
      </w:r>
    </w:p>
    <w:p w14:paraId="12BEEFF8" w14:textId="4208AE19" w:rsidR="008F6EE8" w:rsidRDefault="008F6EE8" w:rsidP="00F601B3">
      <w:pPr>
        <w:pStyle w:val="NormalWeb"/>
        <w:spacing w:before="0" w:beforeAutospacing="0" w:after="0" w:afterAutospacing="0" w:line="480" w:lineRule="auto"/>
        <w:ind w:left="720" w:hanging="720"/>
        <w:rPr>
          <w:rFonts w:asciiTheme="minorHAnsi" w:hAnsiTheme="minorHAnsi" w:cstheme="minorHAnsi"/>
          <w:sz w:val="18"/>
          <w:szCs w:val="18"/>
        </w:rPr>
      </w:pPr>
    </w:p>
    <w:p w14:paraId="620BC6FA" w14:textId="5AF4876B" w:rsidR="008F6EE8" w:rsidRDefault="008F6EE8" w:rsidP="00F601B3">
      <w:pPr>
        <w:pStyle w:val="NormalWeb"/>
        <w:spacing w:before="0" w:beforeAutospacing="0" w:after="0" w:afterAutospacing="0" w:line="480" w:lineRule="auto"/>
        <w:ind w:left="720" w:hanging="720"/>
        <w:rPr>
          <w:rFonts w:asciiTheme="minorHAnsi" w:hAnsiTheme="minorHAnsi" w:cstheme="minorHAnsi"/>
          <w:sz w:val="18"/>
          <w:szCs w:val="18"/>
        </w:rPr>
      </w:pPr>
    </w:p>
    <w:p w14:paraId="71FBE83D" w14:textId="77777777" w:rsidR="008F6EE8" w:rsidRPr="00B04E62" w:rsidRDefault="008F6EE8" w:rsidP="00F601B3">
      <w:pPr>
        <w:pStyle w:val="NormalWeb"/>
        <w:spacing w:before="0" w:beforeAutospacing="0" w:after="0" w:afterAutospacing="0" w:line="480" w:lineRule="auto"/>
        <w:ind w:left="720" w:hanging="720"/>
        <w:rPr>
          <w:rFonts w:asciiTheme="minorHAnsi" w:hAnsiTheme="minorHAnsi" w:cstheme="minorHAnsi"/>
          <w:sz w:val="18"/>
          <w:szCs w:val="18"/>
        </w:rPr>
      </w:pPr>
    </w:p>
    <w:sectPr w:rsidR="008F6EE8" w:rsidRPr="00B04E62" w:rsidSect="00D2442D">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CB885" w14:textId="77777777" w:rsidR="00340EB7" w:rsidRDefault="00340EB7" w:rsidP="00D2442D">
      <w:pPr>
        <w:spacing w:after="0" w:line="240" w:lineRule="auto"/>
      </w:pPr>
      <w:r>
        <w:separator/>
      </w:r>
    </w:p>
  </w:endnote>
  <w:endnote w:type="continuationSeparator" w:id="0">
    <w:p w14:paraId="162C8DCE" w14:textId="77777777" w:rsidR="00340EB7" w:rsidRDefault="00340EB7" w:rsidP="00D24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715280"/>
      <w:docPartObj>
        <w:docPartGallery w:val="Page Numbers (Bottom of Page)"/>
        <w:docPartUnique/>
      </w:docPartObj>
    </w:sdtPr>
    <w:sdtEndPr/>
    <w:sdtContent>
      <w:p w14:paraId="02E4EC20" w14:textId="77777777" w:rsidR="0043283D" w:rsidRDefault="0043283D">
        <w:pPr>
          <w:pStyle w:val="Footer"/>
          <w:jc w:val="right"/>
        </w:pPr>
      </w:p>
      <w:p w14:paraId="0840AAD2" w14:textId="0EAF929C" w:rsidR="0043283D" w:rsidRDefault="0043283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2445F36" w14:textId="73B07943" w:rsidR="0043283D" w:rsidRPr="00D2442D" w:rsidRDefault="00A9343D">
    <w:pPr>
      <w:pStyle w:val="Footer"/>
      <w:rPr>
        <w:b/>
        <w:bCs/>
      </w:rPr>
    </w:pPr>
    <w:r w:rsidRPr="00A9343D">
      <w:rPr>
        <w:b/>
        <w:bCs/>
      </w:rPr>
      <w:t>Electronic Asset Trading Platform</w:t>
    </w:r>
    <w:r w:rsidR="0043283D">
      <w:rPr>
        <w:b/>
        <w:bCs/>
      </w:rPr>
      <w:tab/>
    </w:r>
    <w:r>
      <w:rPr>
        <w:b/>
        <w:bCs/>
      </w:rPr>
      <w:t>CAB302</w:t>
    </w:r>
    <w:r w:rsidR="0043283D">
      <w:rPr>
        <w:b/>
        <w:bCs/>
      </w:rPr>
      <w:tab/>
    </w:r>
    <w:r w:rsidR="0043283D" w:rsidRPr="00D2442D">
      <w:rPr>
        <w:b/>
        <w:bCs/>
      </w:rPr>
      <w:t>Date: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21F37" w14:textId="77777777" w:rsidR="00340EB7" w:rsidRDefault="00340EB7" w:rsidP="00D2442D">
      <w:pPr>
        <w:spacing w:after="0" w:line="240" w:lineRule="auto"/>
      </w:pPr>
      <w:r>
        <w:separator/>
      </w:r>
    </w:p>
  </w:footnote>
  <w:footnote w:type="continuationSeparator" w:id="0">
    <w:p w14:paraId="14F2606F" w14:textId="77777777" w:rsidR="00340EB7" w:rsidRDefault="00340EB7" w:rsidP="00D24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50A2"/>
    <w:multiLevelType w:val="hybridMultilevel"/>
    <w:tmpl w:val="AB32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10A7F"/>
    <w:multiLevelType w:val="hybridMultilevel"/>
    <w:tmpl w:val="04FA380A"/>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9F34078"/>
    <w:multiLevelType w:val="hybridMultilevel"/>
    <w:tmpl w:val="06DCA72C"/>
    <w:lvl w:ilvl="0" w:tplc="0C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C646832"/>
    <w:multiLevelType w:val="hybridMultilevel"/>
    <w:tmpl w:val="C584D5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20E338E"/>
    <w:multiLevelType w:val="hybridMultilevel"/>
    <w:tmpl w:val="F5D22E1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9015F7"/>
    <w:multiLevelType w:val="hybridMultilevel"/>
    <w:tmpl w:val="9E06BEE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1964A0"/>
    <w:multiLevelType w:val="hybridMultilevel"/>
    <w:tmpl w:val="F60263BA"/>
    <w:lvl w:ilvl="0" w:tplc="0A968A8E">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4F3E10"/>
    <w:multiLevelType w:val="hybridMultilevel"/>
    <w:tmpl w:val="02166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4833C6C"/>
    <w:multiLevelType w:val="hybridMultilevel"/>
    <w:tmpl w:val="99AE34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B026FAD"/>
    <w:multiLevelType w:val="hybridMultilevel"/>
    <w:tmpl w:val="3EB882A6"/>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37F2CDD"/>
    <w:multiLevelType w:val="hybridMultilevel"/>
    <w:tmpl w:val="A19A1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74A1AB8"/>
    <w:multiLevelType w:val="hybridMultilevel"/>
    <w:tmpl w:val="828C9B80"/>
    <w:lvl w:ilvl="0" w:tplc="69741DE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C11700F"/>
    <w:multiLevelType w:val="hybridMultilevel"/>
    <w:tmpl w:val="8B8E3BC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21449B"/>
    <w:multiLevelType w:val="hybridMultilevel"/>
    <w:tmpl w:val="5BBCC6D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B427C6"/>
    <w:multiLevelType w:val="hybridMultilevel"/>
    <w:tmpl w:val="170A4FA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A0F71"/>
    <w:multiLevelType w:val="hybridMultilevel"/>
    <w:tmpl w:val="15140100"/>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20473EF"/>
    <w:multiLevelType w:val="hybridMultilevel"/>
    <w:tmpl w:val="C546B5D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363E40"/>
    <w:multiLevelType w:val="hybridMultilevel"/>
    <w:tmpl w:val="B010EBA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637BA2"/>
    <w:multiLevelType w:val="hybridMultilevel"/>
    <w:tmpl w:val="76CA998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2B5558"/>
    <w:multiLevelType w:val="hybridMultilevel"/>
    <w:tmpl w:val="9074366C"/>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BB14360"/>
    <w:multiLevelType w:val="hybridMultilevel"/>
    <w:tmpl w:val="F3AEE2C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8C093F"/>
    <w:multiLevelType w:val="hybridMultilevel"/>
    <w:tmpl w:val="E444B0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58827FE"/>
    <w:multiLevelType w:val="hybridMultilevel"/>
    <w:tmpl w:val="FF225C7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8A7687"/>
    <w:multiLevelType w:val="hybridMultilevel"/>
    <w:tmpl w:val="1C402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7A324D"/>
    <w:multiLevelType w:val="hybridMultilevel"/>
    <w:tmpl w:val="019E89C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1"/>
  </w:num>
  <w:num w:numId="4">
    <w:abstractNumId w:val="23"/>
  </w:num>
  <w:num w:numId="5">
    <w:abstractNumId w:val="24"/>
  </w:num>
  <w:num w:numId="6">
    <w:abstractNumId w:val="16"/>
  </w:num>
  <w:num w:numId="7">
    <w:abstractNumId w:val="20"/>
  </w:num>
  <w:num w:numId="8">
    <w:abstractNumId w:val="22"/>
  </w:num>
  <w:num w:numId="9">
    <w:abstractNumId w:val="18"/>
  </w:num>
  <w:num w:numId="10">
    <w:abstractNumId w:val="13"/>
  </w:num>
  <w:num w:numId="11">
    <w:abstractNumId w:val="5"/>
  </w:num>
  <w:num w:numId="12">
    <w:abstractNumId w:val="14"/>
  </w:num>
  <w:num w:numId="13">
    <w:abstractNumId w:val="6"/>
  </w:num>
  <w:num w:numId="14">
    <w:abstractNumId w:val="9"/>
  </w:num>
  <w:num w:numId="15">
    <w:abstractNumId w:val="2"/>
  </w:num>
  <w:num w:numId="16">
    <w:abstractNumId w:val="1"/>
  </w:num>
  <w:num w:numId="17">
    <w:abstractNumId w:val="15"/>
  </w:num>
  <w:num w:numId="18">
    <w:abstractNumId w:val="19"/>
  </w:num>
  <w:num w:numId="19">
    <w:abstractNumId w:val="8"/>
  </w:num>
  <w:num w:numId="20">
    <w:abstractNumId w:val="10"/>
  </w:num>
  <w:num w:numId="21">
    <w:abstractNumId w:val="7"/>
  </w:num>
  <w:num w:numId="22">
    <w:abstractNumId w:val="21"/>
  </w:num>
  <w:num w:numId="23">
    <w:abstractNumId w:val="12"/>
  </w:num>
  <w:num w:numId="24">
    <w:abstractNumId w:val="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O0tDQyNDU0NLIwNTVS0lEKTi0uzszPAykwNKwFAHJSEuAtAAAA"/>
  </w:docVars>
  <w:rsids>
    <w:rsidRoot w:val="00D2442D"/>
    <w:rsid w:val="000005B6"/>
    <w:rsid w:val="000219E8"/>
    <w:rsid w:val="00037285"/>
    <w:rsid w:val="000472B6"/>
    <w:rsid w:val="00051604"/>
    <w:rsid w:val="0006382C"/>
    <w:rsid w:val="0006686A"/>
    <w:rsid w:val="00072CD4"/>
    <w:rsid w:val="000774FB"/>
    <w:rsid w:val="00080111"/>
    <w:rsid w:val="000824A9"/>
    <w:rsid w:val="00082980"/>
    <w:rsid w:val="0009270D"/>
    <w:rsid w:val="000D3134"/>
    <w:rsid w:val="000D42C7"/>
    <w:rsid w:val="000D7A51"/>
    <w:rsid w:val="000F1BEA"/>
    <w:rsid w:val="00105E29"/>
    <w:rsid w:val="00146344"/>
    <w:rsid w:val="0014737B"/>
    <w:rsid w:val="00150C87"/>
    <w:rsid w:val="00156D95"/>
    <w:rsid w:val="00156E48"/>
    <w:rsid w:val="0016283B"/>
    <w:rsid w:val="00165689"/>
    <w:rsid w:val="001663B9"/>
    <w:rsid w:val="0016765C"/>
    <w:rsid w:val="00170145"/>
    <w:rsid w:val="001915C8"/>
    <w:rsid w:val="001916BD"/>
    <w:rsid w:val="001A0272"/>
    <w:rsid w:val="001B5768"/>
    <w:rsid w:val="001D3118"/>
    <w:rsid w:val="001D4D51"/>
    <w:rsid w:val="001F260C"/>
    <w:rsid w:val="00214E1A"/>
    <w:rsid w:val="00216802"/>
    <w:rsid w:val="00241865"/>
    <w:rsid w:val="00245760"/>
    <w:rsid w:val="00251E0B"/>
    <w:rsid w:val="0025466A"/>
    <w:rsid w:val="0025518B"/>
    <w:rsid w:val="00255818"/>
    <w:rsid w:val="002575E0"/>
    <w:rsid w:val="00261850"/>
    <w:rsid w:val="00261937"/>
    <w:rsid w:val="00267268"/>
    <w:rsid w:val="002704DA"/>
    <w:rsid w:val="00280D69"/>
    <w:rsid w:val="00292497"/>
    <w:rsid w:val="002944B0"/>
    <w:rsid w:val="00295E43"/>
    <w:rsid w:val="002A1007"/>
    <w:rsid w:val="00301448"/>
    <w:rsid w:val="003101A7"/>
    <w:rsid w:val="00311C64"/>
    <w:rsid w:val="0031323C"/>
    <w:rsid w:val="003179B2"/>
    <w:rsid w:val="003274A5"/>
    <w:rsid w:val="003379FA"/>
    <w:rsid w:val="00340EB7"/>
    <w:rsid w:val="003418AB"/>
    <w:rsid w:val="003766FF"/>
    <w:rsid w:val="00377587"/>
    <w:rsid w:val="00385AD4"/>
    <w:rsid w:val="00387661"/>
    <w:rsid w:val="003B6358"/>
    <w:rsid w:val="003C6858"/>
    <w:rsid w:val="003D5096"/>
    <w:rsid w:val="003F7C2D"/>
    <w:rsid w:val="00405744"/>
    <w:rsid w:val="004068EC"/>
    <w:rsid w:val="004107CD"/>
    <w:rsid w:val="00422A57"/>
    <w:rsid w:val="0043283D"/>
    <w:rsid w:val="00461697"/>
    <w:rsid w:val="00462568"/>
    <w:rsid w:val="004662F1"/>
    <w:rsid w:val="00475799"/>
    <w:rsid w:val="0047790C"/>
    <w:rsid w:val="0048462C"/>
    <w:rsid w:val="00493B10"/>
    <w:rsid w:val="004B2FDB"/>
    <w:rsid w:val="004C3894"/>
    <w:rsid w:val="004F018B"/>
    <w:rsid w:val="004F3D1D"/>
    <w:rsid w:val="00500C8E"/>
    <w:rsid w:val="00510C73"/>
    <w:rsid w:val="0051568C"/>
    <w:rsid w:val="0052146E"/>
    <w:rsid w:val="00533753"/>
    <w:rsid w:val="00536323"/>
    <w:rsid w:val="005574F9"/>
    <w:rsid w:val="005613C8"/>
    <w:rsid w:val="0056235E"/>
    <w:rsid w:val="0056781F"/>
    <w:rsid w:val="00586D56"/>
    <w:rsid w:val="00594C72"/>
    <w:rsid w:val="005A69EC"/>
    <w:rsid w:val="005D3124"/>
    <w:rsid w:val="0060352B"/>
    <w:rsid w:val="0064630F"/>
    <w:rsid w:val="00662CBC"/>
    <w:rsid w:val="006651F8"/>
    <w:rsid w:val="0068003E"/>
    <w:rsid w:val="00681CBE"/>
    <w:rsid w:val="0068779A"/>
    <w:rsid w:val="00690AA9"/>
    <w:rsid w:val="006B11FE"/>
    <w:rsid w:val="006C0BFE"/>
    <w:rsid w:val="006C5C76"/>
    <w:rsid w:val="006D11B0"/>
    <w:rsid w:val="006D24F5"/>
    <w:rsid w:val="006F2429"/>
    <w:rsid w:val="007022D5"/>
    <w:rsid w:val="00720230"/>
    <w:rsid w:val="00723CFA"/>
    <w:rsid w:val="0073056D"/>
    <w:rsid w:val="0075731C"/>
    <w:rsid w:val="00784771"/>
    <w:rsid w:val="00787E98"/>
    <w:rsid w:val="007917AB"/>
    <w:rsid w:val="00796CBF"/>
    <w:rsid w:val="007A7C35"/>
    <w:rsid w:val="007B0DFB"/>
    <w:rsid w:val="007C071A"/>
    <w:rsid w:val="007C5F01"/>
    <w:rsid w:val="007D380C"/>
    <w:rsid w:val="007D463C"/>
    <w:rsid w:val="007E4E6C"/>
    <w:rsid w:val="007E7E73"/>
    <w:rsid w:val="00816BDE"/>
    <w:rsid w:val="00823138"/>
    <w:rsid w:val="00844E4A"/>
    <w:rsid w:val="00854347"/>
    <w:rsid w:val="0086045C"/>
    <w:rsid w:val="00865801"/>
    <w:rsid w:val="0089024C"/>
    <w:rsid w:val="008D386A"/>
    <w:rsid w:val="008F6EE8"/>
    <w:rsid w:val="0090104A"/>
    <w:rsid w:val="00963487"/>
    <w:rsid w:val="00980070"/>
    <w:rsid w:val="009922DD"/>
    <w:rsid w:val="0099297F"/>
    <w:rsid w:val="00992F6E"/>
    <w:rsid w:val="009A38E7"/>
    <w:rsid w:val="009B4A86"/>
    <w:rsid w:val="009C3FB3"/>
    <w:rsid w:val="009C7DC1"/>
    <w:rsid w:val="009D61F7"/>
    <w:rsid w:val="009E7B52"/>
    <w:rsid w:val="00A01BDF"/>
    <w:rsid w:val="00A055F8"/>
    <w:rsid w:val="00A17097"/>
    <w:rsid w:val="00A24FB4"/>
    <w:rsid w:val="00A25A53"/>
    <w:rsid w:val="00A26532"/>
    <w:rsid w:val="00A31224"/>
    <w:rsid w:val="00A408D4"/>
    <w:rsid w:val="00A51497"/>
    <w:rsid w:val="00A523BC"/>
    <w:rsid w:val="00A55D0E"/>
    <w:rsid w:val="00A60A96"/>
    <w:rsid w:val="00A76216"/>
    <w:rsid w:val="00A84785"/>
    <w:rsid w:val="00A9343D"/>
    <w:rsid w:val="00AA07D1"/>
    <w:rsid w:val="00AA3021"/>
    <w:rsid w:val="00AB58EB"/>
    <w:rsid w:val="00AC4110"/>
    <w:rsid w:val="00AE031F"/>
    <w:rsid w:val="00B04E62"/>
    <w:rsid w:val="00B1372D"/>
    <w:rsid w:val="00B242D7"/>
    <w:rsid w:val="00B25906"/>
    <w:rsid w:val="00B356E6"/>
    <w:rsid w:val="00B36552"/>
    <w:rsid w:val="00B422E1"/>
    <w:rsid w:val="00B61AB9"/>
    <w:rsid w:val="00BB797A"/>
    <w:rsid w:val="00BC6BBC"/>
    <w:rsid w:val="00BD3FAA"/>
    <w:rsid w:val="00BD4E2D"/>
    <w:rsid w:val="00BE07A6"/>
    <w:rsid w:val="00C0575D"/>
    <w:rsid w:val="00C0692C"/>
    <w:rsid w:val="00C234E2"/>
    <w:rsid w:val="00C26E8E"/>
    <w:rsid w:val="00C27F53"/>
    <w:rsid w:val="00C66335"/>
    <w:rsid w:val="00C75E16"/>
    <w:rsid w:val="00C83149"/>
    <w:rsid w:val="00C90D90"/>
    <w:rsid w:val="00C91C3A"/>
    <w:rsid w:val="00C92FDC"/>
    <w:rsid w:val="00CA322F"/>
    <w:rsid w:val="00CB007C"/>
    <w:rsid w:val="00CB38D9"/>
    <w:rsid w:val="00CD0881"/>
    <w:rsid w:val="00D225A0"/>
    <w:rsid w:val="00D2442D"/>
    <w:rsid w:val="00D463B5"/>
    <w:rsid w:val="00D64682"/>
    <w:rsid w:val="00D749AB"/>
    <w:rsid w:val="00D82460"/>
    <w:rsid w:val="00D857D1"/>
    <w:rsid w:val="00D85CAA"/>
    <w:rsid w:val="00D93E87"/>
    <w:rsid w:val="00D93FDF"/>
    <w:rsid w:val="00D95525"/>
    <w:rsid w:val="00DA4EE9"/>
    <w:rsid w:val="00DA6368"/>
    <w:rsid w:val="00DA6945"/>
    <w:rsid w:val="00DA70AC"/>
    <w:rsid w:val="00DC1E2F"/>
    <w:rsid w:val="00DE518A"/>
    <w:rsid w:val="00DF305A"/>
    <w:rsid w:val="00E15EB6"/>
    <w:rsid w:val="00E16450"/>
    <w:rsid w:val="00E42B99"/>
    <w:rsid w:val="00E448D8"/>
    <w:rsid w:val="00E506CD"/>
    <w:rsid w:val="00E50CF4"/>
    <w:rsid w:val="00E50EC3"/>
    <w:rsid w:val="00E55B40"/>
    <w:rsid w:val="00E55CCD"/>
    <w:rsid w:val="00E71298"/>
    <w:rsid w:val="00E715FB"/>
    <w:rsid w:val="00E72A94"/>
    <w:rsid w:val="00E73579"/>
    <w:rsid w:val="00E753EC"/>
    <w:rsid w:val="00E97712"/>
    <w:rsid w:val="00EA3AE8"/>
    <w:rsid w:val="00EB7BA0"/>
    <w:rsid w:val="00EC7681"/>
    <w:rsid w:val="00ED7FA1"/>
    <w:rsid w:val="00EE0924"/>
    <w:rsid w:val="00EE3699"/>
    <w:rsid w:val="00F10172"/>
    <w:rsid w:val="00F1306A"/>
    <w:rsid w:val="00F1426A"/>
    <w:rsid w:val="00F17505"/>
    <w:rsid w:val="00F26F77"/>
    <w:rsid w:val="00F53859"/>
    <w:rsid w:val="00F558C9"/>
    <w:rsid w:val="00F56BE7"/>
    <w:rsid w:val="00F601B3"/>
    <w:rsid w:val="00F61CCE"/>
    <w:rsid w:val="00F70610"/>
    <w:rsid w:val="00F82221"/>
    <w:rsid w:val="00F85666"/>
    <w:rsid w:val="00F87824"/>
    <w:rsid w:val="00FA02BB"/>
    <w:rsid w:val="00FD3B05"/>
    <w:rsid w:val="00FF6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A2CB0"/>
  <w15:chartTrackingRefBased/>
  <w15:docId w15:val="{D6A6E721-C600-46AC-B339-0E47AC08B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4F5"/>
    <w:rPr>
      <w:lang w:val="en-AU"/>
    </w:rPr>
  </w:style>
  <w:style w:type="paragraph" w:styleId="Heading1">
    <w:name w:val="heading 1"/>
    <w:basedOn w:val="Normal"/>
    <w:next w:val="Normal"/>
    <w:link w:val="Heading1Char"/>
    <w:uiPriority w:val="9"/>
    <w:qFormat/>
    <w:rsid w:val="00D2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A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44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01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442D"/>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D2442D"/>
    <w:rPr>
      <w:rFonts w:ascii="Calibri" w:eastAsia="Times New Roman" w:hAnsi="Calibri" w:cs="Times New Roman"/>
    </w:rPr>
  </w:style>
  <w:style w:type="paragraph" w:styleId="Header">
    <w:name w:val="header"/>
    <w:basedOn w:val="Normal"/>
    <w:link w:val="HeaderChar"/>
    <w:uiPriority w:val="99"/>
    <w:unhideWhenUsed/>
    <w:rsid w:val="00D24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42D"/>
  </w:style>
  <w:style w:type="paragraph" w:styleId="Footer">
    <w:name w:val="footer"/>
    <w:basedOn w:val="Normal"/>
    <w:link w:val="FooterChar"/>
    <w:uiPriority w:val="99"/>
    <w:unhideWhenUsed/>
    <w:rsid w:val="00D24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42D"/>
  </w:style>
  <w:style w:type="paragraph" w:styleId="BodyText">
    <w:name w:val="Body Text"/>
    <w:basedOn w:val="Normal"/>
    <w:link w:val="BodyTextChar"/>
    <w:rsid w:val="00D2442D"/>
    <w:pPr>
      <w:spacing w:before="120" w:after="240" w:line="280" w:lineRule="exact"/>
    </w:pPr>
    <w:rPr>
      <w:rFonts w:ascii="Arial" w:eastAsia="Times New Roman" w:hAnsi="Arial" w:cs="Times New Roman"/>
      <w:szCs w:val="20"/>
    </w:rPr>
  </w:style>
  <w:style w:type="character" w:customStyle="1" w:styleId="BodyTextChar">
    <w:name w:val="Body Text Char"/>
    <w:basedOn w:val="DefaultParagraphFont"/>
    <w:link w:val="BodyText"/>
    <w:rsid w:val="00D2442D"/>
    <w:rPr>
      <w:rFonts w:ascii="Arial" w:eastAsia="Times New Roman" w:hAnsi="Arial" w:cs="Times New Roman"/>
      <w:szCs w:val="20"/>
    </w:rPr>
  </w:style>
  <w:style w:type="table" w:styleId="TableGrid">
    <w:name w:val="Table Grid"/>
    <w:basedOn w:val="TableNormal"/>
    <w:rsid w:val="00D2442D"/>
    <w:pPr>
      <w:spacing w:after="0" w:line="240" w:lineRule="auto"/>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2442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442D"/>
    <w:pPr>
      <w:outlineLvl w:val="9"/>
    </w:pPr>
  </w:style>
  <w:style w:type="paragraph" w:styleId="TOC1">
    <w:name w:val="toc 1"/>
    <w:basedOn w:val="Normal"/>
    <w:next w:val="Normal"/>
    <w:autoRedefine/>
    <w:uiPriority w:val="39"/>
    <w:unhideWhenUsed/>
    <w:rsid w:val="00D2442D"/>
    <w:pPr>
      <w:spacing w:after="100"/>
    </w:pPr>
  </w:style>
  <w:style w:type="character" w:styleId="Hyperlink">
    <w:name w:val="Hyperlink"/>
    <w:basedOn w:val="DefaultParagraphFont"/>
    <w:uiPriority w:val="99"/>
    <w:unhideWhenUsed/>
    <w:rsid w:val="00D2442D"/>
    <w:rPr>
      <w:color w:val="0563C1" w:themeColor="hyperlink"/>
      <w:u w:val="single"/>
    </w:rPr>
  </w:style>
  <w:style w:type="character" w:customStyle="1" w:styleId="Heading3Char">
    <w:name w:val="Heading 3 Char"/>
    <w:basedOn w:val="DefaultParagraphFont"/>
    <w:link w:val="Heading3"/>
    <w:uiPriority w:val="9"/>
    <w:rsid w:val="00D2442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2442D"/>
    <w:pPr>
      <w:spacing w:after="100"/>
      <w:ind w:left="440"/>
    </w:pPr>
  </w:style>
  <w:style w:type="paragraph" w:styleId="ListParagraph">
    <w:name w:val="List Paragraph"/>
    <w:basedOn w:val="Normal"/>
    <w:uiPriority w:val="34"/>
    <w:qFormat/>
    <w:rsid w:val="0068779A"/>
    <w:pPr>
      <w:ind w:left="720"/>
      <w:contextualSpacing/>
    </w:pPr>
  </w:style>
  <w:style w:type="character" w:styleId="UnresolvedMention">
    <w:name w:val="Unresolved Mention"/>
    <w:basedOn w:val="DefaultParagraphFont"/>
    <w:uiPriority w:val="99"/>
    <w:semiHidden/>
    <w:unhideWhenUsed/>
    <w:rsid w:val="003101A7"/>
    <w:rPr>
      <w:color w:val="605E5C"/>
      <w:shd w:val="clear" w:color="auto" w:fill="E1DFDD"/>
    </w:rPr>
  </w:style>
  <w:style w:type="character" w:styleId="FollowedHyperlink">
    <w:name w:val="FollowedHyperlink"/>
    <w:basedOn w:val="DefaultParagraphFont"/>
    <w:uiPriority w:val="99"/>
    <w:semiHidden/>
    <w:unhideWhenUsed/>
    <w:rsid w:val="001D3118"/>
    <w:rPr>
      <w:color w:val="954F72" w:themeColor="followedHyperlink"/>
      <w:u w:val="single"/>
    </w:rPr>
  </w:style>
  <w:style w:type="character" w:styleId="Strong">
    <w:name w:val="Strong"/>
    <w:basedOn w:val="DefaultParagraphFont"/>
    <w:uiPriority w:val="22"/>
    <w:qFormat/>
    <w:rsid w:val="000D42C7"/>
    <w:rPr>
      <w:b/>
      <w:bCs/>
    </w:rPr>
  </w:style>
  <w:style w:type="character" w:customStyle="1" w:styleId="c-pi4-herono-wrap">
    <w:name w:val="c-pi4-hero__no-wrap"/>
    <w:basedOn w:val="DefaultParagraphFont"/>
    <w:rsid w:val="00510C73"/>
  </w:style>
  <w:style w:type="character" w:customStyle="1" w:styleId="Heading4Char">
    <w:name w:val="Heading 4 Char"/>
    <w:basedOn w:val="DefaultParagraphFont"/>
    <w:link w:val="Heading4"/>
    <w:uiPriority w:val="9"/>
    <w:rsid w:val="004F018B"/>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E72A9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916BD"/>
    <w:pPr>
      <w:spacing w:after="100"/>
      <w:ind w:left="220"/>
    </w:pPr>
  </w:style>
  <w:style w:type="paragraph" w:styleId="NormalWeb">
    <w:name w:val="Normal (Web)"/>
    <w:basedOn w:val="Normal"/>
    <w:uiPriority w:val="99"/>
    <w:unhideWhenUsed/>
    <w:rsid w:val="00C91C3A"/>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Emphasis">
    <w:name w:val="Emphasis"/>
    <w:basedOn w:val="DefaultParagraphFont"/>
    <w:uiPriority w:val="20"/>
    <w:qFormat/>
    <w:rsid w:val="00C91C3A"/>
    <w:rPr>
      <w:i/>
      <w:iCs/>
    </w:rPr>
  </w:style>
  <w:style w:type="paragraph" w:styleId="Caption">
    <w:name w:val="caption"/>
    <w:basedOn w:val="Normal"/>
    <w:next w:val="Normal"/>
    <w:uiPriority w:val="35"/>
    <w:unhideWhenUsed/>
    <w:qFormat/>
    <w:rsid w:val="00ED7FA1"/>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9297F"/>
    <w:rPr>
      <w:sz w:val="16"/>
      <w:szCs w:val="16"/>
    </w:rPr>
  </w:style>
  <w:style w:type="paragraph" w:styleId="CommentText">
    <w:name w:val="annotation text"/>
    <w:basedOn w:val="Normal"/>
    <w:link w:val="CommentTextChar"/>
    <w:uiPriority w:val="99"/>
    <w:semiHidden/>
    <w:unhideWhenUsed/>
    <w:rsid w:val="0099297F"/>
    <w:pPr>
      <w:spacing w:line="240" w:lineRule="auto"/>
    </w:pPr>
    <w:rPr>
      <w:sz w:val="20"/>
      <w:szCs w:val="20"/>
    </w:rPr>
  </w:style>
  <w:style w:type="character" w:customStyle="1" w:styleId="CommentTextChar">
    <w:name w:val="Comment Text Char"/>
    <w:basedOn w:val="DefaultParagraphFont"/>
    <w:link w:val="CommentText"/>
    <w:uiPriority w:val="99"/>
    <w:semiHidden/>
    <w:rsid w:val="0099297F"/>
    <w:rPr>
      <w:sz w:val="20"/>
      <w:szCs w:val="20"/>
      <w:lang w:val="en-AU"/>
    </w:rPr>
  </w:style>
  <w:style w:type="paragraph" w:styleId="CommentSubject">
    <w:name w:val="annotation subject"/>
    <w:basedOn w:val="CommentText"/>
    <w:next w:val="CommentText"/>
    <w:link w:val="CommentSubjectChar"/>
    <w:uiPriority w:val="99"/>
    <w:semiHidden/>
    <w:unhideWhenUsed/>
    <w:rsid w:val="0099297F"/>
    <w:rPr>
      <w:b/>
      <w:bCs/>
    </w:rPr>
  </w:style>
  <w:style w:type="character" w:customStyle="1" w:styleId="CommentSubjectChar">
    <w:name w:val="Comment Subject Char"/>
    <w:basedOn w:val="CommentTextChar"/>
    <w:link w:val="CommentSubject"/>
    <w:uiPriority w:val="99"/>
    <w:semiHidden/>
    <w:rsid w:val="0099297F"/>
    <w:rPr>
      <w:b/>
      <w:bCs/>
      <w:sz w:val="20"/>
      <w:szCs w:val="20"/>
      <w:lang w:val="en-AU"/>
    </w:rPr>
  </w:style>
  <w:style w:type="paragraph" w:styleId="BalloonText">
    <w:name w:val="Balloon Text"/>
    <w:basedOn w:val="Normal"/>
    <w:link w:val="BalloonTextChar"/>
    <w:uiPriority w:val="99"/>
    <w:semiHidden/>
    <w:unhideWhenUsed/>
    <w:rsid w:val="009929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297F"/>
    <w:rPr>
      <w:rFonts w:ascii="Segoe UI" w:hAnsi="Segoe UI" w:cs="Segoe UI"/>
      <w:sz w:val="18"/>
      <w:szCs w:val="18"/>
      <w:lang w:val="en-AU"/>
    </w:rPr>
  </w:style>
  <w:style w:type="table" w:styleId="PlainTable3">
    <w:name w:val="Plain Table 3"/>
    <w:basedOn w:val="TableNormal"/>
    <w:uiPriority w:val="43"/>
    <w:rsid w:val="008F6EE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F6EE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F6EE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0829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7678">
      <w:bodyDiv w:val="1"/>
      <w:marLeft w:val="0"/>
      <w:marRight w:val="0"/>
      <w:marTop w:val="0"/>
      <w:marBottom w:val="0"/>
      <w:divBdr>
        <w:top w:val="none" w:sz="0" w:space="0" w:color="auto"/>
        <w:left w:val="none" w:sz="0" w:space="0" w:color="auto"/>
        <w:bottom w:val="none" w:sz="0" w:space="0" w:color="auto"/>
        <w:right w:val="none" w:sz="0" w:space="0" w:color="auto"/>
      </w:divBdr>
    </w:div>
    <w:div w:id="289896604">
      <w:bodyDiv w:val="1"/>
      <w:marLeft w:val="0"/>
      <w:marRight w:val="0"/>
      <w:marTop w:val="0"/>
      <w:marBottom w:val="0"/>
      <w:divBdr>
        <w:top w:val="none" w:sz="0" w:space="0" w:color="auto"/>
        <w:left w:val="none" w:sz="0" w:space="0" w:color="auto"/>
        <w:bottom w:val="none" w:sz="0" w:space="0" w:color="auto"/>
        <w:right w:val="none" w:sz="0" w:space="0" w:color="auto"/>
      </w:divBdr>
    </w:div>
    <w:div w:id="805972869">
      <w:bodyDiv w:val="1"/>
      <w:marLeft w:val="0"/>
      <w:marRight w:val="0"/>
      <w:marTop w:val="0"/>
      <w:marBottom w:val="0"/>
      <w:divBdr>
        <w:top w:val="none" w:sz="0" w:space="0" w:color="auto"/>
        <w:left w:val="none" w:sz="0" w:space="0" w:color="auto"/>
        <w:bottom w:val="none" w:sz="0" w:space="0" w:color="auto"/>
        <w:right w:val="none" w:sz="0" w:space="0" w:color="auto"/>
      </w:divBdr>
    </w:div>
    <w:div w:id="880287050">
      <w:bodyDiv w:val="1"/>
      <w:marLeft w:val="0"/>
      <w:marRight w:val="0"/>
      <w:marTop w:val="0"/>
      <w:marBottom w:val="0"/>
      <w:divBdr>
        <w:top w:val="none" w:sz="0" w:space="0" w:color="auto"/>
        <w:left w:val="none" w:sz="0" w:space="0" w:color="auto"/>
        <w:bottom w:val="none" w:sz="0" w:space="0" w:color="auto"/>
        <w:right w:val="none" w:sz="0" w:space="0" w:color="auto"/>
      </w:divBdr>
    </w:div>
    <w:div w:id="1767848641">
      <w:bodyDiv w:val="1"/>
      <w:marLeft w:val="0"/>
      <w:marRight w:val="0"/>
      <w:marTop w:val="0"/>
      <w:marBottom w:val="0"/>
      <w:divBdr>
        <w:top w:val="none" w:sz="0" w:space="0" w:color="auto"/>
        <w:left w:val="none" w:sz="0" w:space="0" w:color="auto"/>
        <w:bottom w:val="none" w:sz="0" w:space="0" w:color="auto"/>
        <w:right w:val="none" w:sz="0" w:space="0" w:color="auto"/>
      </w:divBdr>
    </w:div>
    <w:div w:id="208217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F2801C867749CE8FAE74FA3ACE66DC"/>
        <w:category>
          <w:name w:val="General"/>
          <w:gallery w:val="placeholder"/>
        </w:category>
        <w:types>
          <w:type w:val="bbPlcHdr"/>
        </w:types>
        <w:behaviors>
          <w:behavior w:val="content"/>
        </w:behaviors>
        <w:guid w:val="{352DDA0F-9796-4E38-A7F8-8087967C963B}"/>
      </w:docPartPr>
      <w:docPartBody>
        <w:p w:rsidR="007B2C06" w:rsidRDefault="007B2C06" w:rsidP="007B2C06">
          <w:pPr>
            <w:pStyle w:val="ECF2801C867749CE8FAE74FA3ACE66DC"/>
          </w:pPr>
          <w:r>
            <w:rPr>
              <w:rFonts w:asciiTheme="majorHAnsi" w:eastAsiaTheme="majorEastAsia" w:hAnsiTheme="majorHAnsi" w:cstheme="majorBidi"/>
              <w:color w:val="4472C4" w:themeColor="accent1"/>
              <w:sz w:val="88"/>
              <w:szCs w:val="88"/>
            </w:rPr>
            <w:t>[Document title]</w:t>
          </w:r>
        </w:p>
      </w:docPartBody>
    </w:docPart>
    <w:docPart>
      <w:docPartPr>
        <w:name w:val="90315ACA382F41828B132143EFCCD0BB"/>
        <w:category>
          <w:name w:val="General"/>
          <w:gallery w:val="placeholder"/>
        </w:category>
        <w:types>
          <w:type w:val="bbPlcHdr"/>
        </w:types>
        <w:behaviors>
          <w:behavior w:val="content"/>
        </w:behaviors>
        <w:guid w:val="{8347DCA4-6A14-4422-969A-0027CA7040B5}"/>
      </w:docPartPr>
      <w:docPartBody>
        <w:p w:rsidR="007B2C06" w:rsidRDefault="007B2C06" w:rsidP="007B2C06">
          <w:pPr>
            <w:pStyle w:val="90315ACA382F41828B132143EFCCD0B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C06"/>
    <w:rsid w:val="00326CF3"/>
    <w:rsid w:val="003F6E53"/>
    <w:rsid w:val="0048740D"/>
    <w:rsid w:val="00660DB8"/>
    <w:rsid w:val="00687CD6"/>
    <w:rsid w:val="007B2C06"/>
    <w:rsid w:val="009D2C76"/>
    <w:rsid w:val="00A13608"/>
    <w:rsid w:val="00BE4739"/>
    <w:rsid w:val="00C4349E"/>
    <w:rsid w:val="00DA2BB2"/>
    <w:rsid w:val="00FE6E74"/>
    <w:rsid w:val="00FF4E8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F2801C867749CE8FAE74FA3ACE66DC">
    <w:name w:val="ECF2801C867749CE8FAE74FA3ACE66DC"/>
    <w:rsid w:val="007B2C06"/>
  </w:style>
  <w:style w:type="paragraph" w:customStyle="1" w:styleId="90315ACA382F41828B132143EFCCD0BB">
    <w:name w:val="90315ACA382F41828B132143EFCCD0BB"/>
    <w:rsid w:val="007B2C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DF7496-9F62-46A4-896D-A8266E669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5</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CAB302: Software Development</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CAB302: Software Development</dc:title>
  <dc:subject>Semester 1, 2021</dc:subject>
  <dc:creator>Adrian Ash</dc:creator>
  <cp:keywords/>
  <dc:description/>
  <cp:lastModifiedBy>Adrian Ash</cp:lastModifiedBy>
  <cp:revision>177</cp:revision>
  <dcterms:created xsi:type="dcterms:W3CDTF">2020-10-12T17:46:00Z</dcterms:created>
  <dcterms:modified xsi:type="dcterms:W3CDTF">2021-04-24T14:19:00Z</dcterms:modified>
</cp:coreProperties>
</file>