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/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Abstract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Briefly state the (1) research problem, (2) methodology, (3) key results, and (4) conclusion. Generally, abstracts are between 100 and 150 words--roughly 5-10 sentences (for research articles), in the case of a thesis book it could be 500 words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Questions should be answered: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What are you going to do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is the purpose of the study or research?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methods or approaches were used in the study or research?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are the main findings or results of the study or research?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What are the implications or significance of the findings?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Chapter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. State (1)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purpose</w:t>
        </w:r>
      </w:hyperlink>
      <w:r w:rsidDel="00000000" w:rsidR="00000000" w:rsidRPr="00000000">
        <w:rPr>
          <w:rtl w:val="0"/>
        </w:rPr>
        <w:t xml:space="preserve"> of the investigation, (2)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problem</w:t>
        </w:r>
      </w:hyperlink>
      <w:r w:rsidDel="00000000" w:rsidR="00000000" w:rsidRPr="00000000">
        <w:rPr>
          <w:rtl w:val="0"/>
        </w:rPr>
        <w:t xml:space="preserve"> being investigated, (3)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  <w:t xml:space="preserve"> (context and importance) of the problem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citing</w:t>
        </w:r>
      </w:hyperlink>
      <w:r w:rsidDel="00000000" w:rsidR="00000000" w:rsidRPr="00000000">
        <w:rPr>
          <w:rtl w:val="0"/>
        </w:rPr>
        <w:t xml:space="preserve"> previous work by others), (4) your thesis and general approach, (5)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Why is your chosen approach more important than others</w:t>
      </w:r>
      <w:r w:rsidDel="00000000" w:rsidR="00000000" w:rsidRPr="00000000">
        <w:rPr>
          <w:rtl w:val="0"/>
        </w:rPr>
        <w:t xml:space="preserve">, and (5) the criteria for your study's success.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Chapter 2: Literature Review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eb.mit.edu/course/21/21.guide/csxlr.htm" TargetMode="External"/><Relationship Id="rId10" Type="http://schemas.openxmlformats.org/officeDocument/2006/relationships/hyperlink" Target="https://web.mit.edu/course/21/21.guide/backgrou.htm" TargetMode="External"/><Relationship Id="rId9" Type="http://schemas.openxmlformats.org/officeDocument/2006/relationships/hyperlink" Target="https://web.mit.edu/course/21/21.guide/prob-sta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mit.edu/course/21/21.guide/abstract.htm" TargetMode="External"/><Relationship Id="rId7" Type="http://schemas.openxmlformats.org/officeDocument/2006/relationships/hyperlink" Target="https://web.mit.edu/course/21/21.guide/introduc.htm" TargetMode="External"/><Relationship Id="rId8" Type="http://schemas.openxmlformats.org/officeDocument/2006/relationships/hyperlink" Target="https://web.mit.edu/course/21/21.guide/purpose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